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6B" w:rsidRPr="002D6B7B" w:rsidRDefault="009A3C6B" w:rsidP="009A3C6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9A3C6B" w:rsidRPr="002D6B7B" w:rsidRDefault="009A3C6B" w:rsidP="009A3C6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9A3C6B" w:rsidRPr="002D6B7B" w:rsidRDefault="009A3C6B" w:rsidP="009A3C6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9A3C6B" w:rsidRPr="002D6B7B" w:rsidRDefault="009A3C6B" w:rsidP="009A3C6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9A3C6B" w:rsidRPr="002D6B7B" w:rsidRDefault="009A3C6B" w:rsidP="009A3C6B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9A3C6B" w:rsidRPr="002D6B7B" w:rsidRDefault="009A3C6B" w:rsidP="009A3C6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9A3C6B" w:rsidRDefault="009A3C6B" w:rsidP="009A3C6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9A3C6B" w:rsidRPr="002D6B7B" w:rsidRDefault="009A3C6B" w:rsidP="009A3C6B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21 августа 2019 года  № 128</w:t>
      </w:r>
    </w:p>
    <w:p w:rsidR="009A3C6B" w:rsidRPr="009A3C6B" w:rsidRDefault="009A3C6B" w:rsidP="009A3C6B">
      <w:pPr>
        <w:ind w:right="-6"/>
        <w:jc w:val="both"/>
        <w:rPr>
          <w:rFonts w:ascii="Arial" w:hAnsi="Arial" w:cs="Arial"/>
          <w:b/>
          <w:sz w:val="32"/>
          <w:szCs w:val="32"/>
        </w:rPr>
      </w:pPr>
    </w:p>
    <w:p w:rsidR="009A3C6B" w:rsidRPr="009A3C6B" w:rsidRDefault="009A3C6B" w:rsidP="009A3C6B">
      <w:pPr>
        <w:pStyle w:val="a5"/>
        <w:ind w:right="-6"/>
        <w:rPr>
          <w:rFonts w:ascii="Arial" w:hAnsi="Arial" w:cs="Arial"/>
          <w:szCs w:val="32"/>
        </w:rPr>
      </w:pPr>
      <w:r w:rsidRPr="009A3C6B">
        <w:rPr>
          <w:rFonts w:ascii="Arial" w:hAnsi="Arial" w:cs="Arial"/>
          <w:szCs w:val="32"/>
        </w:rPr>
        <w:t>О земельном налоге</w:t>
      </w:r>
    </w:p>
    <w:p w:rsidR="009A3C6B" w:rsidRPr="009951F1" w:rsidRDefault="009A3C6B" w:rsidP="009A3C6B">
      <w:pPr>
        <w:pStyle w:val="a3"/>
        <w:ind w:right="-6"/>
      </w:pPr>
    </w:p>
    <w:p w:rsidR="009A3C6B" w:rsidRPr="009951F1" w:rsidRDefault="009A3C6B" w:rsidP="009A3C6B">
      <w:pPr>
        <w:pStyle w:val="a3"/>
        <w:ind w:right="-6"/>
      </w:pPr>
    </w:p>
    <w:p w:rsidR="009A3C6B" w:rsidRPr="009A3C6B" w:rsidRDefault="009A3C6B" w:rsidP="009A3C6B">
      <w:pPr>
        <w:ind w:right="-6" w:firstLine="709"/>
        <w:jc w:val="both"/>
        <w:rPr>
          <w:rFonts w:ascii="Arial" w:hAnsi="Arial" w:cs="Arial"/>
        </w:rPr>
      </w:pPr>
      <w:r w:rsidRPr="009A3C6B">
        <w:rPr>
          <w:rFonts w:ascii="Arial" w:hAnsi="Arial" w:cs="Arial"/>
        </w:rPr>
        <w:t>В соответствии с главой 31 «Земельный налог» части второй Налогового кодекса Российской Федерации Собрание депутатов Никольского сельсовета Октябрьского района РЕШИЛО:</w:t>
      </w:r>
    </w:p>
    <w:p w:rsidR="009A3C6B" w:rsidRPr="009A3C6B" w:rsidRDefault="009A3C6B" w:rsidP="009A3C6B">
      <w:pPr>
        <w:ind w:right="-6" w:firstLine="709"/>
        <w:jc w:val="both"/>
        <w:rPr>
          <w:rFonts w:ascii="Arial" w:hAnsi="Arial" w:cs="Arial"/>
        </w:rPr>
      </w:pPr>
    </w:p>
    <w:p w:rsidR="009A3C6B" w:rsidRPr="009A3C6B" w:rsidRDefault="009A3C6B" w:rsidP="009A3C6B">
      <w:pPr>
        <w:ind w:right="-6" w:firstLine="709"/>
        <w:jc w:val="both"/>
        <w:rPr>
          <w:rFonts w:ascii="Arial" w:hAnsi="Arial" w:cs="Arial"/>
        </w:rPr>
      </w:pPr>
      <w:r w:rsidRPr="009A3C6B">
        <w:rPr>
          <w:rFonts w:ascii="Arial" w:hAnsi="Arial" w:cs="Arial"/>
        </w:rPr>
        <w:t>1.</w:t>
      </w:r>
      <w:r w:rsidRPr="009A3C6B">
        <w:rPr>
          <w:rFonts w:ascii="Arial" w:hAnsi="Arial" w:cs="Arial"/>
          <w:b/>
        </w:rPr>
        <w:t xml:space="preserve"> </w:t>
      </w:r>
      <w:r w:rsidRPr="009A3C6B">
        <w:rPr>
          <w:rFonts w:ascii="Arial" w:hAnsi="Arial" w:cs="Arial"/>
        </w:rPr>
        <w:t>Установить на территории муниципального образования «</w:t>
      </w:r>
      <w:r>
        <w:rPr>
          <w:rFonts w:ascii="Arial" w:hAnsi="Arial" w:cs="Arial"/>
        </w:rPr>
        <w:t>Никольский</w:t>
      </w:r>
      <w:r w:rsidRPr="009A3C6B">
        <w:rPr>
          <w:rFonts w:ascii="Arial" w:hAnsi="Arial" w:cs="Arial"/>
        </w:rPr>
        <w:t xml:space="preserve"> сельсовет» Октябрьского района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rFonts w:ascii="Arial" w:hAnsi="Arial" w:cs="Arial"/>
        </w:rPr>
        <w:t xml:space="preserve"> «Николь</w:t>
      </w:r>
      <w:r w:rsidRPr="009A3C6B">
        <w:rPr>
          <w:rFonts w:ascii="Arial" w:hAnsi="Arial" w:cs="Arial"/>
        </w:rPr>
        <w:t>ский сельсовет» Октябрьского района.</w:t>
      </w:r>
    </w:p>
    <w:p w:rsidR="009A3C6B" w:rsidRPr="009A3C6B" w:rsidRDefault="009A3C6B" w:rsidP="009A3C6B">
      <w:pPr>
        <w:ind w:right="-6" w:firstLine="709"/>
        <w:jc w:val="both"/>
        <w:rPr>
          <w:rFonts w:ascii="Arial" w:hAnsi="Arial" w:cs="Arial"/>
        </w:rPr>
      </w:pPr>
      <w:r w:rsidRPr="009A3C6B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9A3C6B" w:rsidRPr="009A3C6B" w:rsidRDefault="009A3C6B" w:rsidP="009A3C6B">
      <w:pPr>
        <w:ind w:right="-6" w:firstLine="709"/>
        <w:jc w:val="both"/>
        <w:rPr>
          <w:rFonts w:ascii="Arial" w:hAnsi="Arial" w:cs="Arial"/>
        </w:rPr>
      </w:pPr>
      <w:r w:rsidRPr="009A3C6B">
        <w:rPr>
          <w:rFonts w:ascii="Arial" w:hAnsi="Arial" w:cs="Arial"/>
        </w:rPr>
        <w:t>1) 0,3 процента в отношении земельных участков:</w:t>
      </w:r>
    </w:p>
    <w:p w:rsidR="009A3C6B" w:rsidRPr="009A3C6B" w:rsidRDefault="009A3C6B" w:rsidP="009A3C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A3C6B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proofErr w:type="gramEnd"/>
    </w:p>
    <w:p w:rsidR="009A3C6B" w:rsidRPr="009A3C6B" w:rsidRDefault="009A3C6B" w:rsidP="009A3C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A3C6B">
        <w:rPr>
          <w:rFonts w:ascii="Arial" w:eastAsiaTheme="minorHAnsi" w:hAnsi="Arial" w:cs="Arial"/>
          <w:lang w:eastAsia="en-US"/>
        </w:rPr>
        <w:t>занятых</w:t>
      </w:r>
      <w:proofErr w:type="gramEnd"/>
      <w:r w:rsidRPr="009A3C6B">
        <w:rPr>
          <w:rFonts w:ascii="Arial" w:eastAsiaTheme="minorHAnsi" w:hAnsi="Arial" w:cs="Arial"/>
          <w:lang w:eastAsia="en-US"/>
        </w:rPr>
        <w:t xml:space="preserve"> </w:t>
      </w:r>
      <w:hyperlink r:id="rId4" w:history="1">
        <w:r w:rsidRPr="009A3C6B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9A3C6B">
        <w:rPr>
          <w:rFonts w:ascii="Arial" w:eastAsiaTheme="minorHAnsi" w:hAnsi="Arial" w:cs="Arial"/>
          <w:lang w:eastAsia="en-US"/>
        </w:rPr>
        <w:t xml:space="preserve"> и </w:t>
      </w:r>
      <w:hyperlink r:id="rId5" w:history="1">
        <w:r w:rsidRPr="009A3C6B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9A3C6B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A3C6B" w:rsidRPr="009A3C6B" w:rsidRDefault="009A3C6B" w:rsidP="009A3C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A3C6B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9A3C6B">
          <w:rPr>
            <w:rFonts w:ascii="Arial" w:eastAsiaTheme="minorHAnsi" w:hAnsi="Arial" w:cs="Arial"/>
            <w:lang w:eastAsia="en-US"/>
          </w:rPr>
          <w:t>законом</w:t>
        </w:r>
      </w:hyperlink>
      <w:r w:rsidRPr="009A3C6B">
        <w:rPr>
          <w:rFonts w:ascii="Arial" w:eastAsiaTheme="minorHAnsi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9A3C6B" w:rsidRPr="009A3C6B" w:rsidRDefault="009A3C6B" w:rsidP="009A3C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A3C6B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7" w:history="1">
        <w:r w:rsidRPr="009A3C6B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9A3C6B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9A3C6B" w:rsidRPr="009A3C6B" w:rsidRDefault="009A3C6B" w:rsidP="009A3C6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3C6B">
        <w:rPr>
          <w:rFonts w:ascii="Arial" w:hAnsi="Arial" w:cs="Arial"/>
        </w:rPr>
        <w:t>2) 1,5 процента в отношении прочих земельных участков.</w:t>
      </w:r>
    </w:p>
    <w:p w:rsidR="009A3C6B" w:rsidRPr="009A3C6B" w:rsidRDefault="009A3C6B" w:rsidP="009A3C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A3C6B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Pr="009A3C6B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9A3C6B" w:rsidRPr="009A3C6B" w:rsidRDefault="009A3C6B" w:rsidP="009A3C6B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A3C6B">
        <w:rPr>
          <w:sz w:val="24"/>
          <w:szCs w:val="24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9A3C6B" w:rsidRPr="009A3C6B" w:rsidRDefault="009A3C6B" w:rsidP="009A3C6B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A3C6B">
        <w:rPr>
          <w:sz w:val="24"/>
          <w:szCs w:val="24"/>
        </w:rPr>
        <w:lastRenderedPageBreak/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9A3C6B" w:rsidRPr="009A3C6B" w:rsidRDefault="009A3C6B" w:rsidP="009A3C6B">
      <w:pPr>
        <w:ind w:right="-6" w:firstLine="709"/>
        <w:jc w:val="both"/>
        <w:rPr>
          <w:rFonts w:ascii="Arial" w:hAnsi="Arial" w:cs="Arial"/>
        </w:rPr>
      </w:pPr>
      <w:r w:rsidRPr="009A3C6B">
        <w:rPr>
          <w:rFonts w:ascii="Arial" w:hAnsi="Arial" w:cs="Arial"/>
        </w:rPr>
        <w:t xml:space="preserve">6. Признать утратившими силу </w:t>
      </w:r>
      <w:proofErr w:type="gramStart"/>
      <w:r w:rsidRPr="009A3C6B">
        <w:rPr>
          <w:rFonts w:ascii="Arial" w:hAnsi="Arial" w:cs="Arial"/>
        </w:rPr>
        <w:t>решения Собрания депутатов Никольского сельсовета Октябрьского района</w:t>
      </w:r>
      <w:proofErr w:type="gramEnd"/>
      <w:r w:rsidRPr="009A3C6B">
        <w:rPr>
          <w:rFonts w:ascii="Arial" w:hAnsi="Arial" w:cs="Arial"/>
        </w:rPr>
        <w:t>:</w:t>
      </w:r>
    </w:p>
    <w:p w:rsidR="009A3C6B" w:rsidRPr="009A3C6B" w:rsidRDefault="009A3C6B" w:rsidP="009A3C6B">
      <w:pPr>
        <w:ind w:right="-6" w:firstLine="709"/>
        <w:jc w:val="both"/>
        <w:rPr>
          <w:rFonts w:ascii="Arial" w:hAnsi="Arial" w:cs="Arial"/>
        </w:rPr>
      </w:pPr>
      <w:r w:rsidRPr="009A3C6B">
        <w:rPr>
          <w:rFonts w:ascii="Arial" w:hAnsi="Arial" w:cs="Arial"/>
        </w:rPr>
        <w:t>от 07.10.2010г. № 100 «О земельном налоге»;</w:t>
      </w:r>
    </w:p>
    <w:p w:rsidR="009A3C6B" w:rsidRPr="009A3C6B" w:rsidRDefault="009A3C6B" w:rsidP="009A3C6B">
      <w:pPr>
        <w:ind w:firstLine="709"/>
        <w:jc w:val="both"/>
        <w:rPr>
          <w:rFonts w:ascii="Arial" w:hAnsi="Arial" w:cs="Arial"/>
        </w:rPr>
      </w:pPr>
      <w:r w:rsidRPr="009A3C6B">
        <w:rPr>
          <w:rFonts w:ascii="Arial" w:hAnsi="Arial" w:cs="Arial"/>
        </w:rPr>
        <w:t>от 14.11.2014г. № 83 «О  внесении изменений в решение Собрания  депутатов Никольского сельсовета Октябрьского района от 07.10.2010 г. № 100 «О земельном налоге»;</w:t>
      </w:r>
    </w:p>
    <w:p w:rsidR="009A3C6B" w:rsidRPr="009A3C6B" w:rsidRDefault="009A3C6B" w:rsidP="009A3C6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9A3C6B">
        <w:rPr>
          <w:rFonts w:ascii="Arial" w:hAnsi="Arial" w:cs="Arial"/>
          <w:sz w:val="24"/>
          <w:szCs w:val="24"/>
        </w:rPr>
        <w:t xml:space="preserve">от 13.03.2015г. № 101 «О внесении изменений в решение </w:t>
      </w:r>
      <w:proofErr w:type="gramStart"/>
      <w:r w:rsidRPr="009A3C6B">
        <w:rPr>
          <w:rFonts w:ascii="Arial" w:hAnsi="Arial" w:cs="Arial"/>
          <w:sz w:val="24"/>
          <w:szCs w:val="24"/>
        </w:rPr>
        <w:t>Собрания депутатов Никольского сельсовета Октябрьского района Курской области</w:t>
      </w:r>
      <w:proofErr w:type="gramEnd"/>
      <w:r w:rsidRPr="009A3C6B">
        <w:rPr>
          <w:rFonts w:ascii="Arial" w:hAnsi="Arial" w:cs="Arial"/>
          <w:sz w:val="24"/>
          <w:szCs w:val="24"/>
        </w:rPr>
        <w:t xml:space="preserve"> от 07.10.2010г. № 100 «О земельном налоге»;</w:t>
      </w:r>
    </w:p>
    <w:p w:rsidR="009A3C6B" w:rsidRPr="009A3C6B" w:rsidRDefault="009A3C6B" w:rsidP="009A3C6B">
      <w:pPr>
        <w:ind w:firstLine="709"/>
        <w:jc w:val="both"/>
        <w:rPr>
          <w:rFonts w:ascii="Arial" w:hAnsi="Arial" w:cs="Arial"/>
        </w:rPr>
      </w:pPr>
      <w:r w:rsidRPr="009A3C6B">
        <w:rPr>
          <w:rFonts w:ascii="Arial" w:hAnsi="Arial" w:cs="Arial"/>
        </w:rPr>
        <w:t xml:space="preserve">от 25.08.2016г. № 178 «О внесении изменений в решение </w:t>
      </w:r>
      <w:proofErr w:type="gramStart"/>
      <w:r w:rsidRPr="009A3C6B">
        <w:rPr>
          <w:rFonts w:ascii="Arial" w:hAnsi="Arial" w:cs="Arial"/>
        </w:rPr>
        <w:t>Собрания депутатов Никольского сельсовета Октябрьского района Курской области</w:t>
      </w:r>
      <w:proofErr w:type="gramEnd"/>
      <w:r w:rsidRPr="009A3C6B">
        <w:rPr>
          <w:rFonts w:ascii="Arial" w:hAnsi="Arial" w:cs="Arial"/>
        </w:rPr>
        <w:t xml:space="preserve"> от 07.10.2010 года № 100 «О земельном налоге»;</w:t>
      </w:r>
    </w:p>
    <w:p w:rsidR="009A3C6B" w:rsidRPr="009A3C6B" w:rsidRDefault="009A3C6B" w:rsidP="009A3C6B">
      <w:pPr>
        <w:pStyle w:val="a5"/>
        <w:ind w:right="-6" w:firstLine="709"/>
        <w:jc w:val="both"/>
        <w:rPr>
          <w:rFonts w:ascii="Arial" w:hAnsi="Arial" w:cs="Arial"/>
          <w:b w:val="0"/>
          <w:sz w:val="24"/>
          <w:szCs w:val="24"/>
        </w:rPr>
      </w:pPr>
      <w:r w:rsidRPr="009A3C6B">
        <w:rPr>
          <w:rFonts w:ascii="Arial" w:hAnsi="Arial" w:cs="Arial"/>
          <w:b w:val="0"/>
          <w:sz w:val="24"/>
          <w:szCs w:val="24"/>
        </w:rPr>
        <w:t xml:space="preserve">от 07.06.2018г. № 84 «О внесении изменений в решение Собрания депутатов Никольского сельсовета от 07.10.2010г. № 100 (в ред. решения  № 83 от 14.11.2014г. и </w:t>
      </w:r>
      <w:r w:rsidRPr="009A3C6B">
        <w:rPr>
          <w:rFonts w:ascii="Arial" w:hAnsi="Arial" w:cs="Arial"/>
          <w:b w:val="0"/>
          <w:bCs/>
          <w:sz w:val="24"/>
          <w:szCs w:val="24"/>
        </w:rPr>
        <w:t>от  25.08.  2016 года № 178</w:t>
      </w:r>
      <w:r w:rsidRPr="009A3C6B">
        <w:rPr>
          <w:rFonts w:ascii="Arial" w:hAnsi="Arial" w:cs="Arial"/>
          <w:b w:val="0"/>
          <w:sz w:val="24"/>
          <w:szCs w:val="24"/>
        </w:rPr>
        <w:t>) «О земельном налоге»</w:t>
      </w:r>
      <w:r w:rsidRPr="009A3C6B">
        <w:rPr>
          <w:rFonts w:ascii="Arial" w:hAnsi="Arial" w:cs="Arial"/>
          <w:sz w:val="24"/>
          <w:szCs w:val="24"/>
        </w:rPr>
        <w:t>.</w:t>
      </w:r>
    </w:p>
    <w:p w:rsidR="009A3C6B" w:rsidRPr="009A3C6B" w:rsidRDefault="009A3C6B" w:rsidP="009A3C6B">
      <w:pPr>
        <w:ind w:right="-6" w:firstLine="709"/>
        <w:jc w:val="both"/>
        <w:rPr>
          <w:rFonts w:ascii="Arial" w:hAnsi="Arial" w:cs="Arial"/>
        </w:rPr>
      </w:pPr>
      <w:r w:rsidRPr="009A3C6B">
        <w:rPr>
          <w:rFonts w:ascii="Arial" w:hAnsi="Arial" w:cs="Arial"/>
        </w:rPr>
        <w:t>7.</w:t>
      </w:r>
      <w:r w:rsidRPr="009A3C6B">
        <w:rPr>
          <w:rFonts w:ascii="Arial" w:hAnsi="Arial" w:cs="Arial"/>
          <w:b/>
        </w:rPr>
        <w:t xml:space="preserve"> </w:t>
      </w:r>
      <w:r w:rsidRPr="009A3C6B">
        <w:rPr>
          <w:rFonts w:ascii="Arial" w:hAnsi="Arial" w:cs="Arial"/>
        </w:rPr>
        <w:t>Настоящее Решение</w:t>
      </w:r>
      <w:r w:rsidRPr="009A3C6B">
        <w:rPr>
          <w:rFonts w:ascii="Arial" w:hAnsi="Arial" w:cs="Arial"/>
          <w:b/>
        </w:rPr>
        <w:t xml:space="preserve"> </w:t>
      </w:r>
      <w:r w:rsidRPr="009A3C6B">
        <w:rPr>
          <w:rFonts w:ascii="Arial" w:hAnsi="Arial" w:cs="Arial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9A3C6B" w:rsidRPr="009A3C6B" w:rsidRDefault="009A3C6B" w:rsidP="009A3C6B">
      <w:pPr>
        <w:ind w:right="-6" w:firstLine="851"/>
        <w:jc w:val="both"/>
        <w:rPr>
          <w:rFonts w:ascii="Arial" w:hAnsi="Arial" w:cs="Arial"/>
        </w:rPr>
      </w:pPr>
    </w:p>
    <w:p w:rsidR="009A3C6B" w:rsidRPr="009A3C6B" w:rsidRDefault="009A3C6B" w:rsidP="009A3C6B">
      <w:pPr>
        <w:ind w:right="-6" w:firstLine="851"/>
        <w:jc w:val="both"/>
        <w:rPr>
          <w:rFonts w:ascii="Arial" w:hAnsi="Arial" w:cs="Arial"/>
        </w:rPr>
      </w:pPr>
    </w:p>
    <w:p w:rsidR="009A3C6B" w:rsidRPr="009A3C6B" w:rsidRDefault="009A3C6B" w:rsidP="009A3C6B">
      <w:pPr>
        <w:ind w:right="-6" w:firstLine="851"/>
        <w:jc w:val="both"/>
        <w:rPr>
          <w:rFonts w:ascii="Arial" w:hAnsi="Arial" w:cs="Arial"/>
        </w:rPr>
      </w:pPr>
    </w:p>
    <w:p w:rsidR="009A3C6B" w:rsidRPr="009A3C6B" w:rsidRDefault="009A3C6B" w:rsidP="009A3C6B">
      <w:pPr>
        <w:jc w:val="both"/>
        <w:rPr>
          <w:rFonts w:ascii="Arial" w:hAnsi="Arial" w:cs="Arial"/>
        </w:rPr>
      </w:pPr>
      <w:r w:rsidRPr="009A3C6B">
        <w:rPr>
          <w:rFonts w:ascii="Arial" w:hAnsi="Arial" w:cs="Arial"/>
        </w:rPr>
        <w:t>Председатель Собрания депутатов</w:t>
      </w:r>
    </w:p>
    <w:p w:rsidR="009A3C6B" w:rsidRPr="009A3C6B" w:rsidRDefault="009A3C6B" w:rsidP="009A3C6B">
      <w:pPr>
        <w:jc w:val="both"/>
        <w:rPr>
          <w:rFonts w:ascii="Arial" w:hAnsi="Arial" w:cs="Arial"/>
        </w:rPr>
      </w:pPr>
      <w:r w:rsidRPr="009A3C6B">
        <w:rPr>
          <w:rFonts w:ascii="Arial" w:hAnsi="Arial" w:cs="Arial"/>
        </w:rPr>
        <w:t xml:space="preserve">Никольского сельсовета </w:t>
      </w:r>
    </w:p>
    <w:p w:rsidR="009A3C6B" w:rsidRPr="009A3C6B" w:rsidRDefault="009A3C6B" w:rsidP="009A3C6B">
      <w:pPr>
        <w:jc w:val="both"/>
        <w:rPr>
          <w:rFonts w:ascii="Arial" w:hAnsi="Arial" w:cs="Arial"/>
        </w:rPr>
      </w:pPr>
      <w:r w:rsidRPr="009A3C6B">
        <w:rPr>
          <w:rFonts w:ascii="Arial" w:hAnsi="Arial" w:cs="Arial"/>
        </w:rPr>
        <w:t>Октябрьского района</w:t>
      </w:r>
      <w:r w:rsidRPr="009A3C6B">
        <w:rPr>
          <w:rFonts w:ascii="Arial" w:hAnsi="Arial" w:cs="Arial"/>
        </w:rPr>
        <w:tab/>
      </w:r>
      <w:r w:rsidRPr="009A3C6B">
        <w:rPr>
          <w:rFonts w:ascii="Arial" w:hAnsi="Arial" w:cs="Arial"/>
        </w:rPr>
        <w:tab/>
      </w:r>
      <w:r w:rsidRPr="009A3C6B">
        <w:rPr>
          <w:rFonts w:ascii="Arial" w:hAnsi="Arial" w:cs="Arial"/>
        </w:rPr>
        <w:tab/>
      </w:r>
      <w:r w:rsidRPr="009A3C6B">
        <w:rPr>
          <w:rFonts w:ascii="Arial" w:hAnsi="Arial" w:cs="Arial"/>
        </w:rPr>
        <w:tab/>
      </w:r>
      <w:r w:rsidRPr="009A3C6B">
        <w:rPr>
          <w:rFonts w:ascii="Arial" w:hAnsi="Arial" w:cs="Arial"/>
        </w:rPr>
        <w:tab/>
      </w:r>
      <w:r w:rsidRPr="009A3C6B">
        <w:rPr>
          <w:rFonts w:ascii="Arial" w:hAnsi="Arial" w:cs="Arial"/>
        </w:rPr>
        <w:tab/>
      </w:r>
      <w:r w:rsidRPr="009A3C6B">
        <w:rPr>
          <w:rFonts w:ascii="Arial" w:hAnsi="Arial" w:cs="Arial"/>
        </w:rPr>
        <w:tab/>
      </w:r>
      <w:proofErr w:type="spellStart"/>
      <w:r w:rsidRPr="009A3C6B">
        <w:rPr>
          <w:rFonts w:ascii="Arial" w:hAnsi="Arial" w:cs="Arial"/>
        </w:rPr>
        <w:t>Дюмин</w:t>
      </w:r>
      <w:proofErr w:type="spellEnd"/>
      <w:r w:rsidRPr="009A3C6B">
        <w:rPr>
          <w:rFonts w:ascii="Arial" w:hAnsi="Arial" w:cs="Arial"/>
        </w:rPr>
        <w:t xml:space="preserve"> С.П.</w:t>
      </w:r>
    </w:p>
    <w:p w:rsidR="009A3C6B" w:rsidRPr="009A3C6B" w:rsidRDefault="009A3C6B" w:rsidP="009A3C6B">
      <w:pPr>
        <w:jc w:val="both"/>
        <w:rPr>
          <w:rFonts w:ascii="Arial" w:hAnsi="Arial" w:cs="Arial"/>
        </w:rPr>
      </w:pPr>
    </w:p>
    <w:p w:rsidR="009A3C6B" w:rsidRPr="009A3C6B" w:rsidRDefault="009A3C6B" w:rsidP="009A3C6B">
      <w:pPr>
        <w:rPr>
          <w:rFonts w:ascii="Arial" w:hAnsi="Arial" w:cs="Arial"/>
        </w:rPr>
      </w:pPr>
      <w:r w:rsidRPr="009A3C6B">
        <w:rPr>
          <w:rFonts w:ascii="Arial" w:hAnsi="Arial" w:cs="Arial"/>
        </w:rPr>
        <w:t>Глава Никольского сельсовета</w:t>
      </w:r>
    </w:p>
    <w:p w:rsidR="009A3C6B" w:rsidRPr="009A3C6B" w:rsidRDefault="009A3C6B" w:rsidP="009A3C6B">
      <w:pPr>
        <w:rPr>
          <w:rFonts w:ascii="Arial" w:hAnsi="Arial" w:cs="Arial"/>
        </w:rPr>
      </w:pPr>
      <w:r w:rsidRPr="009A3C6B">
        <w:rPr>
          <w:rFonts w:ascii="Arial" w:hAnsi="Arial" w:cs="Arial"/>
        </w:rPr>
        <w:t xml:space="preserve">Октябрьского района                                                          </w:t>
      </w:r>
      <w:r>
        <w:rPr>
          <w:rFonts w:ascii="Arial" w:hAnsi="Arial" w:cs="Arial"/>
        </w:rPr>
        <w:t xml:space="preserve">      </w:t>
      </w:r>
      <w:r w:rsidRPr="009A3C6B">
        <w:rPr>
          <w:rFonts w:ascii="Arial" w:hAnsi="Arial" w:cs="Arial"/>
        </w:rPr>
        <w:t xml:space="preserve">      Мезенцев В.Н..</w:t>
      </w:r>
    </w:p>
    <w:p w:rsidR="009A3C6B" w:rsidRPr="009A3C6B" w:rsidRDefault="009A3C6B" w:rsidP="009A3C6B">
      <w:pPr>
        <w:ind w:right="-6"/>
        <w:rPr>
          <w:rFonts w:ascii="Arial" w:hAnsi="Arial" w:cs="Arial"/>
        </w:rPr>
      </w:pPr>
    </w:p>
    <w:p w:rsidR="009A3C6B" w:rsidRPr="009A3C6B" w:rsidRDefault="009A3C6B" w:rsidP="009A3C6B">
      <w:pPr>
        <w:rPr>
          <w:rFonts w:ascii="Arial" w:hAnsi="Arial" w:cs="Arial"/>
        </w:rPr>
      </w:pPr>
    </w:p>
    <w:p w:rsidR="004338E5" w:rsidRPr="009A3C6B" w:rsidRDefault="004338E5">
      <w:pPr>
        <w:rPr>
          <w:rFonts w:ascii="Arial" w:hAnsi="Arial" w:cs="Arial"/>
        </w:rPr>
      </w:pPr>
    </w:p>
    <w:sectPr w:rsidR="004338E5" w:rsidRPr="009A3C6B" w:rsidSect="009A3C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C6B"/>
    <w:rsid w:val="00000349"/>
    <w:rsid w:val="004338E5"/>
    <w:rsid w:val="008714B7"/>
    <w:rsid w:val="0087441C"/>
    <w:rsid w:val="008A1E87"/>
    <w:rsid w:val="008E2F3B"/>
    <w:rsid w:val="009A3C6B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3C6B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A3C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A3C6B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9A3C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9A3C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A3C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A3C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2019-08-29T07:47:00Z</dcterms:created>
  <dcterms:modified xsi:type="dcterms:W3CDTF">2019-08-29T07:51:00Z</dcterms:modified>
</cp:coreProperties>
</file>