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F3" w:rsidRPr="00F439DC" w:rsidRDefault="00CA16F3" w:rsidP="00CA16F3">
      <w:pPr>
        <w:spacing w:after="0" w:line="240" w:lineRule="auto"/>
        <w:jc w:val="center"/>
        <w:rPr>
          <w:rFonts w:ascii="Arial" w:hAnsi="Arial" w:cs="Arial"/>
          <w:b/>
          <w:sz w:val="28"/>
          <w:szCs w:val="28"/>
        </w:rPr>
      </w:pPr>
      <w:r w:rsidRPr="00F439DC">
        <w:rPr>
          <w:rFonts w:ascii="Arial" w:hAnsi="Arial" w:cs="Arial"/>
          <w:b/>
          <w:sz w:val="28"/>
          <w:szCs w:val="28"/>
        </w:rPr>
        <w:t xml:space="preserve">АДМИНИСТРАЦИЯ </w:t>
      </w:r>
    </w:p>
    <w:p w:rsidR="00CA16F3" w:rsidRPr="00F439DC" w:rsidRDefault="00CA16F3" w:rsidP="00CA16F3">
      <w:pPr>
        <w:spacing w:after="0" w:line="240" w:lineRule="auto"/>
        <w:jc w:val="center"/>
        <w:rPr>
          <w:rFonts w:ascii="Arial" w:hAnsi="Arial" w:cs="Arial"/>
          <w:b/>
          <w:sz w:val="28"/>
          <w:szCs w:val="28"/>
        </w:rPr>
      </w:pPr>
      <w:r>
        <w:rPr>
          <w:rFonts w:ascii="Arial" w:hAnsi="Arial" w:cs="Arial"/>
          <w:b/>
          <w:sz w:val="28"/>
          <w:szCs w:val="28"/>
        </w:rPr>
        <w:t>НИКОЛЬСКОГО</w:t>
      </w:r>
      <w:r w:rsidRPr="00F439DC">
        <w:rPr>
          <w:rFonts w:ascii="Arial" w:hAnsi="Arial" w:cs="Arial"/>
          <w:b/>
          <w:sz w:val="28"/>
          <w:szCs w:val="28"/>
        </w:rPr>
        <w:t xml:space="preserve"> СЕЛЬСОВЕТА </w:t>
      </w:r>
    </w:p>
    <w:p w:rsidR="00CA16F3" w:rsidRPr="00F439DC" w:rsidRDefault="00CA16F3" w:rsidP="00CA16F3">
      <w:pPr>
        <w:spacing w:after="0" w:line="240" w:lineRule="auto"/>
        <w:jc w:val="center"/>
        <w:rPr>
          <w:rFonts w:ascii="Arial" w:hAnsi="Arial" w:cs="Arial"/>
          <w:b/>
          <w:sz w:val="28"/>
          <w:szCs w:val="28"/>
        </w:rPr>
      </w:pPr>
      <w:r w:rsidRPr="00F439DC">
        <w:rPr>
          <w:rFonts w:ascii="Arial" w:hAnsi="Arial" w:cs="Arial"/>
          <w:b/>
          <w:sz w:val="28"/>
          <w:szCs w:val="28"/>
        </w:rPr>
        <w:t>ОКТЯБРЬСКОГО РАЙОНА</w:t>
      </w:r>
    </w:p>
    <w:p w:rsidR="00CA16F3" w:rsidRPr="00F439DC" w:rsidRDefault="00CA16F3" w:rsidP="00CA16F3">
      <w:pPr>
        <w:spacing w:after="0" w:line="240" w:lineRule="auto"/>
        <w:jc w:val="center"/>
        <w:rPr>
          <w:rFonts w:ascii="Arial" w:hAnsi="Arial" w:cs="Arial"/>
          <w:b/>
          <w:sz w:val="28"/>
          <w:szCs w:val="28"/>
        </w:rPr>
      </w:pPr>
      <w:r w:rsidRPr="00F439DC">
        <w:rPr>
          <w:rFonts w:ascii="Arial" w:hAnsi="Arial" w:cs="Arial"/>
          <w:b/>
          <w:sz w:val="28"/>
          <w:szCs w:val="28"/>
        </w:rPr>
        <w:t xml:space="preserve"> КУРСКОЙ ОБЛАСТИ</w:t>
      </w:r>
    </w:p>
    <w:p w:rsidR="00CA16F3" w:rsidRPr="00F439DC" w:rsidRDefault="00CA16F3" w:rsidP="00CA16F3">
      <w:pPr>
        <w:spacing w:after="0" w:line="240" w:lineRule="auto"/>
        <w:rPr>
          <w:rFonts w:ascii="Arial" w:hAnsi="Arial" w:cs="Arial"/>
          <w:b/>
          <w:sz w:val="28"/>
          <w:szCs w:val="28"/>
        </w:rPr>
      </w:pPr>
    </w:p>
    <w:p w:rsidR="00CA16F3" w:rsidRPr="00F439DC" w:rsidRDefault="00CA16F3" w:rsidP="00CA16F3">
      <w:pPr>
        <w:pStyle w:val="2"/>
        <w:keepLines w:val="0"/>
        <w:numPr>
          <w:ilvl w:val="1"/>
          <w:numId w:val="2"/>
        </w:numPr>
        <w:tabs>
          <w:tab w:val="left" w:pos="0"/>
        </w:tabs>
        <w:suppressAutoHyphens/>
        <w:spacing w:before="0" w:line="240" w:lineRule="auto"/>
        <w:jc w:val="center"/>
        <w:rPr>
          <w:rFonts w:ascii="Arial" w:hAnsi="Arial" w:cs="Arial"/>
          <w:color w:val="auto"/>
          <w:sz w:val="28"/>
          <w:szCs w:val="28"/>
        </w:rPr>
      </w:pPr>
      <w:r w:rsidRPr="00F439DC">
        <w:rPr>
          <w:rFonts w:ascii="Arial" w:hAnsi="Arial" w:cs="Arial"/>
          <w:color w:val="auto"/>
          <w:sz w:val="28"/>
          <w:szCs w:val="28"/>
        </w:rPr>
        <w:t>ПОСТАНОВЛЕНИЕ</w:t>
      </w:r>
    </w:p>
    <w:p w:rsidR="00CA16F3" w:rsidRPr="00F439DC" w:rsidRDefault="00CA16F3" w:rsidP="00CA16F3">
      <w:pPr>
        <w:spacing w:after="0" w:line="240" w:lineRule="auto"/>
        <w:jc w:val="center"/>
        <w:rPr>
          <w:rFonts w:ascii="Arial" w:hAnsi="Arial" w:cs="Arial"/>
          <w:b/>
          <w:sz w:val="28"/>
          <w:szCs w:val="28"/>
          <w:lang w:val="en-US"/>
        </w:rPr>
      </w:pPr>
      <w:r w:rsidRPr="00F439DC">
        <w:rPr>
          <w:rFonts w:ascii="Arial" w:hAnsi="Arial" w:cs="Arial"/>
          <w:b/>
          <w:sz w:val="28"/>
          <w:szCs w:val="28"/>
        </w:rPr>
        <w:t xml:space="preserve">от   </w:t>
      </w:r>
      <w:r>
        <w:rPr>
          <w:rFonts w:ascii="Arial" w:hAnsi="Arial" w:cs="Arial"/>
          <w:b/>
          <w:sz w:val="28"/>
          <w:szCs w:val="28"/>
        </w:rPr>
        <w:t xml:space="preserve">03 марта </w:t>
      </w:r>
      <w:r w:rsidR="002F468F">
        <w:rPr>
          <w:rFonts w:ascii="Arial" w:hAnsi="Arial" w:cs="Arial"/>
          <w:b/>
          <w:sz w:val="28"/>
          <w:szCs w:val="28"/>
        </w:rPr>
        <w:t xml:space="preserve">2021года </w:t>
      </w:r>
      <w:r w:rsidRPr="00F439DC">
        <w:rPr>
          <w:rFonts w:ascii="Arial" w:hAnsi="Arial" w:cs="Arial"/>
          <w:b/>
          <w:sz w:val="28"/>
          <w:szCs w:val="28"/>
        </w:rPr>
        <w:t xml:space="preserve"> № </w:t>
      </w:r>
      <w:r>
        <w:rPr>
          <w:rFonts w:ascii="Arial" w:hAnsi="Arial" w:cs="Arial"/>
          <w:b/>
          <w:sz w:val="28"/>
          <w:szCs w:val="28"/>
        </w:rPr>
        <w:t>8</w:t>
      </w:r>
    </w:p>
    <w:p w:rsidR="00CA16F3" w:rsidRPr="00F439DC" w:rsidRDefault="00CA16F3" w:rsidP="00CA16F3">
      <w:pPr>
        <w:tabs>
          <w:tab w:val="left" w:pos="735"/>
        </w:tabs>
        <w:spacing w:after="0" w:line="240" w:lineRule="auto"/>
        <w:jc w:val="center"/>
        <w:rPr>
          <w:rFonts w:ascii="Arial" w:hAnsi="Arial" w:cs="Arial"/>
          <w:b/>
          <w:sz w:val="28"/>
          <w:szCs w:val="28"/>
        </w:rPr>
      </w:pPr>
      <w:r w:rsidRPr="00F439DC">
        <w:rPr>
          <w:rFonts w:ascii="Arial" w:hAnsi="Arial" w:cs="Arial"/>
          <w:b/>
          <w:sz w:val="28"/>
          <w:szCs w:val="28"/>
        </w:rPr>
        <w:t xml:space="preserve"> </w:t>
      </w:r>
    </w:p>
    <w:p w:rsidR="00CA16F3" w:rsidRPr="00F439DC" w:rsidRDefault="00CA16F3" w:rsidP="00CA16F3">
      <w:pPr>
        <w:tabs>
          <w:tab w:val="left" w:pos="735"/>
        </w:tabs>
        <w:spacing w:after="0" w:line="240" w:lineRule="auto"/>
        <w:jc w:val="center"/>
        <w:rPr>
          <w:rFonts w:ascii="Arial" w:hAnsi="Arial" w:cs="Arial"/>
          <w:b/>
          <w:sz w:val="28"/>
          <w:szCs w:val="28"/>
        </w:rPr>
      </w:pPr>
    </w:p>
    <w:p w:rsidR="00CA16F3" w:rsidRPr="00F439DC" w:rsidRDefault="00CA16F3" w:rsidP="00CA16F3">
      <w:pPr>
        <w:spacing w:after="0" w:line="240" w:lineRule="auto"/>
        <w:jc w:val="center"/>
        <w:rPr>
          <w:rFonts w:ascii="Arial" w:eastAsia="Times New Roman" w:hAnsi="Arial" w:cs="Arial"/>
          <w:b/>
          <w:sz w:val="28"/>
          <w:szCs w:val="28"/>
          <w:lang w:eastAsia="ru-RU"/>
        </w:rPr>
      </w:pPr>
      <w:r w:rsidRPr="00F439DC">
        <w:rPr>
          <w:rFonts w:ascii="Arial" w:eastAsia="Times New Roman" w:hAnsi="Arial" w:cs="Arial"/>
          <w:b/>
          <w:sz w:val="28"/>
          <w:szCs w:val="28"/>
          <w:lang w:eastAsia="ru-RU"/>
        </w:rPr>
        <w:t>Об утверждении ведомственных стандартов</w:t>
      </w:r>
    </w:p>
    <w:p w:rsidR="00CA16F3" w:rsidRPr="00F439DC" w:rsidRDefault="00CA16F3" w:rsidP="00CA16F3">
      <w:pPr>
        <w:spacing w:after="0" w:line="240" w:lineRule="auto"/>
        <w:jc w:val="center"/>
        <w:rPr>
          <w:rFonts w:ascii="Arial" w:eastAsia="Times New Roman" w:hAnsi="Arial" w:cs="Arial"/>
          <w:b/>
          <w:sz w:val="28"/>
          <w:szCs w:val="28"/>
          <w:lang w:eastAsia="ru-RU"/>
        </w:rPr>
      </w:pPr>
      <w:r w:rsidRPr="00F439DC">
        <w:rPr>
          <w:rFonts w:ascii="Arial" w:eastAsia="Times New Roman" w:hAnsi="Arial" w:cs="Arial"/>
          <w:b/>
          <w:sz w:val="28"/>
          <w:szCs w:val="28"/>
          <w:lang w:eastAsia="ru-RU"/>
        </w:rPr>
        <w:t>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b/>
          <w:sz w:val="24"/>
          <w:szCs w:val="24"/>
          <w:lang w:eastAsia="ru-RU"/>
        </w:rPr>
      </w:pPr>
    </w:p>
    <w:tbl>
      <w:tblPr>
        <w:tblW w:w="0" w:type="auto"/>
        <w:tblCellSpacing w:w="0" w:type="dxa"/>
        <w:tblCellMar>
          <w:left w:w="0" w:type="dxa"/>
          <w:right w:w="0" w:type="dxa"/>
        </w:tblCellMar>
        <w:tblLook w:val="04A0"/>
      </w:tblPr>
      <w:tblGrid>
        <w:gridCol w:w="4785"/>
      </w:tblGrid>
      <w:tr w:rsidR="00CA16F3" w:rsidRPr="00FD192C" w:rsidTr="00D90050">
        <w:trPr>
          <w:tblCellSpacing w:w="0" w:type="dxa"/>
        </w:trPr>
        <w:tc>
          <w:tcPr>
            <w:tcW w:w="4785" w:type="dxa"/>
            <w:hideMark/>
          </w:tcPr>
          <w:p w:rsidR="00CA16F3" w:rsidRPr="00FD192C" w:rsidRDefault="00CA16F3" w:rsidP="00D90050">
            <w:pPr>
              <w:spacing w:after="0" w:line="240" w:lineRule="auto"/>
              <w:jc w:val="both"/>
              <w:rPr>
                <w:rFonts w:ascii="Arial" w:eastAsia="Times New Roman" w:hAnsi="Arial" w:cs="Arial"/>
                <w:sz w:val="24"/>
                <w:szCs w:val="24"/>
                <w:lang w:eastAsia="ru-RU"/>
              </w:rPr>
            </w:pPr>
          </w:p>
        </w:tc>
      </w:tr>
    </w:tbl>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В соответствии с частью 3 статьи 169.2 Бюджетного кодекса Российской   Федерации, постановлением Правительства Российской   Федерации от 06.02.2020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06.02.2020 №100 (ред. от 31.12.2020) «Об утверждении федерального стандарта внутреннего государственного (муниципального) финансового контроля «Права и обязанности должностных лиц</w:t>
      </w:r>
      <w:proofErr w:type="gramEnd"/>
      <w:r w:rsidRPr="00FD192C">
        <w:rPr>
          <w:rFonts w:ascii="Arial" w:eastAsia="Times New Roman" w:hAnsi="Arial" w:cs="Arial"/>
          <w:sz w:val="24"/>
          <w:szCs w:val="24"/>
          <w:lang w:eastAsia="ru-RU"/>
        </w:rPr>
        <w:t xml:space="preserve">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w:t>
      </w:r>
      <w:proofErr w:type="gramStart"/>
      <w:r w:rsidRPr="00FD192C">
        <w:rPr>
          <w:rFonts w:ascii="Arial" w:eastAsia="Times New Roman" w:hAnsi="Arial" w:cs="Arial"/>
          <w:sz w:val="24"/>
          <w:szCs w:val="24"/>
          <w:lang w:eastAsia="ru-RU"/>
        </w:rPr>
        <w:t>государственного (муниципального) финансового контроля», постановлением  Правительства  Российской   Федерации от 27.02.2020 № 208 (ред. от 31.12.2020)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постановлением  Правительства  Российской   Федерации от 17.08.2020 № 1235 (ред. от 31.12.2020)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постановлением  Правительства  Российской   Федерации</w:t>
      </w:r>
      <w:proofErr w:type="gramEnd"/>
      <w:r w:rsidRPr="00FD192C">
        <w:rPr>
          <w:rFonts w:ascii="Arial" w:eastAsia="Times New Roman" w:hAnsi="Arial" w:cs="Arial"/>
          <w:sz w:val="24"/>
          <w:szCs w:val="24"/>
          <w:lang w:eastAsia="ru-RU"/>
        </w:rPr>
        <w:t xml:space="preserve"> от 16.09.2020 № 1478 (ред. от 31.12.2020)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Администрация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ПОСТАНОВЛЯЕТ:</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numPr>
          <w:ilvl w:val="0"/>
          <w:numId w:val="1"/>
        </w:num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Утвердить:</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 Ведомственный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w:t>
      </w:r>
      <w:proofErr w:type="gramStart"/>
      <w:r w:rsidRPr="00FD192C">
        <w:rPr>
          <w:rFonts w:ascii="Arial" w:eastAsia="Times New Roman" w:hAnsi="Arial" w:cs="Arial"/>
          <w:sz w:val="24"/>
          <w:szCs w:val="24"/>
          <w:lang w:eastAsia="ru-RU"/>
        </w:rPr>
        <w:t>»(</w:t>
      </w:r>
      <w:proofErr w:type="gramEnd"/>
      <w:r w:rsidRPr="00FD192C">
        <w:rPr>
          <w:rFonts w:ascii="Arial" w:eastAsia="Times New Roman" w:hAnsi="Arial" w:cs="Arial"/>
          <w:sz w:val="24"/>
          <w:szCs w:val="24"/>
          <w:lang w:eastAsia="ru-RU"/>
        </w:rPr>
        <w:t>приложение №1);</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 Ведомственный стандарт внутреннего муниципального финансового контроля «Права и обязанности уполномоченных лиц органа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(приложение №2);</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 Ведомственный стандарт внутреннего муниципального финансового контроля «Планирование проверок, ревизий и обследований» (приложение №3);</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4) Ведомственный стандарт внутреннего муниципального финансового контроля «Проведение проверок, ревизий и обследований и оформление их результатов» (приложение №4);</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 Ведомственный стандарт внутреннего муниципального финансового контроля «Правила составления отчетности о результатах контрольной деятельности» (приложение №5).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 Разместить настоящее постановление на официальном Интернет-сайте муниципального образования  «</w:t>
      </w:r>
      <w:r>
        <w:rPr>
          <w:rFonts w:ascii="Arial" w:eastAsia="Times New Roman" w:hAnsi="Arial" w:cs="Arial"/>
          <w:sz w:val="24"/>
          <w:szCs w:val="24"/>
          <w:lang w:eastAsia="ru-RU"/>
        </w:rPr>
        <w:t>Никольский</w:t>
      </w:r>
      <w:r w:rsidRPr="00FD192C">
        <w:rPr>
          <w:rFonts w:ascii="Arial" w:eastAsia="Times New Roman" w:hAnsi="Arial" w:cs="Arial"/>
          <w:sz w:val="24"/>
          <w:szCs w:val="24"/>
          <w:lang w:eastAsia="ru-RU"/>
        </w:rPr>
        <w:t xml:space="preserve"> сельсовет</w:t>
      </w:r>
      <w:proofErr w:type="gramStart"/>
      <w:r w:rsidRPr="00FD192C">
        <w:rPr>
          <w:rFonts w:ascii="Arial" w:eastAsia="Times New Roman" w:hAnsi="Arial" w:cs="Arial"/>
          <w:sz w:val="24"/>
          <w:szCs w:val="24"/>
          <w:lang w:eastAsia="ru-RU"/>
        </w:rPr>
        <w:t>»О</w:t>
      </w:r>
      <w:proofErr w:type="gramEnd"/>
      <w:r w:rsidRPr="00FD192C">
        <w:rPr>
          <w:rFonts w:ascii="Arial" w:eastAsia="Times New Roman" w:hAnsi="Arial" w:cs="Arial"/>
          <w:sz w:val="24"/>
          <w:szCs w:val="24"/>
          <w:lang w:eastAsia="ru-RU"/>
        </w:rPr>
        <w:t>ктябрьского района  Курской области в информационно-коммуникационной сети «Интернет»</w:t>
      </w:r>
      <w:r>
        <w:rPr>
          <w:rFonts w:ascii="Arial" w:eastAsia="Times New Roman" w:hAnsi="Arial" w:cs="Arial"/>
          <w:sz w:val="24"/>
          <w:szCs w:val="24"/>
          <w:lang w:eastAsia="ru-RU"/>
        </w:rPr>
        <w:t>.</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 </w:t>
      </w:r>
      <w:proofErr w:type="gramStart"/>
      <w:r w:rsidRPr="00FD192C">
        <w:rPr>
          <w:rFonts w:ascii="Arial" w:eastAsia="Times New Roman" w:hAnsi="Arial" w:cs="Arial"/>
          <w:sz w:val="24"/>
          <w:szCs w:val="24"/>
          <w:lang w:eastAsia="ru-RU"/>
        </w:rPr>
        <w:t>Контроль за</w:t>
      </w:r>
      <w:proofErr w:type="gramEnd"/>
      <w:r w:rsidRPr="00FD192C">
        <w:rPr>
          <w:rFonts w:ascii="Arial" w:eastAsia="Times New Roman" w:hAnsi="Arial" w:cs="Arial"/>
          <w:sz w:val="24"/>
          <w:szCs w:val="24"/>
          <w:lang w:eastAsia="ru-RU"/>
        </w:rPr>
        <w:t xml:space="preserve"> исполнением настоящего постановления оставляю за собой.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 Настоящее постановление вступает в силу со дня его обнародования.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rPr>
          <w:rFonts w:ascii="Arial" w:hAnsi="Arial" w:cs="Arial"/>
          <w:noProof/>
          <w:sz w:val="24"/>
          <w:szCs w:val="24"/>
        </w:rPr>
      </w:pPr>
      <w:r w:rsidRPr="00FD192C">
        <w:rPr>
          <w:rFonts w:ascii="Arial" w:hAnsi="Arial" w:cs="Arial"/>
          <w:noProof/>
          <w:sz w:val="24"/>
          <w:szCs w:val="24"/>
        </w:rPr>
        <w:t xml:space="preserve">Глава </w:t>
      </w:r>
      <w:r>
        <w:rPr>
          <w:rFonts w:ascii="Arial" w:hAnsi="Arial" w:cs="Arial"/>
          <w:noProof/>
          <w:sz w:val="24"/>
          <w:szCs w:val="24"/>
        </w:rPr>
        <w:t>Никольского</w:t>
      </w:r>
      <w:r w:rsidRPr="00FD192C">
        <w:rPr>
          <w:rFonts w:ascii="Arial" w:hAnsi="Arial" w:cs="Arial"/>
          <w:noProof/>
          <w:sz w:val="24"/>
          <w:szCs w:val="24"/>
        </w:rPr>
        <w:t xml:space="preserve"> сельсовета</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hAnsi="Arial" w:cs="Arial"/>
          <w:noProof/>
          <w:sz w:val="24"/>
          <w:szCs w:val="24"/>
        </w:rPr>
        <w:t xml:space="preserve">Октябрьского района                                                                       </w:t>
      </w:r>
      <w:r>
        <w:rPr>
          <w:rFonts w:ascii="Arial" w:hAnsi="Arial" w:cs="Arial"/>
          <w:noProof/>
          <w:sz w:val="24"/>
          <w:szCs w:val="24"/>
        </w:rPr>
        <w:t>В.Н. Мезенцев</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rPr>
          <w:rFonts w:ascii="Arial" w:eastAsia="Times New Roman" w:hAnsi="Arial" w:cs="Arial"/>
          <w:sz w:val="24"/>
          <w:szCs w:val="24"/>
          <w:lang w:eastAsia="ru-RU"/>
        </w:rPr>
      </w:pPr>
      <w:r w:rsidRPr="00FD192C">
        <w:rPr>
          <w:rFonts w:ascii="Arial" w:eastAsia="Times New Roman" w:hAnsi="Arial" w:cs="Arial"/>
          <w:sz w:val="24"/>
          <w:szCs w:val="24"/>
          <w:lang w:eastAsia="ru-RU"/>
        </w:rPr>
        <w:br w:type="page"/>
      </w:r>
    </w:p>
    <w:p w:rsidR="00CA16F3" w:rsidRPr="00FD192C" w:rsidRDefault="00CA16F3" w:rsidP="00CA16F3">
      <w:pPr>
        <w:spacing w:after="0" w:line="240" w:lineRule="auto"/>
        <w:jc w:val="both"/>
        <w:rPr>
          <w:rFonts w:ascii="Arial" w:eastAsia="Times New Roman" w:hAnsi="Arial" w:cs="Arial"/>
          <w:sz w:val="24"/>
          <w:szCs w:val="24"/>
          <w:lang w:eastAsia="ru-RU"/>
        </w:rPr>
      </w:pP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Приложение №1</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к постановлению администрации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Pr="00FD192C">
        <w:rPr>
          <w:rFonts w:ascii="Arial" w:eastAsia="Times New Roman" w:hAnsi="Arial" w:cs="Arial"/>
          <w:sz w:val="24"/>
          <w:szCs w:val="24"/>
          <w:lang w:eastAsia="ru-RU"/>
        </w:rPr>
        <w:t>т</w:t>
      </w:r>
      <w:r>
        <w:rPr>
          <w:rFonts w:ascii="Arial" w:eastAsia="Times New Roman" w:hAnsi="Arial" w:cs="Arial"/>
          <w:sz w:val="24"/>
          <w:szCs w:val="24"/>
          <w:lang w:eastAsia="ru-RU"/>
        </w:rPr>
        <w:t xml:space="preserve"> 03.03.2021 г.</w:t>
      </w:r>
      <w:r w:rsidRPr="00FD192C">
        <w:rPr>
          <w:rFonts w:ascii="Arial" w:eastAsia="Times New Roman" w:hAnsi="Arial" w:cs="Arial"/>
          <w:sz w:val="24"/>
          <w:szCs w:val="24"/>
          <w:lang w:eastAsia="ru-RU"/>
        </w:rPr>
        <w:t> №</w:t>
      </w:r>
      <w:r>
        <w:rPr>
          <w:rFonts w:ascii="Arial" w:eastAsia="Times New Roman" w:hAnsi="Arial" w:cs="Arial"/>
          <w:sz w:val="24"/>
          <w:szCs w:val="24"/>
          <w:lang w:eastAsia="ru-RU"/>
        </w:rPr>
        <w:t>8</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ВЕДОМСТВЕННЫЙ СТАНДАРТ</w:t>
      </w:r>
      <w:r w:rsidRPr="00FD192C">
        <w:rPr>
          <w:rFonts w:ascii="Arial" w:eastAsia="Times New Roman" w:hAnsi="Arial" w:cs="Arial"/>
          <w:b/>
          <w:bCs/>
          <w:sz w:val="24"/>
          <w:szCs w:val="24"/>
          <w:lang w:eastAsia="ru-RU"/>
        </w:rPr>
        <w:br/>
        <w:t>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«Принципы контрольной деятельности органа</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внутреннего муниципального финансового  контроля»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1. Общие положения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 </w:t>
      </w:r>
      <w:proofErr w:type="gramStart"/>
      <w:r w:rsidRPr="00FD192C">
        <w:rPr>
          <w:rFonts w:ascii="Arial" w:eastAsia="Times New Roman" w:hAnsi="Arial" w:cs="Arial"/>
          <w:sz w:val="24"/>
          <w:szCs w:val="24"/>
          <w:lang w:eastAsia="ru-RU"/>
        </w:rPr>
        <w:t xml:space="preserve">Ведомственный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 (далее – стандарт) разработан в соответствии с постановлением Правительства Российской Федерации от 6.02.2020 года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органа внутреннего муниципального финансового контроля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w:t>
      </w:r>
      <w:proofErr w:type="gramEnd"/>
      <w:r w:rsidRPr="00FD192C">
        <w:rPr>
          <w:rFonts w:ascii="Arial" w:eastAsia="Times New Roman" w:hAnsi="Arial" w:cs="Arial"/>
          <w:sz w:val="24"/>
          <w:szCs w:val="24"/>
          <w:lang w:eastAsia="ru-RU"/>
        </w:rPr>
        <w:t xml:space="preserve"> района Курской области по осуществлению полномочий по внутреннему муниципальному финансовому контролю, предусмотренных </w:t>
      </w:r>
      <w:hyperlink r:id="rId5" w:history="1">
        <w:r w:rsidRPr="00FD192C">
          <w:rPr>
            <w:rFonts w:ascii="Arial" w:eastAsia="Times New Roman" w:hAnsi="Arial" w:cs="Arial"/>
            <w:color w:val="0000FF"/>
            <w:sz w:val="24"/>
            <w:szCs w:val="24"/>
            <w:u w:val="single"/>
            <w:lang w:eastAsia="ru-RU"/>
          </w:rPr>
          <w:t>статьей 269.2</w:t>
        </w:r>
      </w:hyperlink>
      <w:r w:rsidRPr="00FD192C">
        <w:rPr>
          <w:rFonts w:ascii="Arial" w:eastAsia="Times New Roman" w:hAnsi="Arial" w:cs="Arial"/>
          <w:sz w:val="24"/>
          <w:szCs w:val="24"/>
          <w:lang w:eastAsia="ru-RU"/>
        </w:rPr>
        <w:t xml:space="preserve">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которыми должен руководствоваться специалист органа контроля, уполномоченный на осуществление внутреннего муниципального финансового контроля (далее - уполномоченное лицо).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главы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принятое по результатам рассмотрения указанных сведений.</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2. Общие принципы контрольной деятельности органов контроля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 Общие принципы определяют нормы, которыми должно руководствоваться уполномоченное лицо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 К этическим принципам, которыми руководствуется уполномоченное лицо при осуществлении контрольной деятельности, относятся основы поведения служащих, которыми ему надлежит руководствоваться при исполнении должностных обязанностей, установленные Правилами внутреннего трудового распорядка.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5. Принцип независимости означает, что уполномоченное лицо при выполнении возложенных на него задач должно быть независимо от объектов </w:t>
      </w:r>
      <w:r w:rsidRPr="00FD192C">
        <w:rPr>
          <w:rFonts w:ascii="Arial" w:eastAsia="Times New Roman" w:hAnsi="Arial" w:cs="Arial"/>
          <w:sz w:val="24"/>
          <w:szCs w:val="24"/>
          <w:lang w:eastAsia="ru-RU"/>
        </w:rPr>
        <w:lastRenderedPageBreak/>
        <w:t>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Независимость уполномоченного лица состоит в том, что оно: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не являлось в проверяемый период и в году, предшествующему проверяемому периоду, и не является в период проведения контрольного мероприятия должностным лицом и (или) иным работником объекта контроля или собственником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в) не связан в проверяемый период и не связан в период проведения контрольного мероприятия имущественными (финансовыми) отношениями с объектом контроля.</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6. Принцип объективности означает отсутствие у уполномоченного лица предубеждений или предвзятости по отношению к объектам контроля и их должностным лицам.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Уполномоченное лицо должны обеспечивать равное отношение ко всем объектам контроля и их должностным лицам.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7. Принцип профессиональной компетентности выражается в применении уполномоченным лицом совокупности профессиональных знаний, навыков и других компетенций, позволяющих ему осуществлять контрольные мероприятия качественно.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8. Принцип целеустремленности предполагает строгое соответствие проводимых в рамках контрольного мероприятия уполномоченным лицом мероприятий и действий целям и задачам выполнения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9.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sidRPr="00FD192C">
        <w:rPr>
          <w:rFonts w:ascii="Arial" w:eastAsia="Times New Roman" w:hAnsi="Arial" w:cs="Arial"/>
          <w:sz w:val="24"/>
          <w:szCs w:val="24"/>
          <w:lang w:eastAsia="ru-RU"/>
        </w:rPr>
        <w:t>установления законности действий объекта контроля</w:t>
      </w:r>
      <w:proofErr w:type="gramEnd"/>
      <w:r w:rsidRPr="00FD192C">
        <w:rPr>
          <w:rFonts w:ascii="Arial" w:eastAsia="Times New Roman" w:hAnsi="Arial" w:cs="Arial"/>
          <w:sz w:val="24"/>
          <w:szCs w:val="24"/>
          <w:lang w:eastAsia="ru-RU"/>
        </w:rPr>
        <w:t>. Выводы уполномоченного лица должны быть обоснованные и подтверждаться информацией и документами.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10.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3. Принципы осуществления профессиональной деятельности</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11. Принципы осуществления профессиональной деятельности определяют нормы, которыми должно руководствоваться уполномоченное лицо при осуществлении контрольной деятельности, и включают в себя принципы эффективности, риск </w:t>
      </w:r>
      <w:proofErr w:type="gramStart"/>
      <w:r w:rsidRPr="00FD192C">
        <w:rPr>
          <w:rFonts w:ascii="Arial" w:eastAsia="Times New Roman" w:hAnsi="Arial" w:cs="Arial"/>
          <w:sz w:val="24"/>
          <w:szCs w:val="24"/>
          <w:lang w:eastAsia="ru-RU"/>
        </w:rPr>
        <w:t>-о</w:t>
      </w:r>
      <w:proofErr w:type="gramEnd"/>
      <w:r w:rsidRPr="00FD192C">
        <w:rPr>
          <w:rFonts w:ascii="Arial" w:eastAsia="Times New Roman" w:hAnsi="Arial" w:cs="Arial"/>
          <w:sz w:val="24"/>
          <w:szCs w:val="24"/>
          <w:lang w:eastAsia="ru-RU"/>
        </w:rPr>
        <w:t>риентированности, автоматизации, информатизации, единства методологии, взаимодействия, информационной открытости.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12. Принцип эффективности означает осуществление контрольной деятельности исходя из необходимости </w:t>
      </w:r>
      <w:proofErr w:type="gramStart"/>
      <w:r w:rsidRPr="00FD192C">
        <w:rPr>
          <w:rFonts w:ascii="Arial" w:eastAsia="Times New Roman" w:hAnsi="Arial" w:cs="Arial"/>
          <w:sz w:val="24"/>
          <w:szCs w:val="24"/>
          <w:lang w:eastAsia="ru-RU"/>
        </w:rPr>
        <w:t>повышения качества финансового менеджмента объектов контроля</w:t>
      </w:r>
      <w:proofErr w:type="gramEnd"/>
      <w:r w:rsidRPr="00FD192C">
        <w:rPr>
          <w:rFonts w:ascii="Arial" w:eastAsia="Times New Roman" w:hAnsi="Arial" w:cs="Arial"/>
          <w:sz w:val="24"/>
          <w:szCs w:val="24"/>
          <w:lang w:eastAsia="ru-RU"/>
        </w:rPr>
        <w:t xml:space="preserve"> с соблюдением принципа риск - </w:t>
      </w:r>
      <w:r w:rsidRPr="00FD192C">
        <w:rPr>
          <w:rFonts w:ascii="Arial" w:eastAsia="Times New Roman" w:hAnsi="Arial" w:cs="Arial"/>
          <w:sz w:val="24"/>
          <w:szCs w:val="24"/>
          <w:lang w:eastAsia="ru-RU"/>
        </w:rPr>
        <w:lastRenderedPageBreak/>
        <w:t>ориентированности, оптимального объема трудовых, материальных, финансовых и иных ресурсов.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13. </w:t>
      </w:r>
      <w:proofErr w:type="gramStart"/>
      <w:r w:rsidRPr="00FD192C">
        <w:rPr>
          <w:rFonts w:ascii="Arial" w:eastAsia="Times New Roman" w:hAnsi="Arial" w:cs="Arial"/>
          <w:sz w:val="24"/>
          <w:szCs w:val="24"/>
          <w:lang w:eastAsia="ru-RU"/>
        </w:rPr>
        <w:t>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Принцип риск - ориентированности должен применяться органом </w:t>
      </w:r>
      <w:proofErr w:type="gramStart"/>
      <w:r w:rsidRPr="00FD192C">
        <w:rPr>
          <w:rFonts w:ascii="Arial" w:eastAsia="Times New Roman" w:hAnsi="Arial" w:cs="Arial"/>
          <w:sz w:val="24"/>
          <w:szCs w:val="24"/>
          <w:lang w:eastAsia="ru-RU"/>
        </w:rPr>
        <w:t>контроля</w:t>
      </w:r>
      <w:proofErr w:type="gramEnd"/>
      <w:r w:rsidRPr="00FD192C">
        <w:rPr>
          <w:rFonts w:ascii="Arial" w:eastAsia="Times New Roman" w:hAnsi="Arial" w:cs="Arial"/>
          <w:sz w:val="24"/>
          <w:szCs w:val="24"/>
          <w:lang w:eastAsia="ru-RU"/>
        </w:rPr>
        <w:t xml:space="preserve"> как при планировании своей деятельности, так и при непосредственном проведении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w:t>
      </w:r>
      <w:proofErr w:type="gramStart"/>
      <w:r w:rsidRPr="00FD192C">
        <w:rPr>
          <w:rFonts w:ascii="Arial" w:eastAsia="Times New Roman" w:hAnsi="Arial" w:cs="Arial"/>
          <w:sz w:val="24"/>
          <w:szCs w:val="24"/>
          <w:lang w:eastAsia="ru-RU"/>
        </w:rPr>
        <w:t>ии у о</w:t>
      </w:r>
      <w:proofErr w:type="gramEnd"/>
      <w:r w:rsidRPr="00FD192C">
        <w:rPr>
          <w:rFonts w:ascii="Arial" w:eastAsia="Times New Roman" w:hAnsi="Arial" w:cs="Arial"/>
          <w:sz w:val="24"/>
          <w:szCs w:val="24"/>
          <w:lang w:eastAsia="ru-RU"/>
        </w:rPr>
        <w:t>ргана контроля доступа к таким информационным системам.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18. </w:t>
      </w:r>
      <w:proofErr w:type="gramStart"/>
      <w:r w:rsidRPr="00FD192C">
        <w:rPr>
          <w:rFonts w:ascii="Arial" w:eastAsia="Times New Roman" w:hAnsi="Arial" w:cs="Arial"/>
          <w:sz w:val="24"/>
          <w:szCs w:val="24"/>
          <w:lang w:eastAsia="ru-RU"/>
        </w:rPr>
        <w:t xml:space="preserve">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w:t>
      </w:r>
      <w:hyperlink r:id="rId6" w:history="1">
        <w:r w:rsidRPr="00FD192C">
          <w:rPr>
            <w:rFonts w:ascii="Arial" w:eastAsia="Times New Roman" w:hAnsi="Arial" w:cs="Arial"/>
            <w:color w:val="0000FF"/>
            <w:sz w:val="24"/>
            <w:szCs w:val="24"/>
            <w:u w:val="single"/>
            <w:lang w:eastAsia="ru-RU"/>
          </w:rPr>
          <w:t>законом</w:t>
        </w:r>
      </w:hyperlink>
      <w:r w:rsidRPr="00FD192C">
        <w:rPr>
          <w:rFonts w:ascii="Arial" w:eastAsia="Times New Roman" w:hAnsi="Arial" w:cs="Arial"/>
          <w:sz w:val="24"/>
          <w:szCs w:val="24"/>
          <w:lang w:eastAsia="ru-RU"/>
        </w:rPr>
        <w:t xml:space="preserve">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roofErr w:type="gramEnd"/>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rPr>
          <w:rFonts w:ascii="Arial" w:eastAsia="Times New Roman" w:hAnsi="Arial" w:cs="Arial"/>
          <w:sz w:val="24"/>
          <w:szCs w:val="24"/>
          <w:lang w:eastAsia="ru-RU"/>
        </w:rPr>
      </w:pPr>
      <w:r w:rsidRPr="00FD192C">
        <w:rPr>
          <w:rFonts w:ascii="Arial" w:eastAsia="Times New Roman" w:hAnsi="Arial" w:cs="Arial"/>
          <w:sz w:val="24"/>
          <w:szCs w:val="24"/>
          <w:lang w:eastAsia="ru-RU"/>
        </w:rPr>
        <w:br w:type="page"/>
      </w:r>
    </w:p>
    <w:p w:rsidR="00CA16F3" w:rsidRPr="00FD192C" w:rsidRDefault="00CA16F3" w:rsidP="00CA16F3">
      <w:pPr>
        <w:spacing w:after="0" w:line="240" w:lineRule="auto"/>
        <w:jc w:val="both"/>
        <w:rPr>
          <w:rFonts w:ascii="Arial" w:eastAsia="Times New Roman" w:hAnsi="Arial" w:cs="Arial"/>
          <w:sz w:val="24"/>
          <w:szCs w:val="24"/>
          <w:lang w:eastAsia="ru-RU"/>
        </w:rPr>
      </w:pP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 Приложение № 2</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к постановлению администрации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Pr="00FD192C">
        <w:rPr>
          <w:rFonts w:ascii="Arial" w:eastAsia="Times New Roman" w:hAnsi="Arial" w:cs="Arial"/>
          <w:sz w:val="24"/>
          <w:szCs w:val="24"/>
          <w:lang w:eastAsia="ru-RU"/>
        </w:rPr>
        <w:t>т</w:t>
      </w:r>
      <w:r>
        <w:rPr>
          <w:rFonts w:ascii="Arial" w:eastAsia="Times New Roman" w:hAnsi="Arial" w:cs="Arial"/>
          <w:sz w:val="24"/>
          <w:szCs w:val="24"/>
          <w:lang w:eastAsia="ru-RU"/>
        </w:rPr>
        <w:t xml:space="preserve"> 03.03.2021 г.</w:t>
      </w:r>
      <w:r w:rsidRPr="00FD192C">
        <w:rPr>
          <w:rFonts w:ascii="Arial" w:eastAsia="Times New Roman" w:hAnsi="Arial" w:cs="Arial"/>
          <w:sz w:val="24"/>
          <w:szCs w:val="24"/>
          <w:lang w:eastAsia="ru-RU"/>
        </w:rPr>
        <w:t> №</w:t>
      </w:r>
      <w:r>
        <w:rPr>
          <w:rFonts w:ascii="Arial" w:eastAsia="Times New Roman" w:hAnsi="Arial" w:cs="Arial"/>
          <w:sz w:val="24"/>
          <w:szCs w:val="24"/>
          <w:lang w:eastAsia="ru-RU"/>
        </w:rPr>
        <w:t>8</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ВЕДОМСТВЕННЫЙ СТАНДАРТ</w:t>
      </w:r>
      <w:r w:rsidRPr="00FD192C">
        <w:rPr>
          <w:rFonts w:ascii="Arial" w:eastAsia="Times New Roman" w:hAnsi="Arial" w:cs="Arial"/>
          <w:b/>
          <w:bCs/>
          <w:sz w:val="24"/>
          <w:szCs w:val="24"/>
          <w:lang w:eastAsia="ru-RU"/>
        </w:rPr>
        <w:br/>
        <w:t>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«Права и обязанности уполномоченного лица органа</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внутреннего муниципального финансового контроля и объектов 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(их должностных лиц) при осуществлении</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внутреннего муниципального финансового контроля»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1. Общие положения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 </w:t>
      </w:r>
      <w:proofErr w:type="gramStart"/>
      <w:r w:rsidRPr="00FD192C">
        <w:rPr>
          <w:rFonts w:ascii="Arial" w:eastAsia="Times New Roman" w:hAnsi="Arial" w:cs="Arial"/>
          <w:sz w:val="24"/>
          <w:szCs w:val="24"/>
          <w:lang w:eastAsia="ru-RU"/>
        </w:rPr>
        <w:t>Ведомственный стандарт внутреннего муниципального финансового контроля «Права и обязанности уполномоченного лица органа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6.02.2020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w:t>
      </w:r>
      <w:proofErr w:type="gramEnd"/>
      <w:r w:rsidRPr="00FD192C">
        <w:rPr>
          <w:rFonts w:ascii="Arial" w:eastAsia="Times New Roman" w:hAnsi="Arial" w:cs="Arial"/>
          <w:sz w:val="24"/>
          <w:szCs w:val="24"/>
          <w:lang w:eastAsia="ru-RU"/>
        </w:rPr>
        <w:t xml:space="preserve">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уполномоченного лица органа внутреннего муниципального финансового контроля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и объектов внутреннего муниципального финансового контрол</w:t>
      </w:r>
      <w:proofErr w:type="gramStart"/>
      <w:r w:rsidRPr="00FD192C">
        <w:rPr>
          <w:rFonts w:ascii="Arial" w:eastAsia="Times New Roman" w:hAnsi="Arial" w:cs="Arial"/>
          <w:sz w:val="24"/>
          <w:szCs w:val="24"/>
          <w:lang w:eastAsia="ru-RU"/>
        </w:rPr>
        <w:t>я(</w:t>
      </w:r>
      <w:proofErr w:type="gramEnd"/>
      <w:r w:rsidRPr="00FD192C">
        <w:rPr>
          <w:rFonts w:ascii="Arial" w:eastAsia="Times New Roman" w:hAnsi="Arial" w:cs="Arial"/>
          <w:sz w:val="24"/>
          <w:szCs w:val="24"/>
          <w:lang w:eastAsia="ru-RU"/>
        </w:rPr>
        <w:t>их должностных лиц) (далее соответственно - уполномоченное лицо органа контроля, орган контроля, объекты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2. Права и обязанности уполномоченных лиц органов контроля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2. Уполномоченным лицом органа контроля, осуществляющим контрольную деятельность, является заместитель главы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(далее - специалист).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3.Уполномоченное лицо органа контроля имеет право: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получать объяснения у объекта контроля в письменной или устной формах, необходимые для проведения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w:t>
      </w:r>
      <w:r w:rsidRPr="00FD192C">
        <w:rPr>
          <w:rFonts w:ascii="Arial" w:eastAsia="Times New Roman" w:hAnsi="Arial" w:cs="Arial"/>
          <w:sz w:val="24"/>
          <w:szCs w:val="24"/>
          <w:lang w:eastAsia="ru-RU"/>
        </w:rPr>
        <w:lastRenderedPageBreak/>
        <w:t>контрольное мероприятие, требовать предъявления поставленных товаров, результатов выполненных работ, оказанных услуг;</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независимых экспертов (специализированных экспертных организаций);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специалистов иных муниципальных органов;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специалистов учреждений, подведомственных органу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 специалистом иного муниципального органа понимается муниципальный служащий, привлекаемый к проведению контрольных мероприятий по согласованию с руководителем органа местного самоуправления.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Под специалистом учреждения, подведомственного органу контроля, понимается работник казенного, бюджетного учреждения, функции и полномочия учредителя которого осуществляет администрация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привлекаемый к проведению контрольных мероприятий на основании поручения руководителя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xml:space="preserve">)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7" w:history="1">
        <w:r w:rsidRPr="00FD192C">
          <w:rPr>
            <w:rFonts w:ascii="Arial" w:eastAsia="Times New Roman" w:hAnsi="Arial" w:cs="Arial"/>
            <w:color w:val="0000FF"/>
            <w:sz w:val="24"/>
            <w:szCs w:val="24"/>
            <w:u w:val="single"/>
            <w:lang w:eastAsia="ru-RU"/>
          </w:rPr>
          <w:t>законом</w:t>
        </w:r>
      </w:hyperlink>
      <w:r w:rsidRPr="00FD192C">
        <w:rPr>
          <w:rFonts w:ascii="Arial" w:eastAsia="Times New Roman" w:hAnsi="Arial" w:cs="Arial"/>
          <w:sz w:val="24"/>
          <w:szCs w:val="24"/>
          <w:lang w:eastAsia="ru-RU"/>
        </w:rPr>
        <w:t xml:space="preserve"> тайне;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 Уполномоченное лицо органа контроля обязано: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соблюдать права и законные интересы объектов контроля, в отношении которых проводятся контрольные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lastRenderedPageBreak/>
        <w:t>д</w:t>
      </w:r>
      <w:proofErr w:type="spellEnd"/>
      <w:r w:rsidRPr="00FD192C">
        <w:rPr>
          <w:rFonts w:ascii="Arial" w:eastAsia="Times New Roman" w:hAnsi="Arial" w:cs="Arial"/>
          <w:sz w:val="24"/>
          <w:szCs w:val="24"/>
          <w:lang w:eastAsia="ru-RU"/>
        </w:rPr>
        <w:t>)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а также с результатами контрольных мероприятий (актами, заключениями);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ж) направлять объектам контроля представления, предписания об устранении выявленных нарушений, вынесенные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в случаях, предусмотренных бюджетным законодательством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з</w:t>
      </w:r>
      <w:proofErr w:type="spellEnd"/>
      <w:r w:rsidRPr="00FD192C">
        <w:rPr>
          <w:rFonts w:ascii="Arial" w:eastAsia="Times New Roman" w:hAnsi="Arial" w:cs="Arial"/>
          <w:sz w:val="24"/>
          <w:szCs w:val="24"/>
          <w:lang w:eastAsia="ru-RU"/>
        </w:rPr>
        <w:t xml:space="preserve">) направлять уведомления о применении бюджетных мер принуждения объектам контроля, вынесенные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w:t>
      </w:r>
      <w:r>
        <w:rPr>
          <w:rFonts w:ascii="Arial" w:eastAsia="Times New Roman" w:hAnsi="Arial" w:cs="Arial"/>
          <w:sz w:val="24"/>
          <w:szCs w:val="24"/>
          <w:lang w:eastAsia="ru-RU"/>
        </w:rPr>
        <w:t xml:space="preserve"> </w:t>
      </w:r>
      <w:r w:rsidRPr="00FD192C">
        <w:rPr>
          <w:rFonts w:ascii="Arial" w:eastAsia="Times New Roman" w:hAnsi="Arial" w:cs="Arial"/>
          <w:sz w:val="24"/>
          <w:szCs w:val="24"/>
          <w:lang w:eastAsia="ru-RU"/>
        </w:rPr>
        <w:t>Курской области, в случаях, предусмотренных бюджетным законодательством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и) направлять в органы, уполномоченные на возбуждение административного производства материалы контрольных мероприятий для производства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к) подготавливать материалы для обращения в суд с исковыми заявлениями о возмещении ущерба, причиненного муниципальному образованию «Филипповский сельсовет» Октябрьского района Курской области, признании закупок недействительными в случаях, предусмотренных законодательством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м) направлять в адрес главы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 Уполномоченное лицо органа контроля при привлечении независимого эксперта (работника специализированной экспертной организации), специалистов муниципального органа, не являющего органом контроля, специалиста учреждения, подведомственного органу контроля (далее - специалист), обязано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высшее или среднее профессиональное образование по специальности, требуемой в области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стаж работы по специальности, требуемой в области экспертизы, не менее 3 лет;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в) квалификационный аттестат, лицензия или аккредитация, требуемые в области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знание законодательства Российской Федерации, регулирующего предмет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умение использовать необходимые для подготовки и оформления экспертных заключений программно-технические средства;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ж) специальные профессиональные навыки в зависимости от типа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6. Уполномоченное лицо органа контроля при привлечении специалиста обязано провести проверку следующих обстоятельств, исключающих участие специалиста в контрольном мероприятии: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заинтересованность специалиста в результатах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признание лица, являющегося специалистом, недееспособным или ограниченно дееспособным по решению суда;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xml:space="preserve">)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8" w:history="1">
        <w:r w:rsidRPr="00FD192C">
          <w:rPr>
            <w:rFonts w:ascii="Arial" w:eastAsia="Times New Roman" w:hAnsi="Arial" w:cs="Arial"/>
            <w:color w:val="0000FF"/>
            <w:sz w:val="24"/>
            <w:szCs w:val="24"/>
            <w:u w:val="single"/>
            <w:lang w:eastAsia="ru-RU"/>
          </w:rPr>
          <w:t>законом</w:t>
        </w:r>
      </w:hyperlink>
      <w:r w:rsidRPr="00FD192C">
        <w:rPr>
          <w:rFonts w:ascii="Arial" w:eastAsia="Times New Roman" w:hAnsi="Arial" w:cs="Arial"/>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7. </w:t>
      </w:r>
      <w:proofErr w:type="gramStart"/>
      <w:r w:rsidRPr="00FD192C">
        <w:rPr>
          <w:rFonts w:ascii="Arial" w:eastAsia="Times New Roman" w:hAnsi="Arial" w:cs="Arial"/>
          <w:sz w:val="24"/>
          <w:szCs w:val="24"/>
          <w:lang w:eastAsia="ru-RU"/>
        </w:rPr>
        <w:t xml:space="preserve">В случае отсутствия одного из указанных в </w:t>
      </w:r>
      <w:hyperlink r:id="rId9" w:anchor="Par37" w:history="1">
        <w:r w:rsidRPr="00FD192C">
          <w:rPr>
            <w:rFonts w:ascii="Arial" w:eastAsia="Times New Roman" w:hAnsi="Arial" w:cs="Arial"/>
            <w:color w:val="0000FF"/>
            <w:sz w:val="24"/>
            <w:szCs w:val="24"/>
            <w:u w:val="single"/>
            <w:lang w:eastAsia="ru-RU"/>
          </w:rPr>
          <w:t xml:space="preserve">пункте </w:t>
        </w:r>
      </w:hyperlink>
      <w:r w:rsidRPr="00FD192C">
        <w:rPr>
          <w:rFonts w:ascii="Arial" w:eastAsia="Times New Roman" w:hAnsi="Arial" w:cs="Arial"/>
          <w:sz w:val="24"/>
          <w:szCs w:val="24"/>
          <w:lang w:eastAsia="ru-RU"/>
        </w:rPr>
        <w:t xml:space="preserve">5 стандарта условий, подтверждающих наличие у специалиста специальных знаний, опыта, квалификации, и (или) выявления одного из указанных в </w:t>
      </w:r>
      <w:hyperlink r:id="rId10" w:anchor="Par45" w:history="1">
        <w:r w:rsidRPr="00FD192C">
          <w:rPr>
            <w:rFonts w:ascii="Arial" w:eastAsia="Times New Roman" w:hAnsi="Arial" w:cs="Arial"/>
            <w:color w:val="0000FF"/>
            <w:sz w:val="24"/>
            <w:szCs w:val="24"/>
            <w:u w:val="single"/>
            <w:lang w:eastAsia="ru-RU"/>
          </w:rPr>
          <w:t xml:space="preserve">пункте </w:t>
        </w:r>
      </w:hyperlink>
      <w:r w:rsidRPr="00FD192C">
        <w:rPr>
          <w:rFonts w:ascii="Arial" w:eastAsia="Times New Roman" w:hAnsi="Arial" w:cs="Arial"/>
          <w:sz w:val="24"/>
          <w:szCs w:val="24"/>
          <w:lang w:eastAsia="ru-RU"/>
        </w:rPr>
        <w:t>6 стандарта обстоятельств, исключающих участие специалиста в контрольном мероприятии, уполномоченное лицо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3. Права и обязанности объектов контроля (их должностных лиц)</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8. Объекты контроля (их должностные лица) имеют право: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в) представлять в орган контроля возражения в письменной форме на акт (заключение), оформленный по результатам проверки, ревизии (обследования).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9. Объекты контроля (их должностные лица) обязаны: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выполнять законные требования уполномоченного лица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давать уполномоченному лицу органа контроля объяснения в письменной или устной формах, необходимые для проведения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представлять своевременно и в полном объеме уполномоченному лицу органа контроля по их запросам информацию, документы и материалы, необходимые для проведения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предоставлять уполномоченному лицу, принимающему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обеспечивать уполномоченного лица, принимающего участие в проведении контрольных мероприятий, помещениями и организационной техникой, необходимыми для проведения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е) уведомлять уполномоченное лицо, принимающее участие в проведении контрольных мероприятий, о фото- и видеосъемке, </w:t>
      </w:r>
      <w:proofErr w:type="spellStart"/>
      <w:r w:rsidRPr="00FD192C">
        <w:rPr>
          <w:rFonts w:ascii="Arial" w:eastAsia="Times New Roman" w:hAnsi="Arial" w:cs="Arial"/>
          <w:sz w:val="24"/>
          <w:szCs w:val="24"/>
          <w:lang w:eastAsia="ru-RU"/>
        </w:rPr>
        <w:t>звуко</w:t>
      </w:r>
      <w:proofErr w:type="spellEnd"/>
      <w:r w:rsidRPr="00FD192C">
        <w:rPr>
          <w:rFonts w:ascii="Arial" w:eastAsia="Times New Roman" w:hAnsi="Arial" w:cs="Arial"/>
          <w:sz w:val="24"/>
          <w:szCs w:val="24"/>
          <w:lang w:eastAsia="ru-RU"/>
        </w:rPr>
        <w:t>- и видеозаписи действий этого уполномоченного лица;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з</w:t>
      </w:r>
      <w:proofErr w:type="spellEnd"/>
      <w:r w:rsidRPr="00FD192C">
        <w:rPr>
          <w:rFonts w:ascii="Arial" w:eastAsia="Times New Roman" w:hAnsi="Arial" w:cs="Arial"/>
          <w:sz w:val="24"/>
          <w:szCs w:val="24"/>
          <w:lang w:eastAsia="ru-RU"/>
        </w:rPr>
        <w:t>) не совершать действий (бездействия), направленных на воспрепятствование проведению контрольного мероприятия.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br w:type="page"/>
      </w:r>
      <w:r w:rsidRPr="00FD192C">
        <w:rPr>
          <w:rFonts w:ascii="Arial" w:eastAsia="Times New Roman" w:hAnsi="Arial" w:cs="Arial"/>
          <w:sz w:val="24"/>
          <w:szCs w:val="24"/>
          <w:lang w:eastAsia="ru-RU"/>
        </w:rPr>
        <w:lastRenderedPageBreak/>
        <w:t>Приложение № 3</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к постановлению администрации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от  </w:t>
      </w:r>
      <w:r>
        <w:rPr>
          <w:rFonts w:ascii="Arial" w:eastAsia="Times New Roman" w:hAnsi="Arial" w:cs="Arial"/>
          <w:sz w:val="24"/>
          <w:szCs w:val="24"/>
          <w:lang w:eastAsia="ru-RU"/>
        </w:rPr>
        <w:t>03.03.2021 г.№8</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tbl>
      <w:tblPr>
        <w:tblW w:w="0" w:type="auto"/>
        <w:tblCellSpacing w:w="0" w:type="dxa"/>
        <w:tblCellMar>
          <w:left w:w="0" w:type="dxa"/>
          <w:right w:w="0" w:type="dxa"/>
        </w:tblCellMar>
        <w:tblLook w:val="04A0"/>
      </w:tblPr>
      <w:tblGrid>
        <w:gridCol w:w="4635"/>
      </w:tblGrid>
      <w:tr w:rsidR="00CA16F3" w:rsidRPr="00FD192C" w:rsidTr="00D90050">
        <w:trPr>
          <w:tblCellSpacing w:w="0" w:type="dxa"/>
        </w:trPr>
        <w:tc>
          <w:tcPr>
            <w:tcW w:w="4635" w:type="dxa"/>
            <w:hideMark/>
          </w:tcPr>
          <w:p w:rsidR="00CA16F3" w:rsidRPr="00FD192C" w:rsidRDefault="00CA16F3" w:rsidP="00D90050">
            <w:pPr>
              <w:spacing w:after="0" w:line="240" w:lineRule="auto"/>
              <w:jc w:val="both"/>
              <w:rPr>
                <w:rFonts w:ascii="Arial" w:eastAsia="Times New Roman" w:hAnsi="Arial" w:cs="Arial"/>
                <w:sz w:val="24"/>
                <w:szCs w:val="24"/>
                <w:lang w:eastAsia="ru-RU"/>
              </w:rPr>
            </w:pPr>
          </w:p>
        </w:tc>
      </w:tr>
    </w:tbl>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ВЕДОМСТВЕННЫЙ СТАНДАРТ</w:t>
      </w:r>
      <w:r w:rsidRPr="00FD192C">
        <w:rPr>
          <w:rFonts w:ascii="Arial" w:eastAsia="Times New Roman" w:hAnsi="Arial" w:cs="Arial"/>
          <w:b/>
          <w:bCs/>
          <w:sz w:val="24"/>
          <w:szCs w:val="24"/>
          <w:lang w:eastAsia="ru-RU"/>
        </w:rPr>
        <w:br/>
        <w:t>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«Планирование проверок, ревизий и обследований»</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jc w:val="center"/>
        <w:rPr>
          <w:rFonts w:ascii="Arial" w:eastAsia="Times New Roman" w:hAnsi="Arial" w:cs="Arial"/>
          <w:b/>
          <w:sz w:val="24"/>
          <w:szCs w:val="24"/>
          <w:lang w:eastAsia="ru-RU"/>
        </w:rPr>
      </w:pPr>
      <w:r w:rsidRPr="00FD192C">
        <w:rPr>
          <w:rFonts w:ascii="Arial" w:eastAsia="Times New Roman" w:hAnsi="Arial" w:cs="Arial"/>
          <w:b/>
          <w:sz w:val="24"/>
          <w:szCs w:val="24"/>
          <w:lang w:eastAsia="ru-RU"/>
        </w:rPr>
        <w:t>1. Общие положения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 </w:t>
      </w:r>
      <w:proofErr w:type="gramStart"/>
      <w:r w:rsidRPr="00FD192C">
        <w:rPr>
          <w:rFonts w:ascii="Arial" w:eastAsia="Times New Roman" w:hAnsi="Arial" w:cs="Arial"/>
          <w:sz w:val="24"/>
          <w:szCs w:val="24"/>
          <w:lang w:eastAsia="ru-RU"/>
        </w:rPr>
        <w:t>Ведомственный 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27.02.2020 года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w:t>
      </w:r>
      <w:proofErr w:type="gramEnd"/>
      <w:r w:rsidRPr="00FD192C">
        <w:rPr>
          <w:rFonts w:ascii="Arial" w:eastAsia="Times New Roman" w:hAnsi="Arial" w:cs="Arial"/>
          <w:sz w:val="24"/>
          <w:szCs w:val="24"/>
          <w:lang w:eastAsia="ru-RU"/>
        </w:rPr>
        <w:t xml:space="preserve"> актами, регулирующими бюджетные правоотношения органом внутреннего муниципального финансового контроля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 (далее соответственно - орган контроля, контрольные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2. Орган контроля формирует и утверждает постановлением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темы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проверяемый период;</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период (дата) начала проведения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плане контрольных мероприятий указываются сведения об уполномоченном лице органа контроля, ответственного за проведение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Орган контроля вправе утвердить форму плана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 На стадии формирования плана контрольных мероприятий составляется проект плана контрольных мероприятий с применением </w:t>
      </w:r>
      <w:proofErr w:type="spellStart"/>
      <w:proofErr w:type="gramStart"/>
      <w:r w:rsidRPr="00FD192C">
        <w:rPr>
          <w:rFonts w:ascii="Arial" w:eastAsia="Times New Roman" w:hAnsi="Arial" w:cs="Arial"/>
          <w:sz w:val="24"/>
          <w:szCs w:val="24"/>
          <w:lang w:eastAsia="ru-RU"/>
        </w:rPr>
        <w:t>риск-ориентированного</w:t>
      </w:r>
      <w:proofErr w:type="spellEnd"/>
      <w:proofErr w:type="gramEnd"/>
      <w:r w:rsidRPr="00FD192C">
        <w:rPr>
          <w:rFonts w:ascii="Arial" w:eastAsia="Times New Roman" w:hAnsi="Arial" w:cs="Arial"/>
          <w:sz w:val="24"/>
          <w:szCs w:val="24"/>
          <w:lang w:eastAsia="ru-RU"/>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r:id="rId11" w:anchor="P74" w:history="1">
        <w:r w:rsidRPr="00FD192C">
          <w:rPr>
            <w:rFonts w:ascii="Arial" w:eastAsia="Times New Roman" w:hAnsi="Arial" w:cs="Arial"/>
            <w:color w:val="0000FF"/>
            <w:sz w:val="24"/>
            <w:szCs w:val="24"/>
            <w:u w:val="single"/>
            <w:lang w:eastAsia="ru-RU"/>
          </w:rPr>
          <w:t>пунктом 11</w:t>
        </w:r>
      </w:hyperlink>
      <w:r w:rsidRPr="00FD192C">
        <w:rPr>
          <w:rFonts w:ascii="Arial" w:eastAsia="Times New Roman" w:hAnsi="Arial" w:cs="Arial"/>
          <w:sz w:val="24"/>
          <w:szCs w:val="24"/>
          <w:lang w:eastAsia="ru-RU"/>
        </w:rPr>
        <w:t xml:space="preserve"> стандарта категориям риска.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w:t>
      </w:r>
      <w:r w:rsidRPr="00FD192C">
        <w:rPr>
          <w:rFonts w:ascii="Arial" w:eastAsia="Times New Roman" w:hAnsi="Arial" w:cs="Arial"/>
          <w:sz w:val="24"/>
          <w:szCs w:val="24"/>
          <w:lang w:eastAsia="ru-RU"/>
        </w:rPr>
        <w:lastRenderedPageBreak/>
        <w:t>эффективность и целевой характер использования средств бюджета (средств, полученных из бюджета).</w:t>
      </w:r>
    </w:p>
    <w:p w:rsidR="00CA16F3" w:rsidRPr="00FD192C" w:rsidRDefault="00CA16F3" w:rsidP="00CA16F3">
      <w:pPr>
        <w:spacing w:after="0" w:line="240" w:lineRule="auto"/>
        <w:ind w:firstLine="567"/>
        <w:jc w:val="both"/>
        <w:rPr>
          <w:rFonts w:ascii="Arial" w:eastAsia="Times New Roman" w:hAnsi="Arial" w:cs="Arial"/>
          <w:b/>
          <w:sz w:val="24"/>
          <w:szCs w:val="24"/>
          <w:lang w:eastAsia="ru-RU"/>
        </w:rPr>
      </w:pPr>
      <w:r w:rsidRPr="00FD192C">
        <w:rPr>
          <w:rFonts w:ascii="Arial" w:eastAsia="Times New Roman" w:hAnsi="Arial" w:cs="Arial"/>
          <w:sz w:val="24"/>
          <w:szCs w:val="24"/>
          <w:lang w:eastAsia="ru-RU"/>
        </w:rPr>
        <w:t> </w:t>
      </w:r>
    </w:p>
    <w:p w:rsidR="00CA16F3" w:rsidRPr="00E15C83" w:rsidRDefault="00CA16F3" w:rsidP="00CA16F3">
      <w:pPr>
        <w:spacing w:after="0" w:line="240" w:lineRule="auto"/>
        <w:ind w:firstLine="567"/>
        <w:jc w:val="center"/>
        <w:rPr>
          <w:rFonts w:ascii="Arial" w:eastAsia="Times New Roman" w:hAnsi="Arial" w:cs="Arial"/>
          <w:b/>
          <w:sz w:val="24"/>
          <w:szCs w:val="24"/>
          <w:lang w:eastAsia="ru-RU"/>
        </w:rPr>
      </w:pPr>
      <w:r w:rsidRPr="00FD192C">
        <w:rPr>
          <w:rFonts w:ascii="Arial" w:eastAsia="Times New Roman" w:hAnsi="Arial" w:cs="Arial"/>
          <w:b/>
          <w:sz w:val="24"/>
          <w:szCs w:val="24"/>
          <w:lang w:eastAsia="ru-RU"/>
        </w:rPr>
        <w:t>2. Планирование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 Планирование контрольных мероприятий включает следующие этапы: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формирование исходных данных для составления проекта плана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составление проекта плана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утверждение плана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6. Формирование исходных данных для составления проекта плана контрольных мероприятий включает: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сбор и анализ информации об объектах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определение объектов контроля и тем контрольных мероприятий, включаемых в проект плана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sidRPr="00FD192C">
        <w:rPr>
          <w:rFonts w:ascii="Arial" w:eastAsia="Times New Roman" w:hAnsi="Arial" w:cs="Arial"/>
          <w:sz w:val="24"/>
          <w:szCs w:val="24"/>
          <w:lang w:eastAsia="ru-RU"/>
        </w:rPr>
        <w:t>предусматривающего</w:t>
      </w:r>
      <w:proofErr w:type="gramEnd"/>
      <w:r w:rsidRPr="00FD192C">
        <w:rPr>
          <w:rFonts w:ascii="Arial" w:eastAsia="Times New Roman" w:hAnsi="Arial" w:cs="Arial"/>
          <w:sz w:val="24"/>
          <w:szCs w:val="24"/>
          <w:lang w:eastAsia="ru-RU"/>
        </w:rPr>
        <w:t xml:space="preserve"> в том числе автоматизированную проверку данных на </w:t>
      </w:r>
      <w:proofErr w:type="spellStart"/>
      <w:r w:rsidRPr="00FD192C">
        <w:rPr>
          <w:rFonts w:ascii="Arial" w:eastAsia="Times New Roman" w:hAnsi="Arial" w:cs="Arial"/>
          <w:sz w:val="24"/>
          <w:szCs w:val="24"/>
          <w:lang w:eastAsia="ru-RU"/>
        </w:rPr>
        <w:t>непревышение</w:t>
      </w:r>
      <w:proofErr w:type="spellEnd"/>
      <w:r w:rsidRPr="00FD192C">
        <w:rPr>
          <w:rFonts w:ascii="Arial" w:eastAsia="Times New Roman" w:hAnsi="Arial" w:cs="Arial"/>
          <w:sz w:val="24"/>
          <w:szCs w:val="24"/>
          <w:lang w:eastAsia="ru-RU"/>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уполномоченным лицом органа контроля документов на бумажном носителе.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8. </w:t>
      </w:r>
      <w:proofErr w:type="gramStart"/>
      <w:r w:rsidRPr="00FD192C">
        <w:rPr>
          <w:rFonts w:ascii="Arial" w:eastAsia="Times New Roman" w:hAnsi="Arial" w:cs="Arial"/>
          <w:sz w:val="24"/>
          <w:szCs w:val="24"/>
          <w:lang w:eastAsia="ru-RU"/>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9. При определении значения критерия «вероятность» используется следующая информация: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а) значения показателей качества финансового менеджмента объекта контроля, определяемые с учетом </w:t>
      </w:r>
      <w:proofErr w:type="gramStart"/>
      <w:r w:rsidRPr="00FD192C">
        <w:rPr>
          <w:rFonts w:ascii="Arial" w:eastAsia="Times New Roman" w:hAnsi="Arial" w:cs="Arial"/>
          <w:sz w:val="24"/>
          <w:szCs w:val="24"/>
          <w:lang w:eastAsia="ru-RU"/>
        </w:rPr>
        <w:t>результатов проведения мониторинга качества финансового менеджмента</w:t>
      </w:r>
      <w:proofErr w:type="gramEnd"/>
      <w:r w:rsidRPr="00FD192C">
        <w:rPr>
          <w:rFonts w:ascii="Arial" w:eastAsia="Times New Roman" w:hAnsi="Arial" w:cs="Arial"/>
          <w:sz w:val="24"/>
          <w:szCs w:val="24"/>
          <w:lang w:eastAsia="ru-RU"/>
        </w:rPr>
        <w:t xml:space="preserve"> в порядке, принятом в целях реализации положений </w:t>
      </w:r>
      <w:hyperlink r:id="rId12" w:history="1">
        <w:r w:rsidRPr="00FD192C">
          <w:rPr>
            <w:rFonts w:ascii="Arial" w:eastAsia="Times New Roman" w:hAnsi="Arial" w:cs="Arial"/>
            <w:color w:val="0000FF"/>
            <w:sz w:val="24"/>
            <w:szCs w:val="24"/>
            <w:u w:val="single"/>
            <w:lang w:eastAsia="ru-RU"/>
          </w:rPr>
          <w:t>статьи 160.2-1</w:t>
        </w:r>
      </w:hyperlink>
      <w:r w:rsidRPr="00FD192C">
        <w:rPr>
          <w:rFonts w:ascii="Arial" w:eastAsia="Times New Roman" w:hAnsi="Arial" w:cs="Arial"/>
          <w:sz w:val="24"/>
          <w:szCs w:val="24"/>
          <w:lang w:eastAsia="ru-RU"/>
        </w:rPr>
        <w:t xml:space="preserve"> Бюджетного кодекса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ж) иная информация, необходимая при определении значения критерия «вероятность», установленная ведомственным стандартом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2.6. При определении значения критерия «существенность» используется следующая информация: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w:t>
      </w:r>
      <w:hyperlink r:id="rId13" w:history="1">
        <w:r w:rsidRPr="00FD192C">
          <w:rPr>
            <w:rFonts w:ascii="Arial" w:eastAsia="Times New Roman" w:hAnsi="Arial" w:cs="Arial"/>
            <w:color w:val="0000FF"/>
            <w:sz w:val="24"/>
            <w:szCs w:val="24"/>
            <w:u w:val="single"/>
            <w:lang w:eastAsia="ru-RU"/>
          </w:rPr>
          <w:t>пунктов 2</w:t>
        </w:r>
      </w:hyperlink>
      <w:r w:rsidRPr="00FD192C">
        <w:rPr>
          <w:rFonts w:ascii="Arial" w:eastAsia="Times New Roman" w:hAnsi="Arial" w:cs="Arial"/>
          <w:sz w:val="24"/>
          <w:szCs w:val="24"/>
          <w:lang w:eastAsia="ru-RU"/>
        </w:rPr>
        <w:t xml:space="preserve"> и </w:t>
      </w:r>
      <w:hyperlink r:id="rId14" w:history="1">
        <w:r w:rsidRPr="00FD192C">
          <w:rPr>
            <w:rFonts w:ascii="Arial" w:eastAsia="Times New Roman" w:hAnsi="Arial" w:cs="Arial"/>
            <w:color w:val="0000FF"/>
            <w:sz w:val="24"/>
            <w:szCs w:val="24"/>
            <w:u w:val="single"/>
            <w:lang w:eastAsia="ru-RU"/>
          </w:rPr>
          <w:t>9 части 1 статьи 93</w:t>
        </w:r>
      </w:hyperlink>
      <w:r w:rsidRPr="00FD192C">
        <w:rPr>
          <w:rFonts w:ascii="Arial" w:eastAsia="Times New Roman" w:hAnsi="Arial" w:cs="Arial"/>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наличие условия об исполнении контракта по этапам;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наличие условия о выплате аванса;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заключение контракта по результатам повторной закупки при условии расторжения первоначального контракта по соглашению сторон;</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иная информация, необходимая при определении значения критерия «существенность», установленная ведомственным стандартом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11. </w:t>
      </w:r>
      <w:proofErr w:type="gramStart"/>
      <w:r w:rsidRPr="00FD192C">
        <w:rPr>
          <w:rFonts w:ascii="Arial" w:eastAsia="Times New Roman" w:hAnsi="Arial" w:cs="Arial"/>
          <w:sz w:val="24"/>
          <w:szCs w:val="24"/>
          <w:lang w:eastAsia="ru-RU"/>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FD192C">
        <w:rPr>
          <w:rFonts w:ascii="Arial" w:eastAsia="Times New Roman" w:hAnsi="Arial" w:cs="Arial"/>
          <w:sz w:val="24"/>
          <w:szCs w:val="24"/>
          <w:lang w:eastAsia="ru-RU"/>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 xml:space="preserve">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w:t>
      </w:r>
      <w:r w:rsidRPr="00FD192C">
        <w:rPr>
          <w:rFonts w:ascii="Arial" w:eastAsia="Times New Roman" w:hAnsi="Arial" w:cs="Arial"/>
          <w:sz w:val="24"/>
          <w:szCs w:val="24"/>
          <w:lang w:eastAsia="ru-RU"/>
        </w:rPr>
        <w:lastRenderedPageBreak/>
        <w:t>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12. </w:t>
      </w:r>
      <w:proofErr w:type="gramStart"/>
      <w:r w:rsidRPr="00FD192C">
        <w:rPr>
          <w:rFonts w:ascii="Arial" w:eastAsia="Times New Roman" w:hAnsi="Arial" w:cs="Arial"/>
          <w:sz w:val="24"/>
          <w:szCs w:val="24"/>
          <w:lang w:eastAsia="ru-RU"/>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13. К типовым темам плановых контрольных мероприятий относятся: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проверка осуществления расходов на обеспечение выполнения функций казенного учреждения (органа местного самоуправления) и (или) их отражения в бюджетном учете и отчетности;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 национального, федерального, регионального проектов;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проверка предоставления и (или) использования субсидий, предоставленных из бюджета публично-правового образования бюджетным учреждениям, и (или) их отражения в бухгалтерском учете и бухгалтерской (финансовой) отчетности;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проверка осуществления бюджетных инвестиций;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е) проверка предоставления и использования средств, предоставленных в виде взноса в уставный капитал юридических лиц;</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ж) проверка исполнения соглашений о предоставлении бюджетных кредитов;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з</w:t>
      </w:r>
      <w:proofErr w:type="spellEnd"/>
      <w:r w:rsidRPr="00FD192C">
        <w:rPr>
          <w:rFonts w:ascii="Arial" w:eastAsia="Times New Roman" w:hAnsi="Arial" w:cs="Arial"/>
          <w:sz w:val="24"/>
          <w:szCs w:val="24"/>
          <w:lang w:eastAsia="ru-RU"/>
        </w:rPr>
        <w:t>)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и</w:t>
      </w:r>
      <w:proofErr w:type="gramStart"/>
      <w:r w:rsidRPr="00FD192C">
        <w:rPr>
          <w:rFonts w:ascii="Arial" w:eastAsia="Times New Roman" w:hAnsi="Arial" w:cs="Arial"/>
          <w:sz w:val="24"/>
          <w:szCs w:val="24"/>
          <w:lang w:eastAsia="ru-RU"/>
        </w:rPr>
        <w:t>)п</w:t>
      </w:r>
      <w:proofErr w:type="gramEnd"/>
      <w:r w:rsidRPr="00FD192C">
        <w:rPr>
          <w:rFonts w:ascii="Arial" w:eastAsia="Times New Roman" w:hAnsi="Arial" w:cs="Arial"/>
          <w:sz w:val="24"/>
          <w:szCs w:val="24"/>
          <w:lang w:eastAsia="ru-RU"/>
        </w:rPr>
        <w:t>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к) проверка исполнения бюджетных полномочий по администрированию доходов или источников финансирования дефицита местного бюджета;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л) проверка (ревизия) финансово-хозяйственной деятельности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м) проверка соблюдения условий договоров (соглашений) с кредитными организациями, осуществляющими отдельные операции с бюджетными средствами;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н</w:t>
      </w:r>
      <w:proofErr w:type="spellEnd"/>
      <w:r w:rsidRPr="00FD192C">
        <w:rPr>
          <w:rFonts w:ascii="Arial" w:eastAsia="Times New Roman" w:hAnsi="Arial" w:cs="Arial"/>
          <w:sz w:val="24"/>
          <w:szCs w:val="24"/>
          <w:lang w:eastAsia="ru-RU"/>
        </w:rPr>
        <w:t>) проверка использования сре</w:t>
      </w:r>
      <w:proofErr w:type="gramStart"/>
      <w:r w:rsidRPr="00FD192C">
        <w:rPr>
          <w:rFonts w:ascii="Arial" w:eastAsia="Times New Roman" w:hAnsi="Arial" w:cs="Arial"/>
          <w:sz w:val="24"/>
          <w:szCs w:val="24"/>
          <w:lang w:eastAsia="ru-RU"/>
        </w:rPr>
        <w:t>дств кр</w:t>
      </w:r>
      <w:proofErr w:type="gramEnd"/>
      <w:r w:rsidRPr="00FD192C">
        <w:rPr>
          <w:rFonts w:ascii="Arial" w:eastAsia="Times New Roman" w:hAnsi="Arial" w:cs="Arial"/>
          <w:sz w:val="24"/>
          <w:szCs w:val="24"/>
          <w:lang w:eastAsia="ru-RU"/>
        </w:rPr>
        <w:t>едита (займа), обеспеченного муниципальной гарантией.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 проверка использования средств дотаций на выравнивание бюджетной обеспеченности;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п</w:t>
      </w:r>
      <w:proofErr w:type="spellEnd"/>
      <w:r w:rsidRPr="00FD192C">
        <w:rPr>
          <w:rFonts w:ascii="Arial" w:eastAsia="Times New Roman" w:hAnsi="Arial" w:cs="Arial"/>
          <w:sz w:val="24"/>
          <w:szCs w:val="24"/>
          <w:lang w:eastAsia="ru-RU"/>
        </w:rPr>
        <w:t>)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р</w:t>
      </w:r>
      <w:proofErr w:type="spellEnd"/>
      <w:r w:rsidRPr="00FD192C">
        <w:rPr>
          <w:rFonts w:ascii="Arial" w:eastAsia="Times New Roman" w:hAnsi="Arial" w:cs="Arial"/>
          <w:sz w:val="24"/>
          <w:szCs w:val="24"/>
          <w:lang w:eastAsia="ru-RU"/>
        </w:rPr>
        <w:t>)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с) проверка </w:t>
      </w:r>
      <w:proofErr w:type="gramStart"/>
      <w:r w:rsidRPr="00FD192C">
        <w:rPr>
          <w:rFonts w:ascii="Arial" w:eastAsia="Times New Roman" w:hAnsi="Arial" w:cs="Arial"/>
          <w:sz w:val="24"/>
          <w:szCs w:val="24"/>
          <w:lang w:eastAsia="ru-RU"/>
        </w:rPr>
        <w:t>соблюдения порядка определения объема финансового обеспечения оказания муниципальной услуги</w:t>
      </w:r>
      <w:proofErr w:type="gramEnd"/>
      <w:r w:rsidRPr="00FD192C">
        <w:rPr>
          <w:rFonts w:ascii="Arial" w:eastAsia="Times New Roman" w:hAnsi="Arial" w:cs="Arial"/>
          <w:sz w:val="24"/>
          <w:szCs w:val="24"/>
          <w:lang w:eastAsia="ru-RU"/>
        </w:rPr>
        <w:t xml:space="preserve">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муниципального заказа;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т) проверка целевого </w:t>
      </w:r>
      <w:proofErr w:type="gramStart"/>
      <w:r w:rsidRPr="00FD192C">
        <w:rPr>
          <w:rFonts w:ascii="Arial" w:eastAsia="Times New Roman" w:hAnsi="Arial" w:cs="Arial"/>
          <w:sz w:val="24"/>
          <w:szCs w:val="24"/>
          <w:lang w:eastAsia="ru-RU"/>
        </w:rPr>
        <w:t>использования бюджетных ассигнований резервного фонда высшего исполнительного органа государственной власти субъекта Российской</w:t>
      </w:r>
      <w:proofErr w:type="gramEnd"/>
      <w:r w:rsidRPr="00FD192C">
        <w:rPr>
          <w:rFonts w:ascii="Arial" w:eastAsia="Times New Roman" w:hAnsi="Arial" w:cs="Arial"/>
          <w:sz w:val="24"/>
          <w:szCs w:val="24"/>
          <w:lang w:eastAsia="ru-RU"/>
        </w:rPr>
        <w:t xml:space="preserve"> Федерации, резервного фонда местной администрации;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14. </w:t>
      </w:r>
      <w:proofErr w:type="gramStart"/>
      <w:r w:rsidRPr="00FD192C">
        <w:rPr>
          <w:rFonts w:ascii="Arial" w:eastAsia="Times New Roman" w:hAnsi="Arial" w:cs="Arial"/>
          <w:sz w:val="24"/>
          <w:szCs w:val="24"/>
          <w:lang w:eastAsia="ru-RU"/>
        </w:rPr>
        <w:t xml:space="preserve">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w:t>
      </w:r>
      <w:proofErr w:type="spellStart"/>
      <w:r w:rsidRPr="00FD192C">
        <w:rPr>
          <w:rFonts w:ascii="Arial" w:eastAsia="Times New Roman" w:hAnsi="Arial" w:cs="Arial"/>
          <w:sz w:val="24"/>
          <w:szCs w:val="24"/>
          <w:lang w:eastAsia="ru-RU"/>
        </w:rPr>
        <w:t>риск-ориентированного</w:t>
      </w:r>
      <w:proofErr w:type="spellEnd"/>
      <w:r w:rsidRPr="00FD192C">
        <w:rPr>
          <w:rFonts w:ascii="Arial" w:eastAsia="Times New Roman" w:hAnsi="Arial" w:cs="Arial"/>
          <w:sz w:val="24"/>
          <w:szCs w:val="24"/>
          <w:lang w:eastAsia="ru-RU"/>
        </w:rPr>
        <w:t xml:space="preserve"> подхода.</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r:id="rId15" w:anchor="P82" w:history="1">
        <w:r w:rsidRPr="00FD192C">
          <w:rPr>
            <w:rFonts w:ascii="Arial" w:eastAsia="Times New Roman" w:hAnsi="Arial" w:cs="Arial"/>
            <w:color w:val="0000FF"/>
            <w:sz w:val="24"/>
            <w:szCs w:val="24"/>
            <w:u w:val="single"/>
            <w:lang w:eastAsia="ru-RU"/>
          </w:rPr>
          <w:t>пунктом 13</w:t>
        </w:r>
      </w:hyperlink>
      <w:r w:rsidRPr="00FD192C">
        <w:rPr>
          <w:rFonts w:ascii="Arial" w:eastAsia="Times New Roman" w:hAnsi="Arial" w:cs="Arial"/>
          <w:sz w:val="24"/>
          <w:szCs w:val="24"/>
          <w:lang w:eastAsia="ru-RU"/>
        </w:rPr>
        <w:t xml:space="preserve"> стандарта типовых тем контрольных мероприятий в части предмета контроля и (или) указания на объекты контроля в соответствии со </w:t>
      </w:r>
      <w:hyperlink r:id="rId16" w:history="1">
        <w:r w:rsidRPr="00FD192C">
          <w:rPr>
            <w:rFonts w:ascii="Arial" w:eastAsia="Times New Roman" w:hAnsi="Arial" w:cs="Arial"/>
            <w:color w:val="0000FF"/>
            <w:sz w:val="24"/>
            <w:szCs w:val="24"/>
            <w:u w:val="single"/>
            <w:lang w:eastAsia="ru-RU"/>
          </w:rPr>
          <w:t>статьей 266.1</w:t>
        </w:r>
      </w:hyperlink>
      <w:r w:rsidRPr="00FD192C">
        <w:rPr>
          <w:rFonts w:ascii="Arial" w:eastAsia="Times New Roman" w:hAnsi="Arial" w:cs="Arial"/>
          <w:sz w:val="24"/>
          <w:szCs w:val="24"/>
          <w:lang w:eastAsia="ru-RU"/>
        </w:rPr>
        <w:t xml:space="preserve"> Бюджетного кодекса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w:t>
      </w:r>
      <w:hyperlink r:id="rId17" w:anchor="P82" w:history="1">
        <w:r w:rsidRPr="00FD192C">
          <w:rPr>
            <w:rFonts w:ascii="Arial" w:eastAsia="Times New Roman" w:hAnsi="Arial" w:cs="Arial"/>
            <w:color w:val="0000FF"/>
            <w:sz w:val="24"/>
            <w:szCs w:val="24"/>
            <w:u w:val="single"/>
            <w:lang w:eastAsia="ru-RU"/>
          </w:rPr>
          <w:t>13</w:t>
        </w:r>
      </w:hyperlink>
      <w:r w:rsidRPr="00FD192C">
        <w:rPr>
          <w:rFonts w:ascii="Arial" w:eastAsia="Times New Roman" w:hAnsi="Arial" w:cs="Arial"/>
          <w:sz w:val="24"/>
          <w:szCs w:val="24"/>
          <w:lang w:eastAsia="ru-RU"/>
        </w:rPr>
        <w:t xml:space="preserve"> стандарта и в ведомственном стандарте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lastRenderedPageBreak/>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обеспеченность органа контроля кадровыми, материально-техническими и финансовыми ресурсами в очередном финансовом году;</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16. </w:t>
      </w:r>
      <w:proofErr w:type="gramStart"/>
      <w:r w:rsidRPr="00FD192C">
        <w:rPr>
          <w:rFonts w:ascii="Arial" w:eastAsia="Times New Roman" w:hAnsi="Arial" w:cs="Arial"/>
          <w:sz w:val="24"/>
          <w:szCs w:val="24"/>
          <w:lang w:eastAsia="ru-RU"/>
        </w:rPr>
        <w:t xml:space="preserve">При определении количества контрольных мероприятий, включаемых в проект плана контрольных мероприятий, составляемый с применением </w:t>
      </w:r>
      <w:proofErr w:type="spellStart"/>
      <w:r w:rsidRPr="00FD192C">
        <w:rPr>
          <w:rFonts w:ascii="Arial" w:eastAsia="Times New Roman" w:hAnsi="Arial" w:cs="Arial"/>
          <w:sz w:val="24"/>
          <w:szCs w:val="24"/>
          <w:lang w:eastAsia="ru-RU"/>
        </w:rPr>
        <w:t>риск-ориентированного</w:t>
      </w:r>
      <w:proofErr w:type="spellEnd"/>
      <w:r w:rsidRPr="00FD192C">
        <w:rPr>
          <w:rFonts w:ascii="Arial" w:eastAsia="Times New Roman" w:hAnsi="Arial" w:cs="Arial"/>
          <w:sz w:val="24"/>
          <w:szCs w:val="24"/>
          <w:lang w:eastAsia="ru-RU"/>
        </w:rP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Курской области.</w:t>
      </w:r>
      <w:proofErr w:type="gramEnd"/>
      <w:r w:rsidRPr="00FD192C">
        <w:rPr>
          <w:rFonts w:ascii="Arial" w:eastAsia="Times New Roman" w:hAnsi="Arial" w:cs="Arial"/>
          <w:sz w:val="24"/>
          <w:szCs w:val="24"/>
          <w:lang w:eastAsia="ru-RU"/>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proofErr w:type="gramStart"/>
      <w:r w:rsidRPr="00FD192C">
        <w:rPr>
          <w:rFonts w:ascii="Arial" w:eastAsia="Times New Roman" w:hAnsi="Arial" w:cs="Arial"/>
          <w:sz w:val="24"/>
          <w:szCs w:val="24"/>
          <w:lang w:eastAsia="ru-RU"/>
        </w:rPr>
        <w:t>риск-ориентированного</w:t>
      </w:r>
      <w:proofErr w:type="spellEnd"/>
      <w:proofErr w:type="gramEnd"/>
      <w:r w:rsidRPr="00FD192C">
        <w:rPr>
          <w:rFonts w:ascii="Arial" w:eastAsia="Times New Roman" w:hAnsi="Arial" w:cs="Arial"/>
          <w:sz w:val="24"/>
          <w:szCs w:val="24"/>
          <w:lang w:eastAsia="ru-RU"/>
        </w:rP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17. План контрольных мероприятий должен быть утвержден до завершения года, предшествующего планируемому году.</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FD192C">
        <w:rPr>
          <w:rFonts w:ascii="Arial" w:eastAsia="Times New Roman" w:hAnsi="Arial" w:cs="Arial"/>
          <w:sz w:val="24"/>
          <w:szCs w:val="24"/>
          <w:lang w:eastAsia="ru-RU"/>
        </w:rPr>
        <w:t>с</w:t>
      </w:r>
      <w:proofErr w:type="gramEnd"/>
      <w:r w:rsidRPr="00FD192C">
        <w:rPr>
          <w:rFonts w:ascii="Arial" w:eastAsia="Times New Roman" w:hAnsi="Arial" w:cs="Arial"/>
          <w:sz w:val="24"/>
          <w:szCs w:val="24"/>
          <w:lang w:eastAsia="ru-RU"/>
        </w:rPr>
        <w:t>:</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наступлением обстоятельств непреодолимой силы (чрезвычайных и непредотвратимых при наступивших условиях обстоятельств);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недостаточностью временных и (или) трудовых ресурсов при необходимости проведения внеплановых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уполномоченного лица органа контроля, ответственного за проведение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д</w:t>
      </w:r>
      <w:proofErr w:type="spellEnd"/>
      <w:r w:rsidRPr="00FD192C">
        <w:rPr>
          <w:rFonts w:ascii="Arial" w:eastAsia="Times New Roman" w:hAnsi="Arial" w:cs="Arial"/>
          <w:sz w:val="24"/>
          <w:szCs w:val="24"/>
          <w:lang w:eastAsia="ru-RU"/>
        </w:rPr>
        <w:t>) реорганизацией, ликвидацией (упразднением) объектов контроля.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br w:type="page"/>
      </w:r>
      <w:r w:rsidRPr="00FD192C">
        <w:rPr>
          <w:rFonts w:ascii="Arial" w:eastAsia="Times New Roman" w:hAnsi="Arial" w:cs="Arial"/>
          <w:sz w:val="24"/>
          <w:szCs w:val="24"/>
          <w:lang w:eastAsia="ru-RU"/>
        </w:rPr>
        <w:lastRenderedPageBreak/>
        <w:t>Приложение № 4</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к постановлению администрации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Pr="00FD192C">
        <w:rPr>
          <w:rFonts w:ascii="Arial" w:eastAsia="Times New Roman" w:hAnsi="Arial" w:cs="Arial"/>
          <w:sz w:val="24"/>
          <w:szCs w:val="24"/>
          <w:lang w:eastAsia="ru-RU"/>
        </w:rPr>
        <w:t>т</w:t>
      </w:r>
      <w:r>
        <w:rPr>
          <w:rFonts w:ascii="Arial" w:eastAsia="Times New Roman" w:hAnsi="Arial" w:cs="Arial"/>
          <w:sz w:val="24"/>
          <w:szCs w:val="24"/>
          <w:lang w:eastAsia="ru-RU"/>
        </w:rPr>
        <w:t xml:space="preserve"> 03.03.2021 г.</w:t>
      </w:r>
      <w:r w:rsidRPr="00FD192C">
        <w:rPr>
          <w:rFonts w:ascii="Arial" w:eastAsia="Times New Roman" w:hAnsi="Arial" w:cs="Arial"/>
          <w:sz w:val="24"/>
          <w:szCs w:val="24"/>
          <w:lang w:eastAsia="ru-RU"/>
        </w:rPr>
        <w:t xml:space="preserve"> № </w:t>
      </w:r>
      <w:r>
        <w:rPr>
          <w:rFonts w:ascii="Arial" w:eastAsia="Times New Roman" w:hAnsi="Arial" w:cs="Arial"/>
          <w:sz w:val="24"/>
          <w:szCs w:val="24"/>
          <w:lang w:eastAsia="ru-RU"/>
        </w:rPr>
        <w:t>8</w:t>
      </w: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ВЕДОМСТВЕННЫЙ СТАНДАРТ</w:t>
      </w:r>
      <w:r w:rsidRPr="00FD192C">
        <w:rPr>
          <w:rFonts w:ascii="Arial" w:eastAsia="Times New Roman" w:hAnsi="Arial" w:cs="Arial"/>
          <w:b/>
          <w:bCs/>
          <w:sz w:val="24"/>
          <w:szCs w:val="24"/>
          <w:lang w:eastAsia="ru-RU"/>
        </w:rPr>
        <w:br/>
        <w:t>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«Проведение проверок, ревизий и обследований</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и оформление их результатов»</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I. Общие положения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 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w:t>
      </w:r>
      <w:proofErr w:type="gramStart"/>
      <w:r w:rsidRPr="00FD192C">
        <w:rPr>
          <w:rFonts w:ascii="Arial" w:eastAsia="Times New Roman" w:hAnsi="Arial" w:cs="Arial"/>
          <w:sz w:val="24"/>
          <w:szCs w:val="24"/>
          <w:lang w:eastAsia="ru-RU"/>
        </w:rPr>
        <w:t>а(</w:t>
      </w:r>
      <w:proofErr w:type="gramEnd"/>
      <w:r w:rsidRPr="00FD192C">
        <w:rPr>
          <w:rFonts w:ascii="Arial" w:eastAsia="Times New Roman" w:hAnsi="Arial" w:cs="Arial"/>
          <w:sz w:val="24"/>
          <w:szCs w:val="24"/>
          <w:lang w:eastAsia="ru-RU"/>
        </w:rPr>
        <w:t>далее - орган контроля) полномочий по осуществлению внутреннего муниципального финансового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 Стандарт регламентирует: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назначение контрольного мероприятия и подготовку к его проведению;</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оформление результатов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 В ходе подготовки и проведения контрольного мероприятия уполномоченным лицом органа контроля могут направляться запросы объекту внутреннего муниципального финансового контроля (далее - объект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4. Запрос объекту </w:t>
      </w:r>
      <w:proofErr w:type="gramStart"/>
      <w:r w:rsidRPr="00FD192C">
        <w:rPr>
          <w:rFonts w:ascii="Arial" w:eastAsia="Times New Roman" w:hAnsi="Arial" w:cs="Arial"/>
          <w:sz w:val="24"/>
          <w:szCs w:val="24"/>
          <w:lang w:eastAsia="ru-RU"/>
        </w:rPr>
        <w:t>контроля (за</w:t>
      </w:r>
      <w:proofErr w:type="gramEnd"/>
      <w:r w:rsidRPr="00FD192C">
        <w:rPr>
          <w:rFonts w:ascii="Arial" w:eastAsia="Times New Roman" w:hAnsi="Arial" w:cs="Arial"/>
          <w:sz w:val="24"/>
          <w:szCs w:val="24"/>
          <w:lang w:eastAsia="ru-RU"/>
        </w:rPr>
        <w:t xml:space="preserve">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FD192C">
        <w:rPr>
          <w:rFonts w:ascii="Arial" w:eastAsia="Times New Roman" w:hAnsi="Arial" w:cs="Arial"/>
          <w:sz w:val="24"/>
          <w:szCs w:val="24"/>
          <w:lang w:eastAsia="ru-RU"/>
        </w:rPr>
        <w:t>истребуемых</w:t>
      </w:r>
      <w:proofErr w:type="spellEnd"/>
      <w:r w:rsidRPr="00FD192C">
        <w:rPr>
          <w:rFonts w:ascii="Arial" w:eastAsia="Times New Roman" w:hAnsi="Arial" w:cs="Arial"/>
          <w:sz w:val="24"/>
          <w:szCs w:val="24"/>
          <w:lang w:eastAsia="ru-RU"/>
        </w:rPr>
        <w:t xml:space="preserve"> документов и (или) информации и материалов, а также срок их представления, который должен составлять:</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10 рабочих дней со дня получения запроса объектом контроля при проведении камеральной проверки;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Истребуемые</w:t>
      </w:r>
      <w:proofErr w:type="spellEnd"/>
      <w:r w:rsidRPr="00FD192C">
        <w:rPr>
          <w:rFonts w:ascii="Arial" w:eastAsia="Times New Roman" w:hAnsi="Arial" w:cs="Arial"/>
          <w:sz w:val="24"/>
          <w:szCs w:val="24"/>
          <w:lang w:eastAsia="ru-RU"/>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орган контроля - при проведении камеральной проверки;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уполномоченному лицу на проведение контрольного мероприятия - при проведении выездной проверки (ревизии), обследования, встречной проверки.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При проведении выездной проверки (ревизии), обследования, встречной проверки документы на бумажном носителе представляются уполномоченному </w:t>
      </w:r>
      <w:r w:rsidRPr="00FD192C">
        <w:rPr>
          <w:rFonts w:ascii="Arial" w:eastAsia="Times New Roman" w:hAnsi="Arial" w:cs="Arial"/>
          <w:sz w:val="24"/>
          <w:szCs w:val="24"/>
          <w:lang w:eastAsia="ru-RU"/>
        </w:rPr>
        <w:lastRenderedPageBreak/>
        <w:t>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Истребуемые</w:t>
      </w:r>
      <w:proofErr w:type="spellEnd"/>
      <w:r w:rsidRPr="00FD192C">
        <w:rPr>
          <w:rFonts w:ascii="Arial" w:eastAsia="Times New Roman" w:hAnsi="Arial" w:cs="Arial"/>
          <w:sz w:val="24"/>
          <w:szCs w:val="24"/>
          <w:lang w:eastAsia="ru-RU"/>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официальная электронная почта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съемный носитель информации;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иной способ с применением автоматизированных информационных систем, свидетельствующий о дате представления документов.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Объект контроля гарантирует достоверность и полноту представленных по запросу уполномоченного лица органа контроля документов в электронном виде.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spellStart"/>
      <w:r w:rsidRPr="00FD192C">
        <w:rPr>
          <w:rFonts w:ascii="Arial" w:eastAsia="Times New Roman" w:hAnsi="Arial" w:cs="Arial"/>
          <w:sz w:val="24"/>
          <w:szCs w:val="24"/>
          <w:lang w:eastAsia="ru-RU"/>
        </w:rPr>
        <w:t>Истребуемые</w:t>
      </w:r>
      <w:proofErr w:type="spellEnd"/>
      <w:r w:rsidRPr="00FD192C">
        <w:rPr>
          <w:rFonts w:ascii="Arial" w:eastAsia="Times New Roman" w:hAnsi="Arial" w:cs="Arial"/>
          <w:sz w:val="24"/>
          <w:szCs w:val="24"/>
          <w:lang w:eastAsia="ru-RU"/>
        </w:rPr>
        <w:t xml:space="preserve"> документы представляются с учетом законодательства Российской Федерации о государственной тайне.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5. </w:t>
      </w:r>
      <w:proofErr w:type="gramStart"/>
      <w:r w:rsidRPr="00FD192C">
        <w:rPr>
          <w:rFonts w:ascii="Arial" w:eastAsia="Times New Roman" w:hAnsi="Arial" w:cs="Arial"/>
          <w:sz w:val="24"/>
          <w:szCs w:val="24"/>
          <w:lang w:eastAsia="ru-RU"/>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FD192C">
        <w:rPr>
          <w:rFonts w:ascii="Arial" w:eastAsia="Times New Roman" w:hAnsi="Arial" w:cs="Arial"/>
          <w:sz w:val="24"/>
          <w:szCs w:val="24"/>
          <w:lang w:eastAsia="ru-RU"/>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6. </w:t>
      </w:r>
      <w:proofErr w:type="gramStart"/>
      <w:r w:rsidRPr="00FD192C">
        <w:rPr>
          <w:rFonts w:ascii="Arial" w:eastAsia="Times New Roman" w:hAnsi="Arial" w:cs="Arial"/>
          <w:sz w:val="24"/>
          <w:szCs w:val="24"/>
          <w:lang w:eastAsia="ru-RU"/>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уполномоченное лицо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7. </w:t>
      </w:r>
      <w:proofErr w:type="gramStart"/>
      <w:r w:rsidRPr="00FD192C">
        <w:rPr>
          <w:rFonts w:ascii="Arial" w:eastAsia="Times New Roman" w:hAnsi="Arial" w:cs="Arial"/>
          <w:sz w:val="24"/>
          <w:szCs w:val="24"/>
          <w:lang w:eastAsia="ru-RU"/>
        </w:rPr>
        <w:t xml:space="preserve">При </w:t>
      </w:r>
      <w:proofErr w:type="spellStart"/>
      <w:r w:rsidRPr="00FD192C">
        <w:rPr>
          <w:rFonts w:ascii="Arial" w:eastAsia="Times New Roman" w:hAnsi="Arial" w:cs="Arial"/>
          <w:sz w:val="24"/>
          <w:szCs w:val="24"/>
          <w:lang w:eastAsia="ru-RU"/>
        </w:rPr>
        <w:t>непредоставлении</w:t>
      </w:r>
      <w:proofErr w:type="spellEnd"/>
      <w:r w:rsidRPr="00FD192C">
        <w:rPr>
          <w:rFonts w:ascii="Arial" w:eastAsia="Times New Roman" w:hAnsi="Arial" w:cs="Arial"/>
          <w:sz w:val="24"/>
          <w:szCs w:val="24"/>
          <w:lang w:eastAsia="ru-RU"/>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8. Ведомственным стандартом органа контроля могут быть установлены формы запросов объекту контроля и форма акта о </w:t>
      </w:r>
      <w:proofErr w:type="spellStart"/>
      <w:r w:rsidRPr="00FD192C">
        <w:rPr>
          <w:rFonts w:ascii="Arial" w:eastAsia="Times New Roman" w:hAnsi="Arial" w:cs="Arial"/>
          <w:sz w:val="24"/>
          <w:szCs w:val="24"/>
          <w:lang w:eastAsia="ru-RU"/>
        </w:rPr>
        <w:t>непредоставлении</w:t>
      </w:r>
      <w:proofErr w:type="spellEnd"/>
      <w:r w:rsidRPr="00FD192C">
        <w:rPr>
          <w:rFonts w:ascii="Arial" w:eastAsia="Times New Roman" w:hAnsi="Arial" w:cs="Arial"/>
          <w:sz w:val="24"/>
          <w:szCs w:val="24"/>
          <w:lang w:eastAsia="ru-RU"/>
        </w:rPr>
        <w:t xml:space="preserve"> доступа к информационным системам, непредставлении информации, документов, материалов и пояснений.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9. </w:t>
      </w:r>
      <w:proofErr w:type="gramStart"/>
      <w:r w:rsidRPr="00FD192C">
        <w:rPr>
          <w:rFonts w:ascii="Arial" w:eastAsia="Times New Roman" w:hAnsi="Arial" w:cs="Arial"/>
          <w:sz w:val="24"/>
          <w:szCs w:val="24"/>
          <w:lang w:eastAsia="ru-RU"/>
        </w:rPr>
        <w:t xml:space="preserve">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w:t>
      </w:r>
      <w:r w:rsidRPr="00FD192C">
        <w:rPr>
          <w:rFonts w:ascii="Arial" w:eastAsia="Times New Roman" w:hAnsi="Arial" w:cs="Arial"/>
          <w:sz w:val="24"/>
          <w:szCs w:val="24"/>
          <w:lang w:eastAsia="ru-RU"/>
        </w:rPr>
        <w:lastRenderedPageBreak/>
        <w:t>получения, в том числе с применением факсимильной связи и (или) автоматизированных информационных систем, в следующие сроки:</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копия распоряжения органа контроля о назначении контрольного мероприятия - не позднее 24 часов до даты начала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запрос объекту контроля - не позднее дня, следующего за днем его подписания;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справка о завершении контрольных действий, предусмотренных </w:t>
      </w:r>
      <w:hyperlink r:id="rId18" w:anchor="dst100070" w:history="1">
        <w:r w:rsidRPr="00FD192C">
          <w:rPr>
            <w:rFonts w:ascii="Arial" w:eastAsia="Times New Roman" w:hAnsi="Arial" w:cs="Arial"/>
            <w:color w:val="0000FF"/>
            <w:sz w:val="24"/>
            <w:szCs w:val="24"/>
            <w:u w:val="single"/>
            <w:lang w:eastAsia="ru-RU"/>
          </w:rPr>
          <w:t>пунктом 19</w:t>
        </w:r>
      </w:hyperlink>
      <w:r w:rsidRPr="00FD192C">
        <w:rPr>
          <w:rFonts w:ascii="Arial" w:eastAsia="Times New Roman" w:hAnsi="Arial" w:cs="Arial"/>
          <w:sz w:val="24"/>
          <w:szCs w:val="24"/>
          <w:lang w:eastAsia="ru-RU"/>
        </w:rPr>
        <w:t> стандарта, - не позднее последнего дня срока проведения контрольных действий (даты окончания контрольных действий);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иные документы - не позднее 3 рабочих дней со дня их подписания.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II. Назначение контрольного мероприятия и подготовка</w:t>
      </w:r>
      <w:r w:rsidRPr="00FD192C">
        <w:rPr>
          <w:rFonts w:ascii="Arial" w:eastAsia="Times New Roman" w:hAnsi="Arial" w:cs="Arial"/>
          <w:sz w:val="24"/>
          <w:szCs w:val="24"/>
          <w:lang w:eastAsia="ru-RU"/>
        </w:rPr>
        <w:t xml:space="preserve"> </w:t>
      </w:r>
      <w:r w:rsidRPr="00FD192C">
        <w:rPr>
          <w:rFonts w:ascii="Arial" w:eastAsia="Times New Roman" w:hAnsi="Arial" w:cs="Arial"/>
          <w:b/>
          <w:bCs/>
          <w:sz w:val="24"/>
          <w:szCs w:val="24"/>
          <w:lang w:eastAsia="ru-RU"/>
        </w:rPr>
        <w:t>к его проведению</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10. Решение о назначении планового контрольного мероприятия принимается на основании плана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11. Решение о назначении внепланового контрольного мероприятия может быть принято на основании: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результата анализа данных, содержащихся в информационных системах;</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установления уполномоченным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spellStart"/>
      <w:proofErr w:type="gramStart"/>
      <w:r w:rsidRPr="00FD192C">
        <w:rPr>
          <w:rFonts w:ascii="Arial" w:eastAsia="Times New Roman" w:hAnsi="Arial" w:cs="Arial"/>
          <w:sz w:val="24"/>
          <w:szCs w:val="24"/>
          <w:lang w:eastAsia="ru-RU"/>
        </w:rPr>
        <w:t>риск-ориентированного</w:t>
      </w:r>
      <w:proofErr w:type="spellEnd"/>
      <w:proofErr w:type="gramEnd"/>
      <w:r w:rsidRPr="00FD192C">
        <w:rPr>
          <w:rFonts w:ascii="Arial" w:eastAsia="Times New Roman" w:hAnsi="Arial" w:cs="Arial"/>
          <w:sz w:val="24"/>
          <w:szCs w:val="24"/>
          <w:lang w:eastAsia="ru-RU"/>
        </w:rPr>
        <w:t xml:space="preserve"> подхода, который может быть установлен правовым актом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истечения срока исполнения объектами контроля ранее выданных органом контроля представлений и (или) предписаний;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12. Решение о назначении контрольного мероприятия принимается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и оформляется распоряжением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в котором указываются: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основание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уполномоченное лицо на проведение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19" w:anchor="dst100022" w:history="1">
        <w:r w:rsidRPr="00FD192C">
          <w:rPr>
            <w:rFonts w:ascii="Arial" w:eastAsia="Times New Roman" w:hAnsi="Arial" w:cs="Arial"/>
            <w:color w:val="0000FF"/>
            <w:sz w:val="24"/>
            <w:szCs w:val="24"/>
            <w:u w:val="single"/>
            <w:lang w:eastAsia="ru-RU"/>
          </w:rPr>
          <w:t>подпунктом "г" пункта 3</w:t>
        </w:r>
      </w:hyperlink>
      <w:r w:rsidRPr="00FD192C">
        <w:rPr>
          <w:rFonts w:ascii="Arial" w:eastAsia="Times New Roman" w:hAnsi="Arial" w:cs="Arial"/>
          <w:sz w:val="24"/>
          <w:szCs w:val="24"/>
          <w:lang w:eastAsia="ru-RU"/>
        </w:rPr>
        <w:t>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w:t>
      </w:r>
      <w:proofErr w:type="gramEnd"/>
      <w:r w:rsidRPr="00FD192C">
        <w:rPr>
          <w:rFonts w:ascii="Arial" w:eastAsia="Times New Roman" w:hAnsi="Arial" w:cs="Arial"/>
          <w:sz w:val="24"/>
          <w:szCs w:val="24"/>
          <w:lang w:eastAsia="ru-RU"/>
        </w:rPr>
        <w:t xml:space="preserve"> (</w:t>
      </w:r>
      <w:proofErr w:type="gramStart"/>
      <w:r w:rsidRPr="00FD192C">
        <w:rPr>
          <w:rFonts w:ascii="Arial" w:eastAsia="Times New Roman" w:hAnsi="Arial" w:cs="Arial"/>
          <w:sz w:val="24"/>
          <w:szCs w:val="24"/>
          <w:lang w:eastAsia="ru-RU"/>
        </w:rPr>
        <w:t xml:space="preserve">их должностных лиц) при осуществлении внутреннего государственного </w:t>
      </w:r>
      <w:r w:rsidRPr="00FD192C">
        <w:rPr>
          <w:rFonts w:ascii="Arial" w:eastAsia="Times New Roman" w:hAnsi="Arial" w:cs="Arial"/>
          <w:sz w:val="24"/>
          <w:szCs w:val="24"/>
          <w:lang w:eastAsia="ru-RU"/>
        </w:rPr>
        <w:lastRenderedPageBreak/>
        <w:t>(муниципального) финансового контроля", утвержденного постановлением Правительства Российской Федерации от 06.02.2020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w:t>
      </w:r>
      <w:proofErr w:type="gramEnd"/>
      <w:r w:rsidRPr="00FD192C">
        <w:rPr>
          <w:rFonts w:ascii="Arial" w:eastAsia="Times New Roman" w:hAnsi="Arial" w:cs="Arial"/>
          <w:sz w:val="24"/>
          <w:szCs w:val="24"/>
          <w:lang w:eastAsia="ru-RU"/>
        </w:rPr>
        <w:t xml:space="preserve">) </w:t>
      </w:r>
      <w:proofErr w:type="gramStart"/>
      <w:r w:rsidRPr="00FD192C">
        <w:rPr>
          <w:rFonts w:ascii="Arial" w:eastAsia="Times New Roman" w:hAnsi="Arial" w:cs="Arial"/>
          <w:sz w:val="24"/>
          <w:szCs w:val="24"/>
          <w:lang w:eastAsia="ru-RU"/>
        </w:rPr>
        <w:t>вопросах</w:t>
      </w:r>
      <w:proofErr w:type="gramEnd"/>
      <w:r w:rsidRPr="00FD192C">
        <w:rPr>
          <w:rFonts w:ascii="Arial" w:eastAsia="Times New Roman" w:hAnsi="Arial" w:cs="Arial"/>
          <w:sz w:val="24"/>
          <w:szCs w:val="24"/>
          <w:lang w:eastAsia="ru-RU"/>
        </w:rPr>
        <w:t xml:space="preserve"> проведения экспертизы (далее соответственно - экспертиза, поручение на проведение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дата начала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срок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перечень основных вопросов, подлежащих изучению в ходе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13. Внесение изменений в распоряжение о назначении контрольного мероприятия может осуществляться по решению главы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roofErr w:type="gramStart"/>
      <w:r w:rsidRPr="00FD192C">
        <w:rPr>
          <w:rFonts w:ascii="Arial" w:eastAsia="Times New Roman" w:hAnsi="Arial" w:cs="Arial"/>
          <w:sz w:val="24"/>
          <w:szCs w:val="24"/>
          <w:lang w:eastAsia="ru-RU"/>
        </w:rPr>
        <w:t>района</w:t>
      </w:r>
      <w:proofErr w:type="gramEnd"/>
      <w:r w:rsidRPr="00FD192C">
        <w:rPr>
          <w:rFonts w:ascii="Arial" w:eastAsia="Times New Roman" w:hAnsi="Arial" w:cs="Arial"/>
          <w:sz w:val="24"/>
          <w:szCs w:val="24"/>
          <w:lang w:eastAsia="ru-RU"/>
        </w:rPr>
        <w:t xml:space="preserve"> на основании мотивированного обращения уполномоченного лица на проведение контрольного мероприятия в отношении: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уполномоченного лица на проведение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перечня основных вопросов, подлежащих изучению в ходе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привлекаемых специалистов, поручения на проведение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проверяемого периода;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срока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15. В решении о назначении контрольного мероприятия срок проведения контрольного мероприятия указывается в рабочих днях.</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Поручение на проведение экспертизы не должно дублировать предусмотренные </w:t>
      </w:r>
      <w:hyperlink r:id="rId20" w:anchor="dst100070" w:history="1">
        <w:r w:rsidRPr="00FD192C">
          <w:rPr>
            <w:rFonts w:ascii="Arial" w:eastAsia="Times New Roman" w:hAnsi="Arial" w:cs="Arial"/>
            <w:color w:val="0000FF"/>
            <w:sz w:val="24"/>
            <w:szCs w:val="24"/>
            <w:u w:val="single"/>
            <w:lang w:eastAsia="ru-RU"/>
          </w:rPr>
          <w:t>пунктом 19</w:t>
        </w:r>
      </w:hyperlink>
      <w:r w:rsidRPr="00FD192C">
        <w:rPr>
          <w:rFonts w:ascii="Arial" w:eastAsia="Times New Roman" w:hAnsi="Arial" w:cs="Arial"/>
          <w:sz w:val="24"/>
          <w:szCs w:val="24"/>
          <w:lang w:eastAsia="ru-RU"/>
        </w:rPr>
        <w:t> стандарта контрольные действия, осуществляемые в ходе проведения того же контрольного мероприятия уполномоченным лицом на проведение контрольного мероприятия, в отношении одних и тех же товаров, работ, услуг, помещений, материальных запасов.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III. Проведение контрольного мероприятия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18. В ходе проведения контрольного мероприятия могут осуществляться контрольные действия, организовываться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19. К контрольным действиям при проведении контрольных мероприятий относятся: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 xml:space="preserve">контрольные действия по документальному изучению в отношении финансовых, бухгалтерских, отчетных документов, документов о планировании </w:t>
      </w:r>
      <w:r w:rsidRPr="00FD192C">
        <w:rPr>
          <w:rFonts w:ascii="Arial" w:eastAsia="Times New Roman" w:hAnsi="Arial" w:cs="Arial"/>
          <w:sz w:val="24"/>
          <w:szCs w:val="24"/>
          <w:lang w:eastAsia="ru-RU"/>
        </w:rPr>
        <w:lastRenderedPageBreak/>
        <w:t>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w:t>
      </w:r>
      <w:proofErr w:type="gramEnd"/>
      <w:r w:rsidRPr="00FD192C">
        <w:rPr>
          <w:rFonts w:ascii="Arial" w:eastAsia="Times New Roman" w:hAnsi="Arial" w:cs="Arial"/>
          <w:sz w:val="24"/>
          <w:szCs w:val="24"/>
          <w:lang w:eastAsia="ru-RU"/>
        </w:rPr>
        <w:t xml:space="preserve">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rsidRPr="00FD192C">
        <w:rPr>
          <w:rFonts w:ascii="Arial" w:eastAsia="Times New Roman" w:hAnsi="Arial" w:cs="Arial"/>
          <w:sz w:val="24"/>
          <w:szCs w:val="24"/>
          <w:lang w:eastAsia="ru-RU"/>
        </w:rPr>
        <w:t>о-</w:t>
      </w:r>
      <w:proofErr w:type="gramEnd"/>
      <w:r w:rsidRPr="00FD192C">
        <w:rPr>
          <w:rFonts w:ascii="Arial" w:eastAsia="Times New Roman" w:hAnsi="Arial" w:cs="Arial"/>
          <w:sz w:val="24"/>
          <w:szCs w:val="24"/>
          <w:lang w:eastAsia="ru-RU"/>
        </w:rPr>
        <w:t xml:space="preserve"> и </w:t>
      </w:r>
      <w:proofErr w:type="spellStart"/>
      <w:r w:rsidRPr="00FD192C">
        <w:rPr>
          <w:rFonts w:ascii="Arial" w:eastAsia="Times New Roman" w:hAnsi="Arial" w:cs="Arial"/>
          <w:sz w:val="24"/>
          <w:szCs w:val="24"/>
          <w:lang w:eastAsia="ru-RU"/>
        </w:rPr>
        <w:t>видеофиксации</w:t>
      </w:r>
      <w:proofErr w:type="spellEnd"/>
      <w:r w:rsidRPr="00FD192C">
        <w:rPr>
          <w:rFonts w:ascii="Arial" w:eastAsia="Times New Roman" w:hAnsi="Arial" w:cs="Arial"/>
          <w:sz w:val="24"/>
          <w:szCs w:val="24"/>
          <w:lang w:eastAsia="ru-RU"/>
        </w:rPr>
        <w:t xml:space="preserve"> результатов осмотра.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20. Специалист в ходе проведения экспертизы обязан:</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сообщить организующему экспертизу уполномоченному лицу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 наличии обстоятельств, препятствующих проведению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w:t>
      </w:r>
      <w:r w:rsidRPr="00FD192C">
        <w:rPr>
          <w:rFonts w:ascii="Arial" w:eastAsia="Times New Roman" w:hAnsi="Arial" w:cs="Arial"/>
          <w:sz w:val="24"/>
          <w:szCs w:val="24"/>
          <w:lang w:eastAsia="ru-RU"/>
        </w:rPr>
        <w:lastRenderedPageBreak/>
        <w:t>или недостаточны для проведения экспертизы и составления экспертного заключения;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г) обеспечить сохранность представленных документов.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21. Специалист в ходе проведения экспертизы имеет право: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 знакомиться с находящимися в распоряжении организующего экспертизу уполномоченного лица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б) письменно сообщать организующему экспертизу уполномоченному лицу контрольного мероприятия о необходимости: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проведения осмотра, инвентаризации, наблюдения, пересчета, исследования, контрольных обмеров и других действий по контролю;</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представления дополнительных документов и информации, необходимых для составления экспертного заключения;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продления срока проведения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22. По результатам проведения экспертизы специалистом составляется экспертное заключение.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Экспертное заключение по результатам проведения экспертизы подлежит рассмотрению и </w:t>
      </w:r>
      <w:proofErr w:type="gramStart"/>
      <w:r w:rsidRPr="00FD192C">
        <w:rPr>
          <w:rFonts w:ascii="Arial" w:eastAsia="Times New Roman" w:hAnsi="Arial" w:cs="Arial"/>
          <w:sz w:val="24"/>
          <w:szCs w:val="24"/>
          <w:lang w:eastAsia="ru-RU"/>
        </w:rPr>
        <w:t>анализу</w:t>
      </w:r>
      <w:proofErr w:type="gramEnd"/>
      <w:r w:rsidRPr="00FD192C">
        <w:rPr>
          <w:rFonts w:ascii="Arial" w:eastAsia="Times New Roman" w:hAnsi="Arial" w:cs="Arial"/>
          <w:sz w:val="24"/>
          <w:szCs w:val="24"/>
          <w:lang w:eastAsia="ru-RU"/>
        </w:rPr>
        <w:t xml:space="preserve"> организующим экспертизу уполномоченным лицом контрольного мероприятия на соответствие указанным в поручении на проведение экспертизы предмету и (или) вопросам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Уполномоченное лицо на проведение контрольного мероприятия вправе провести дополнительные контрольные действия, необходимые для достижения целей контрольного мероприятия, в случае выявления несоответствия экспертного заключения указанным в поручении на проведение экспертизы предмету и (или) вопросам экспертизы.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23. Ведомственным стандартом органа контроля может быть предусмотрен порядок назначения (организации) экспертиз.</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После проведения всех контрольных действий, предусмотренных </w:t>
      </w:r>
      <w:hyperlink r:id="rId21" w:anchor="dst100070" w:history="1">
        <w:r w:rsidRPr="00FD192C">
          <w:rPr>
            <w:rFonts w:ascii="Arial" w:eastAsia="Times New Roman" w:hAnsi="Arial" w:cs="Arial"/>
            <w:color w:val="0000FF"/>
            <w:sz w:val="24"/>
            <w:szCs w:val="24"/>
            <w:u w:val="single"/>
            <w:lang w:eastAsia="ru-RU"/>
          </w:rPr>
          <w:t>пунктом 19</w:t>
        </w:r>
      </w:hyperlink>
      <w:r w:rsidRPr="00FD192C">
        <w:rPr>
          <w:rFonts w:ascii="Arial" w:eastAsia="Times New Roman" w:hAnsi="Arial" w:cs="Arial"/>
          <w:sz w:val="24"/>
          <w:szCs w:val="24"/>
          <w:lang w:eastAsia="ru-RU"/>
        </w:rPr>
        <w:t xml:space="preserve"> стандарта, уполномоченное лицо контрольного мероприятия подготавливает и подписывает справку о завершении контрольных действий, </w:t>
      </w:r>
      <w:r w:rsidRPr="00FD192C">
        <w:rPr>
          <w:rFonts w:ascii="Arial" w:eastAsia="Times New Roman" w:hAnsi="Arial" w:cs="Arial"/>
          <w:sz w:val="24"/>
          <w:szCs w:val="24"/>
          <w:lang w:eastAsia="ru-RU"/>
        </w:rPr>
        <w:lastRenderedPageBreak/>
        <w:t>предусмотренных </w:t>
      </w:r>
      <w:hyperlink r:id="rId22" w:anchor="dst100070" w:history="1">
        <w:r w:rsidRPr="00FD192C">
          <w:rPr>
            <w:rFonts w:ascii="Arial" w:eastAsia="Times New Roman" w:hAnsi="Arial" w:cs="Arial"/>
            <w:color w:val="0000FF"/>
            <w:sz w:val="24"/>
            <w:szCs w:val="24"/>
            <w:u w:val="single"/>
            <w:lang w:eastAsia="ru-RU"/>
          </w:rPr>
          <w:t>пунктом 19</w:t>
        </w:r>
      </w:hyperlink>
      <w:r w:rsidRPr="00FD192C">
        <w:rPr>
          <w:rFonts w:ascii="Arial" w:eastAsia="Times New Roman" w:hAnsi="Arial" w:cs="Arial"/>
          <w:sz w:val="24"/>
          <w:szCs w:val="24"/>
          <w:lang w:eastAsia="ru-RU"/>
        </w:rPr>
        <w:t> стандарта, и направляет ее объекту контроля в порядке, предусмотренном </w:t>
      </w:r>
      <w:hyperlink r:id="rId23" w:anchor="dst100036" w:history="1">
        <w:r w:rsidRPr="00FD192C">
          <w:rPr>
            <w:rFonts w:ascii="Arial" w:eastAsia="Times New Roman" w:hAnsi="Arial" w:cs="Arial"/>
            <w:color w:val="0000FF"/>
            <w:sz w:val="24"/>
            <w:szCs w:val="24"/>
            <w:u w:val="single"/>
            <w:lang w:eastAsia="ru-RU"/>
          </w:rPr>
          <w:t>пунктом 9</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26. Контрольное мероприятие может быть неоднократно приостановлено:</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период проведения встречных проверок и (или) обследований;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период проведения проверок, осуществляемых в соответствии с </w:t>
      </w:r>
      <w:hyperlink r:id="rId24" w:anchor="dst4942" w:history="1">
        <w:r w:rsidRPr="00FD192C">
          <w:rPr>
            <w:rFonts w:ascii="Arial" w:eastAsia="Times New Roman" w:hAnsi="Arial" w:cs="Arial"/>
            <w:color w:val="0000FF"/>
            <w:sz w:val="24"/>
            <w:szCs w:val="24"/>
            <w:u w:val="single"/>
            <w:lang w:eastAsia="ru-RU"/>
          </w:rPr>
          <w:t>пунктом 2 статьи 266.1</w:t>
        </w:r>
      </w:hyperlink>
      <w:r w:rsidRPr="00FD192C">
        <w:rPr>
          <w:rFonts w:ascii="Arial" w:eastAsia="Times New Roman" w:hAnsi="Arial" w:cs="Arial"/>
          <w:sz w:val="24"/>
          <w:szCs w:val="24"/>
          <w:lang w:eastAsia="ru-RU"/>
        </w:rPr>
        <w:t>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Pr="00FD192C">
        <w:rPr>
          <w:rFonts w:ascii="Arial" w:eastAsia="Times New Roman" w:hAnsi="Arial" w:cs="Arial"/>
          <w:sz w:val="24"/>
          <w:szCs w:val="24"/>
          <w:lang w:eastAsia="ru-RU"/>
        </w:rPr>
        <w:t xml:space="preserve"> изучение в ходе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период организации и проведения экспертиз;</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период рассмотрения запроса органа контроля юридическими и физическими лицами, обладающими информацией и документами, необходимыми для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при наличии обстоятельств, делающих невозможным дальнейшее проведение контрольного мероприятия по причинам, независящим от уполномоченного лица органа контроля, включая наступление обстоятельств непреодолимой силы.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Общий срок приостановлений контрольного мероприятия не может составлять более 2 лет.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27. Решение о приостановлении проведения контрольного мероприятия принимается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roofErr w:type="spellStart"/>
      <w:r w:rsidRPr="00FD192C">
        <w:rPr>
          <w:rFonts w:ascii="Arial" w:eastAsia="Times New Roman" w:hAnsi="Arial" w:cs="Arial"/>
          <w:sz w:val="24"/>
          <w:szCs w:val="24"/>
          <w:lang w:eastAsia="ru-RU"/>
        </w:rPr>
        <w:t>районав</w:t>
      </w:r>
      <w:proofErr w:type="spellEnd"/>
      <w:r w:rsidRPr="00FD192C">
        <w:rPr>
          <w:rFonts w:ascii="Arial" w:eastAsia="Times New Roman" w:hAnsi="Arial" w:cs="Arial"/>
          <w:sz w:val="24"/>
          <w:szCs w:val="24"/>
          <w:lang w:eastAsia="ru-RU"/>
        </w:rPr>
        <w:t xml:space="preserve"> форме распоряжения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roofErr w:type="spellStart"/>
      <w:r w:rsidRPr="00FD192C">
        <w:rPr>
          <w:rFonts w:ascii="Arial" w:eastAsia="Times New Roman" w:hAnsi="Arial" w:cs="Arial"/>
          <w:sz w:val="24"/>
          <w:szCs w:val="24"/>
          <w:lang w:eastAsia="ru-RU"/>
        </w:rPr>
        <w:t>районана</w:t>
      </w:r>
      <w:proofErr w:type="spellEnd"/>
      <w:r w:rsidRPr="00FD192C">
        <w:rPr>
          <w:rFonts w:ascii="Arial" w:eastAsia="Times New Roman" w:hAnsi="Arial" w:cs="Arial"/>
          <w:sz w:val="24"/>
          <w:szCs w:val="24"/>
          <w:lang w:eastAsia="ru-RU"/>
        </w:rPr>
        <w:t xml:space="preserve"> основании мотивированного обращения уполномоченного лица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На время приостановления проведения контрольного мероприятия течение его срока прерывается.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28. Решение о возобновлении проведения контрольного мероприятия принимается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в форме распоряжения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после получения органом контроля сведений об устранении причин приостановления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29. Контрольное мероприятие подлежит прекращению в случае установления после его назначения факта: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ликвидации (упразднения)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неосуществления объектом контроля в проверяемом периоде деятельности в соответствии с темой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невозможности проведения контрольного мероприятия по истечении предельного периода приостановления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30. Решение о прекращении контрольного мероприятия принимается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в форме распоряжения администрации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roofErr w:type="gramStart"/>
      <w:r w:rsidRPr="00FD192C">
        <w:rPr>
          <w:rFonts w:ascii="Arial" w:eastAsia="Times New Roman" w:hAnsi="Arial" w:cs="Arial"/>
          <w:sz w:val="24"/>
          <w:szCs w:val="24"/>
          <w:lang w:eastAsia="ru-RU"/>
        </w:rPr>
        <w:t>района</w:t>
      </w:r>
      <w:proofErr w:type="gramEnd"/>
      <w:r w:rsidRPr="00FD192C">
        <w:rPr>
          <w:rFonts w:ascii="Arial" w:eastAsia="Times New Roman" w:hAnsi="Arial" w:cs="Arial"/>
          <w:sz w:val="24"/>
          <w:szCs w:val="24"/>
          <w:lang w:eastAsia="ru-RU"/>
        </w:rPr>
        <w:t xml:space="preserve"> на основании мотивированного обращения уполномоченного лица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25" w:anchor="dst100036" w:history="1">
        <w:r w:rsidRPr="00FD192C">
          <w:rPr>
            <w:rFonts w:ascii="Arial" w:eastAsia="Times New Roman" w:hAnsi="Arial" w:cs="Arial"/>
            <w:color w:val="0000FF"/>
            <w:sz w:val="24"/>
            <w:szCs w:val="24"/>
            <w:u w:val="single"/>
            <w:lang w:eastAsia="ru-RU"/>
          </w:rPr>
          <w:t>пунктом 9</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Копия решения о прекращении контрольного мероприятия, принятого на основании, предусмотренном </w:t>
      </w:r>
      <w:hyperlink r:id="rId26" w:anchor="dst100116" w:history="1">
        <w:r w:rsidRPr="00FD192C">
          <w:rPr>
            <w:rFonts w:ascii="Arial" w:eastAsia="Times New Roman" w:hAnsi="Arial" w:cs="Arial"/>
            <w:color w:val="0000FF"/>
            <w:sz w:val="24"/>
            <w:szCs w:val="24"/>
            <w:u w:val="single"/>
            <w:lang w:eastAsia="ru-RU"/>
          </w:rPr>
          <w:t>абзацем вторым пункта 29</w:t>
        </w:r>
      </w:hyperlink>
      <w:r w:rsidRPr="00FD192C">
        <w:rPr>
          <w:rFonts w:ascii="Arial" w:eastAsia="Times New Roman" w:hAnsi="Arial" w:cs="Arial"/>
          <w:sz w:val="24"/>
          <w:szCs w:val="24"/>
          <w:lang w:eastAsia="ru-RU"/>
        </w:rPr>
        <w:t> стандарта, объекту контроля не направляется.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32. В ходе проведения контрольного мероприятия уполномоченное лицо  контрольного мероприятия осуществляет </w:t>
      </w:r>
      <w:proofErr w:type="gramStart"/>
      <w:r w:rsidRPr="00FD192C">
        <w:rPr>
          <w:rFonts w:ascii="Arial" w:eastAsia="Times New Roman" w:hAnsi="Arial" w:cs="Arial"/>
          <w:sz w:val="24"/>
          <w:szCs w:val="24"/>
          <w:lang w:eastAsia="ru-RU"/>
        </w:rPr>
        <w:t>контроль за</w:t>
      </w:r>
      <w:proofErr w:type="gramEnd"/>
      <w:r w:rsidRPr="00FD192C">
        <w:rPr>
          <w:rFonts w:ascii="Arial" w:eastAsia="Times New Roman" w:hAnsi="Arial" w:cs="Arial"/>
          <w:sz w:val="24"/>
          <w:szCs w:val="24"/>
          <w:lang w:eastAsia="ru-RU"/>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Камеральная проверка</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33. Камеральная проверка проводится по месту нахождения органа контроля путем осуществления контрольных действий, указанных в </w:t>
      </w:r>
      <w:hyperlink r:id="rId27" w:anchor="dst100070" w:history="1">
        <w:r w:rsidRPr="00FD192C">
          <w:rPr>
            <w:rFonts w:ascii="Arial" w:eastAsia="Times New Roman" w:hAnsi="Arial" w:cs="Arial"/>
            <w:color w:val="0000FF"/>
            <w:sz w:val="24"/>
            <w:szCs w:val="24"/>
            <w:u w:val="single"/>
            <w:lang w:eastAsia="ru-RU"/>
          </w:rPr>
          <w:t>пункте 19</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35. Глава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может продлить срок проведения камеральной проверки в порядке, установленном для выездных проверок (ревизий).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Общий срок проведения камеральной проверки с учетом всех продлений срока ее проведения не может составлять более 50 рабочих дней.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36. Глава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roofErr w:type="gramStart"/>
      <w:r w:rsidRPr="00FD192C">
        <w:rPr>
          <w:rFonts w:ascii="Arial" w:eastAsia="Times New Roman" w:hAnsi="Arial" w:cs="Arial"/>
          <w:sz w:val="24"/>
          <w:szCs w:val="24"/>
          <w:lang w:eastAsia="ru-RU"/>
        </w:rPr>
        <w:t>района</w:t>
      </w:r>
      <w:proofErr w:type="gramEnd"/>
      <w:r w:rsidRPr="00FD192C">
        <w:rPr>
          <w:rFonts w:ascii="Arial" w:eastAsia="Times New Roman" w:hAnsi="Arial" w:cs="Arial"/>
          <w:sz w:val="24"/>
          <w:szCs w:val="24"/>
          <w:lang w:eastAsia="ru-RU"/>
        </w:rPr>
        <w:t xml:space="preserve"> на основании мотивированного обращения уполномоченного лица контрольного мероприятия в случае невозможности получения необходимой информации (документов, материалов) может назначить:</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проведение обследования;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проведение встречной проверки.</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outlineLvl w:val="0"/>
        <w:rPr>
          <w:rFonts w:ascii="Arial" w:eastAsia="Times New Roman" w:hAnsi="Arial" w:cs="Arial"/>
          <w:b/>
          <w:bCs/>
          <w:kern w:val="36"/>
          <w:sz w:val="24"/>
          <w:szCs w:val="24"/>
          <w:lang w:eastAsia="ru-RU"/>
        </w:rPr>
      </w:pPr>
      <w:r w:rsidRPr="00FD192C">
        <w:rPr>
          <w:rFonts w:ascii="Arial" w:eastAsia="Times New Roman" w:hAnsi="Arial" w:cs="Arial"/>
          <w:b/>
          <w:bCs/>
          <w:kern w:val="36"/>
          <w:sz w:val="24"/>
          <w:szCs w:val="24"/>
          <w:lang w:eastAsia="ru-RU"/>
        </w:rPr>
        <w:t>Выездная проверка (ревизия)</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37. Выездная проверка (ревизия) проводится по месту нахождения объекта контроля путем проведения контрольных действий, указанных в </w:t>
      </w:r>
      <w:hyperlink r:id="rId28" w:anchor="dst100070" w:history="1">
        <w:r w:rsidRPr="00FD192C">
          <w:rPr>
            <w:rFonts w:ascii="Arial" w:eastAsia="Times New Roman" w:hAnsi="Arial" w:cs="Arial"/>
            <w:color w:val="0000FF"/>
            <w:sz w:val="24"/>
            <w:szCs w:val="24"/>
            <w:u w:val="single"/>
            <w:lang w:eastAsia="ru-RU"/>
          </w:rPr>
          <w:t>пункте 19</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Для доступа на территорию или в помещение объекта контроля уполномоченное лицо на проведение контрольного мероприятия обязано </w:t>
      </w:r>
      <w:r w:rsidRPr="00FD192C">
        <w:rPr>
          <w:rFonts w:ascii="Arial" w:eastAsia="Times New Roman" w:hAnsi="Arial" w:cs="Arial"/>
          <w:sz w:val="24"/>
          <w:szCs w:val="24"/>
          <w:lang w:eastAsia="ru-RU"/>
        </w:rPr>
        <w:lastRenderedPageBreak/>
        <w:t>предъявлять служебные удостоверения и копию решения о назначении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38. Срок проведения выездной проверки (ревизии) должен составлять не более 40 рабочих дней.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39. Глава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может продлить срок проведения выездной проверки (ревизии) по месту нахождения объекта </w:t>
      </w:r>
      <w:proofErr w:type="gramStart"/>
      <w:r w:rsidRPr="00FD192C">
        <w:rPr>
          <w:rFonts w:ascii="Arial" w:eastAsia="Times New Roman" w:hAnsi="Arial" w:cs="Arial"/>
          <w:sz w:val="24"/>
          <w:szCs w:val="24"/>
          <w:lang w:eastAsia="ru-RU"/>
        </w:rPr>
        <w:t>контроля</w:t>
      </w:r>
      <w:proofErr w:type="gramEnd"/>
      <w:r w:rsidRPr="00FD192C">
        <w:rPr>
          <w:rFonts w:ascii="Arial" w:eastAsia="Times New Roman" w:hAnsi="Arial" w:cs="Arial"/>
          <w:sz w:val="24"/>
          <w:szCs w:val="24"/>
          <w:lang w:eastAsia="ru-RU"/>
        </w:rPr>
        <w:t xml:space="preserve"> на основании мотивированного обращения уполномоченного лица  контрольного мероприятия, но не более чем на 20 рабочих дней.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40. Общий срок проведения выездной проверки (ревизии) с учетом всех продлений срока ее проведения не может составлять более 60 рабочих дней.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41. Основаниями продления срока проведения выездной проверки (ревизии) являются: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FD192C">
        <w:rPr>
          <w:rFonts w:ascii="Arial" w:eastAsia="Times New Roman" w:hAnsi="Arial" w:cs="Arial"/>
          <w:sz w:val="24"/>
          <w:szCs w:val="24"/>
          <w:lang w:eastAsia="ru-RU"/>
        </w:rPr>
        <w:t>ии у о</w:t>
      </w:r>
      <w:proofErr w:type="gramEnd"/>
      <w:r w:rsidRPr="00FD192C">
        <w:rPr>
          <w:rFonts w:ascii="Arial" w:eastAsia="Times New Roman" w:hAnsi="Arial" w:cs="Arial"/>
          <w:sz w:val="24"/>
          <w:szCs w:val="24"/>
          <w:lang w:eastAsia="ru-RU"/>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42. Глава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roofErr w:type="gramStart"/>
      <w:r w:rsidRPr="00FD192C">
        <w:rPr>
          <w:rFonts w:ascii="Arial" w:eastAsia="Times New Roman" w:hAnsi="Arial" w:cs="Arial"/>
          <w:sz w:val="24"/>
          <w:szCs w:val="24"/>
          <w:lang w:eastAsia="ru-RU"/>
        </w:rPr>
        <w:t>района</w:t>
      </w:r>
      <w:proofErr w:type="gramEnd"/>
      <w:r w:rsidRPr="00FD192C">
        <w:rPr>
          <w:rFonts w:ascii="Arial" w:eastAsia="Times New Roman" w:hAnsi="Arial" w:cs="Arial"/>
          <w:sz w:val="24"/>
          <w:szCs w:val="24"/>
          <w:lang w:eastAsia="ru-RU"/>
        </w:rPr>
        <w:t xml:space="preserve"> на основании мотивированного обращения уполномоченного лица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проведение обследования;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проведение встречной проверки.</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Обследование</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43. Обследование проводится в порядке, предусмотренном </w:t>
      </w:r>
      <w:hyperlink r:id="rId29" w:anchor="dst100102" w:history="1">
        <w:r w:rsidRPr="00FD192C">
          <w:rPr>
            <w:rFonts w:ascii="Arial" w:eastAsia="Times New Roman" w:hAnsi="Arial" w:cs="Arial"/>
            <w:color w:val="0000FF"/>
            <w:sz w:val="24"/>
            <w:szCs w:val="24"/>
            <w:u w:val="single"/>
            <w:lang w:eastAsia="ru-RU"/>
          </w:rPr>
          <w:t>пунктами 26</w:t>
        </w:r>
      </w:hyperlink>
      <w:r w:rsidRPr="00FD192C">
        <w:rPr>
          <w:rFonts w:ascii="Arial" w:eastAsia="Times New Roman" w:hAnsi="Arial" w:cs="Arial"/>
          <w:sz w:val="24"/>
          <w:szCs w:val="24"/>
          <w:lang w:eastAsia="ru-RU"/>
        </w:rPr>
        <w:t> - </w:t>
      </w:r>
      <w:hyperlink r:id="rId30" w:anchor="dst100122" w:history="1">
        <w:r w:rsidRPr="00FD192C">
          <w:rPr>
            <w:rFonts w:ascii="Arial" w:eastAsia="Times New Roman" w:hAnsi="Arial" w:cs="Arial"/>
            <w:color w:val="0000FF"/>
            <w:sz w:val="24"/>
            <w:szCs w:val="24"/>
            <w:u w:val="single"/>
            <w:lang w:eastAsia="ru-RU"/>
          </w:rPr>
          <w:t>32</w:t>
        </w:r>
      </w:hyperlink>
      <w:r w:rsidRPr="00FD192C">
        <w:rPr>
          <w:rFonts w:ascii="Arial" w:eastAsia="Times New Roman" w:hAnsi="Arial" w:cs="Arial"/>
          <w:sz w:val="24"/>
          <w:szCs w:val="24"/>
          <w:lang w:eastAsia="ru-RU"/>
        </w:rPr>
        <w:t>, </w:t>
      </w:r>
      <w:hyperlink r:id="rId31" w:anchor="dst100132" w:history="1">
        <w:r w:rsidRPr="00FD192C">
          <w:rPr>
            <w:rFonts w:ascii="Arial" w:eastAsia="Times New Roman" w:hAnsi="Arial" w:cs="Arial"/>
            <w:color w:val="0000FF"/>
            <w:sz w:val="24"/>
            <w:szCs w:val="24"/>
            <w:u w:val="single"/>
            <w:lang w:eastAsia="ru-RU"/>
          </w:rPr>
          <w:t>37</w:t>
        </w:r>
      </w:hyperlink>
      <w:r w:rsidRPr="00FD192C">
        <w:rPr>
          <w:rFonts w:ascii="Arial" w:eastAsia="Times New Roman" w:hAnsi="Arial" w:cs="Arial"/>
          <w:sz w:val="24"/>
          <w:szCs w:val="24"/>
          <w:lang w:eastAsia="ru-RU"/>
        </w:rPr>
        <w:t>, </w:t>
      </w:r>
      <w:hyperlink r:id="rId32" w:anchor="dst100135" w:history="1">
        <w:r w:rsidRPr="00FD192C">
          <w:rPr>
            <w:rFonts w:ascii="Arial" w:eastAsia="Times New Roman" w:hAnsi="Arial" w:cs="Arial"/>
            <w:color w:val="0000FF"/>
            <w:sz w:val="24"/>
            <w:szCs w:val="24"/>
            <w:u w:val="single"/>
            <w:lang w:eastAsia="ru-RU"/>
          </w:rPr>
          <w:t>39</w:t>
        </w:r>
      </w:hyperlink>
      <w:r w:rsidRPr="00FD192C">
        <w:rPr>
          <w:rFonts w:ascii="Arial" w:eastAsia="Times New Roman" w:hAnsi="Arial" w:cs="Arial"/>
          <w:sz w:val="24"/>
          <w:szCs w:val="24"/>
          <w:lang w:eastAsia="ru-RU"/>
        </w:rPr>
        <w:t>, </w:t>
      </w:r>
      <w:hyperlink r:id="rId33" w:anchor="dst100137" w:history="1">
        <w:r w:rsidRPr="00FD192C">
          <w:rPr>
            <w:rFonts w:ascii="Arial" w:eastAsia="Times New Roman" w:hAnsi="Arial" w:cs="Arial"/>
            <w:color w:val="0000FF"/>
            <w:sz w:val="24"/>
            <w:szCs w:val="24"/>
            <w:u w:val="single"/>
            <w:lang w:eastAsia="ru-RU"/>
          </w:rPr>
          <w:t>41</w:t>
        </w:r>
      </w:hyperlink>
      <w:r w:rsidRPr="00FD192C">
        <w:rPr>
          <w:rFonts w:ascii="Arial" w:eastAsia="Times New Roman" w:hAnsi="Arial" w:cs="Arial"/>
          <w:sz w:val="24"/>
          <w:szCs w:val="24"/>
          <w:lang w:eastAsia="ru-RU"/>
        </w:rPr>
        <w:t> и </w:t>
      </w:r>
      <w:hyperlink r:id="rId34"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Срок проведения обследований, назначенных в рамках камеральных проверок или выездных проверок (ревизий) в соответствии с </w:t>
      </w:r>
      <w:hyperlink r:id="rId35" w:anchor="dst100128" w:history="1">
        <w:r w:rsidRPr="00FD192C">
          <w:rPr>
            <w:rFonts w:ascii="Arial" w:eastAsia="Times New Roman" w:hAnsi="Arial" w:cs="Arial"/>
            <w:color w:val="0000FF"/>
            <w:sz w:val="24"/>
            <w:szCs w:val="24"/>
            <w:u w:val="single"/>
            <w:lang w:eastAsia="ru-RU"/>
          </w:rPr>
          <w:t>пунктами 36</w:t>
        </w:r>
      </w:hyperlink>
      <w:r w:rsidRPr="00FD192C">
        <w:rPr>
          <w:rFonts w:ascii="Arial" w:eastAsia="Times New Roman" w:hAnsi="Arial" w:cs="Arial"/>
          <w:sz w:val="24"/>
          <w:szCs w:val="24"/>
          <w:lang w:eastAsia="ru-RU"/>
        </w:rPr>
        <w:t> и </w:t>
      </w:r>
      <w:hyperlink r:id="rId36"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стандарта, не может превышать 20 рабочих дней, иных обследований - 40 рабочих дней.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FD192C">
        <w:rPr>
          <w:rFonts w:ascii="Arial" w:eastAsia="Times New Roman" w:hAnsi="Arial" w:cs="Arial"/>
          <w:sz w:val="24"/>
          <w:szCs w:val="24"/>
          <w:lang w:eastAsia="ru-RU"/>
        </w:rPr>
        <w:t>состояния определенной сферы деятельности объекта контроля</w:t>
      </w:r>
      <w:proofErr w:type="gramEnd"/>
      <w:r w:rsidRPr="00FD192C">
        <w:rPr>
          <w:rFonts w:ascii="Arial" w:eastAsia="Times New Roman" w:hAnsi="Arial" w:cs="Arial"/>
          <w:sz w:val="24"/>
          <w:szCs w:val="24"/>
          <w:lang w:eastAsia="ru-RU"/>
        </w:rPr>
        <w:t>.</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45. Заключение, оформленное по результатам обследования, назначенного в соответствии с </w:t>
      </w:r>
      <w:hyperlink r:id="rId37" w:anchor="dst100128" w:history="1">
        <w:r w:rsidRPr="00FD192C">
          <w:rPr>
            <w:rFonts w:ascii="Arial" w:eastAsia="Times New Roman" w:hAnsi="Arial" w:cs="Arial"/>
            <w:color w:val="0000FF"/>
            <w:sz w:val="24"/>
            <w:szCs w:val="24"/>
            <w:u w:val="single"/>
            <w:lang w:eastAsia="ru-RU"/>
          </w:rPr>
          <w:t>пунктами 36</w:t>
        </w:r>
      </w:hyperlink>
      <w:r w:rsidRPr="00FD192C">
        <w:rPr>
          <w:rFonts w:ascii="Arial" w:eastAsia="Times New Roman" w:hAnsi="Arial" w:cs="Arial"/>
          <w:sz w:val="24"/>
          <w:szCs w:val="24"/>
          <w:lang w:eastAsia="ru-RU"/>
        </w:rPr>
        <w:t> и </w:t>
      </w:r>
      <w:hyperlink r:id="rId38"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стандарта, прилагается к акту камеральной проверки или выездной проверки (ревизии), в рамках которых проведено обследование.</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Встречные проверки</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b/>
          <w:bCs/>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FD192C">
        <w:rPr>
          <w:rFonts w:ascii="Arial" w:eastAsia="Times New Roman" w:hAnsi="Arial" w:cs="Arial"/>
          <w:sz w:val="24"/>
          <w:szCs w:val="24"/>
          <w:lang w:eastAsia="ru-RU"/>
        </w:rPr>
        <w:t>кт встр</w:t>
      </w:r>
      <w:proofErr w:type="gramEnd"/>
      <w:r w:rsidRPr="00FD192C">
        <w:rPr>
          <w:rFonts w:ascii="Arial" w:eastAsia="Times New Roman" w:hAnsi="Arial" w:cs="Arial"/>
          <w:sz w:val="24"/>
          <w:szCs w:val="24"/>
          <w:lang w:eastAsia="ru-RU"/>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47. Встречные проверки назначаются и проводятся в порядке, предусмотренном </w:t>
      </w:r>
      <w:hyperlink r:id="rId39" w:anchor="dst100102" w:history="1">
        <w:r w:rsidRPr="00FD192C">
          <w:rPr>
            <w:rFonts w:ascii="Arial" w:eastAsia="Times New Roman" w:hAnsi="Arial" w:cs="Arial"/>
            <w:color w:val="0000FF"/>
            <w:sz w:val="24"/>
            <w:szCs w:val="24"/>
            <w:u w:val="single"/>
            <w:lang w:eastAsia="ru-RU"/>
          </w:rPr>
          <w:t>пунктами 26</w:t>
        </w:r>
      </w:hyperlink>
      <w:r w:rsidRPr="00FD192C">
        <w:rPr>
          <w:rFonts w:ascii="Arial" w:eastAsia="Times New Roman" w:hAnsi="Arial" w:cs="Arial"/>
          <w:sz w:val="24"/>
          <w:szCs w:val="24"/>
          <w:lang w:eastAsia="ru-RU"/>
        </w:rPr>
        <w:t> - </w:t>
      </w:r>
      <w:hyperlink r:id="rId40" w:anchor="dst100122" w:history="1">
        <w:r w:rsidRPr="00FD192C">
          <w:rPr>
            <w:rFonts w:ascii="Arial" w:eastAsia="Times New Roman" w:hAnsi="Arial" w:cs="Arial"/>
            <w:color w:val="0000FF"/>
            <w:sz w:val="24"/>
            <w:szCs w:val="24"/>
            <w:u w:val="single"/>
            <w:lang w:eastAsia="ru-RU"/>
          </w:rPr>
          <w:t>32</w:t>
        </w:r>
      </w:hyperlink>
      <w:r w:rsidRPr="00FD192C">
        <w:rPr>
          <w:rFonts w:ascii="Arial" w:eastAsia="Times New Roman" w:hAnsi="Arial" w:cs="Arial"/>
          <w:sz w:val="24"/>
          <w:szCs w:val="24"/>
          <w:lang w:eastAsia="ru-RU"/>
        </w:rPr>
        <w:t>, </w:t>
      </w:r>
      <w:hyperlink r:id="rId41" w:anchor="dst100132" w:history="1">
        <w:r w:rsidRPr="00FD192C">
          <w:rPr>
            <w:rFonts w:ascii="Arial" w:eastAsia="Times New Roman" w:hAnsi="Arial" w:cs="Arial"/>
            <w:color w:val="0000FF"/>
            <w:sz w:val="24"/>
            <w:szCs w:val="24"/>
            <w:u w:val="single"/>
            <w:lang w:eastAsia="ru-RU"/>
          </w:rPr>
          <w:t>37</w:t>
        </w:r>
      </w:hyperlink>
      <w:r w:rsidRPr="00FD192C">
        <w:rPr>
          <w:rFonts w:ascii="Arial" w:eastAsia="Times New Roman" w:hAnsi="Arial" w:cs="Arial"/>
          <w:sz w:val="24"/>
          <w:szCs w:val="24"/>
          <w:lang w:eastAsia="ru-RU"/>
        </w:rPr>
        <w:t>, </w:t>
      </w:r>
      <w:hyperlink r:id="rId42" w:anchor="dst100135" w:history="1">
        <w:r w:rsidRPr="00FD192C">
          <w:rPr>
            <w:rFonts w:ascii="Arial" w:eastAsia="Times New Roman" w:hAnsi="Arial" w:cs="Arial"/>
            <w:color w:val="0000FF"/>
            <w:sz w:val="24"/>
            <w:szCs w:val="24"/>
            <w:u w:val="single"/>
            <w:lang w:eastAsia="ru-RU"/>
          </w:rPr>
          <w:t>39</w:t>
        </w:r>
      </w:hyperlink>
      <w:r w:rsidRPr="00FD192C">
        <w:rPr>
          <w:rFonts w:ascii="Arial" w:eastAsia="Times New Roman" w:hAnsi="Arial" w:cs="Arial"/>
          <w:sz w:val="24"/>
          <w:szCs w:val="24"/>
          <w:lang w:eastAsia="ru-RU"/>
        </w:rPr>
        <w:t>, </w:t>
      </w:r>
      <w:hyperlink r:id="rId43" w:anchor="dst100137" w:history="1">
        <w:r w:rsidRPr="00FD192C">
          <w:rPr>
            <w:rFonts w:ascii="Arial" w:eastAsia="Times New Roman" w:hAnsi="Arial" w:cs="Arial"/>
            <w:color w:val="0000FF"/>
            <w:sz w:val="24"/>
            <w:szCs w:val="24"/>
            <w:u w:val="single"/>
            <w:lang w:eastAsia="ru-RU"/>
          </w:rPr>
          <w:t>41</w:t>
        </w:r>
      </w:hyperlink>
      <w:r w:rsidRPr="00FD192C">
        <w:rPr>
          <w:rFonts w:ascii="Arial" w:eastAsia="Times New Roman" w:hAnsi="Arial" w:cs="Arial"/>
          <w:sz w:val="24"/>
          <w:szCs w:val="24"/>
          <w:lang w:eastAsia="ru-RU"/>
        </w:rPr>
        <w:t> и </w:t>
      </w:r>
      <w:hyperlink r:id="rId44"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Объект встречной проверки представляет своевременно и в полном объеме уполномоченному лицу органа контроля по его запросам информацию, документы, материалы и пояснения в устной и письменной формах, необходимые для проведения встречной проверки, предоставляет ему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IV. Оформление результатов контрольного мероприятия</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48. Оформление результатов проверок (ревизий), встречных проверок, обследований, назначенных в соответствии с </w:t>
      </w:r>
      <w:hyperlink r:id="rId45" w:anchor="dst100128" w:history="1">
        <w:r w:rsidRPr="00FD192C">
          <w:rPr>
            <w:rFonts w:ascii="Arial" w:eastAsia="Times New Roman" w:hAnsi="Arial" w:cs="Arial"/>
            <w:color w:val="0000FF"/>
            <w:sz w:val="24"/>
            <w:szCs w:val="24"/>
            <w:u w:val="single"/>
            <w:lang w:eastAsia="ru-RU"/>
          </w:rPr>
          <w:t>пунктами 36</w:t>
        </w:r>
      </w:hyperlink>
      <w:r w:rsidRPr="00FD192C">
        <w:rPr>
          <w:rFonts w:ascii="Arial" w:eastAsia="Times New Roman" w:hAnsi="Arial" w:cs="Arial"/>
          <w:sz w:val="24"/>
          <w:szCs w:val="24"/>
          <w:lang w:eastAsia="ru-RU"/>
        </w:rPr>
        <w:t> и </w:t>
      </w:r>
      <w:hyperlink r:id="rId46"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49. Оформление результатов контрольного мероприятия предусматривает: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изложение в акте, заключении результатов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подписание акта, заключения уполномоченным лицом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50. При изложении в акте, заключении результатов контрольного мероприятия должны быть обеспечены: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объективность, обоснованность, системность, доступность и лаконичность (без ущерба для содержания);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четкость формулировок описания содержания выявленных нарушений;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логическая и хронологическая последовательность излагаемого материала в рамках каждого проверяемого вопроса;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51. Текст акта, заключения не должен содержать:</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морально-этическую оценку действий должностных лиц и сотрудников объекта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52. При составлении акта, заключения также должны соблюдаться следующие требования: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результаты контрольного мероприятия должны излагаться последовательно в соответствии с вопросами, указанными в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 тексте акта, заключения специальные термины и сокращения должны быть объяснены;</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proofErr w:type="gramStart"/>
      <w:r w:rsidRPr="00FD192C">
        <w:rPr>
          <w:rFonts w:ascii="Arial" w:eastAsia="Times New Roman" w:hAnsi="Arial" w:cs="Arial"/>
          <w:sz w:val="24"/>
          <w:szCs w:val="24"/>
          <w:lang w:eastAsia="ru-RU"/>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муниципальной собственности и</w:t>
      </w:r>
      <w:proofErr w:type="gramEnd"/>
      <w:r w:rsidRPr="00FD192C">
        <w:rPr>
          <w:rFonts w:ascii="Arial" w:eastAsia="Times New Roman" w:hAnsi="Arial" w:cs="Arial"/>
          <w:sz w:val="24"/>
          <w:szCs w:val="24"/>
          <w:lang w:eastAsia="ru-RU"/>
        </w:rPr>
        <w:t xml:space="preserve"> формам их использования.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53. Акт, заключение могут дополняться приложениями. Приложениями к акту, заключению являются: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а</w:t>
      </w:r>
      <w:proofErr w:type="gramStart"/>
      <w:r w:rsidRPr="00FD192C">
        <w:rPr>
          <w:rFonts w:ascii="Arial" w:eastAsia="Times New Roman" w:hAnsi="Arial" w:cs="Arial"/>
          <w:sz w:val="24"/>
          <w:szCs w:val="24"/>
          <w:lang w:eastAsia="ru-RU"/>
        </w:rPr>
        <w:t>кт встр</w:t>
      </w:r>
      <w:proofErr w:type="gramEnd"/>
      <w:r w:rsidRPr="00FD192C">
        <w:rPr>
          <w:rFonts w:ascii="Arial" w:eastAsia="Times New Roman" w:hAnsi="Arial" w:cs="Arial"/>
          <w:sz w:val="24"/>
          <w:szCs w:val="24"/>
          <w:lang w:eastAsia="ru-RU"/>
        </w:rPr>
        <w:t>ечной проверки (в случае ее проведения в рамках камеральной проверки, выездной проверки (ревизии);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заключение по результатам назначенного в соответствии с </w:t>
      </w:r>
      <w:hyperlink r:id="rId47" w:anchor="dst100128" w:history="1">
        <w:r w:rsidRPr="00FD192C">
          <w:rPr>
            <w:rFonts w:ascii="Arial" w:eastAsia="Times New Roman" w:hAnsi="Arial" w:cs="Arial"/>
            <w:color w:val="0000FF"/>
            <w:sz w:val="24"/>
            <w:szCs w:val="24"/>
            <w:u w:val="single"/>
            <w:lang w:eastAsia="ru-RU"/>
          </w:rPr>
          <w:t>пунктами 36</w:t>
        </w:r>
      </w:hyperlink>
      <w:r w:rsidRPr="00FD192C">
        <w:rPr>
          <w:rFonts w:ascii="Arial" w:eastAsia="Times New Roman" w:hAnsi="Arial" w:cs="Arial"/>
          <w:sz w:val="24"/>
          <w:szCs w:val="24"/>
          <w:lang w:eastAsia="ru-RU"/>
        </w:rPr>
        <w:t> и </w:t>
      </w:r>
      <w:hyperlink r:id="rId48"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стандарта обследования (в случае проведения такого обследования в рамках камеральной проверки, выездной проверки (ревизии);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ведомости, сводные ведомости (при их наличии);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экспертные заключения;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иные документы, подтверждающие результаты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FD192C">
        <w:rPr>
          <w:rFonts w:ascii="Arial" w:eastAsia="Times New Roman" w:hAnsi="Arial" w:cs="Arial"/>
          <w:sz w:val="24"/>
          <w:szCs w:val="24"/>
          <w:lang w:eastAsia="ru-RU"/>
        </w:rPr>
        <w:t>заверения</w:t>
      </w:r>
      <w:proofErr w:type="gramEnd"/>
      <w:r w:rsidRPr="00FD192C">
        <w:rPr>
          <w:rFonts w:ascii="Arial" w:eastAsia="Times New Roman" w:hAnsi="Arial" w:cs="Arial"/>
          <w:sz w:val="24"/>
          <w:szCs w:val="24"/>
          <w:lang w:eastAsia="ru-RU"/>
        </w:rPr>
        <w:t xml:space="preserve"> бумажных копий электронных документов.</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FD192C">
        <w:rPr>
          <w:rFonts w:ascii="Arial" w:eastAsia="Times New Roman" w:hAnsi="Arial" w:cs="Arial"/>
          <w:sz w:val="24"/>
          <w:szCs w:val="24"/>
          <w:lang w:eastAsia="ru-RU"/>
        </w:rPr>
        <w:t>заверение</w:t>
      </w:r>
      <w:proofErr w:type="gramEnd"/>
      <w:r w:rsidRPr="00FD192C">
        <w:rPr>
          <w:rFonts w:ascii="Arial" w:eastAsia="Times New Roman" w:hAnsi="Arial" w:cs="Arial"/>
          <w:sz w:val="24"/>
          <w:szCs w:val="24"/>
          <w:lang w:eastAsia="ru-RU"/>
        </w:rPr>
        <w:t xml:space="preserve"> таких документов не требуется.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55. Акт, заключение составляются в одном экземпляре и подписываются уполномоченным лицом  контрольного мероприятия.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56. Форма акта, заключения устанавливается Министерством финансов Российской Федерации.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49" w:anchor="dst100036" w:history="1">
        <w:r w:rsidRPr="00FD192C">
          <w:rPr>
            <w:rFonts w:ascii="Arial" w:eastAsia="Times New Roman" w:hAnsi="Arial" w:cs="Arial"/>
            <w:color w:val="0000FF"/>
            <w:sz w:val="24"/>
            <w:szCs w:val="24"/>
            <w:u w:val="single"/>
            <w:lang w:eastAsia="ru-RU"/>
          </w:rPr>
          <w:t>пунктом 9</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w:t>
      </w:r>
      <w:proofErr w:type="gramStart"/>
      <w:r w:rsidRPr="00FD192C">
        <w:rPr>
          <w:rFonts w:ascii="Arial" w:eastAsia="Times New Roman" w:hAnsi="Arial" w:cs="Arial"/>
          <w:sz w:val="24"/>
          <w:szCs w:val="24"/>
          <w:lang w:eastAsia="ru-RU"/>
        </w:rPr>
        <w:t>по</w:t>
      </w:r>
      <w:proofErr w:type="gramEnd"/>
      <w:r w:rsidRPr="00FD192C">
        <w:rPr>
          <w:rFonts w:ascii="Arial" w:eastAsia="Times New Roman" w:hAnsi="Arial" w:cs="Arial"/>
          <w:sz w:val="24"/>
          <w:szCs w:val="24"/>
          <w:lang w:eastAsia="ru-RU"/>
        </w:rPr>
        <w:t xml:space="preserve"> </w:t>
      </w:r>
      <w:proofErr w:type="gramStart"/>
      <w:r w:rsidRPr="00FD192C">
        <w:rPr>
          <w:rFonts w:ascii="Arial" w:eastAsia="Times New Roman" w:hAnsi="Arial" w:cs="Arial"/>
          <w:sz w:val="24"/>
          <w:szCs w:val="24"/>
          <w:lang w:eastAsia="ru-RU"/>
        </w:rPr>
        <w:t>окончании</w:t>
      </w:r>
      <w:proofErr w:type="gramEnd"/>
      <w:r w:rsidRPr="00FD192C">
        <w:rPr>
          <w:rFonts w:ascii="Arial" w:eastAsia="Times New Roman" w:hAnsi="Arial" w:cs="Arial"/>
          <w:sz w:val="24"/>
          <w:szCs w:val="24"/>
          <w:lang w:eastAsia="ru-RU"/>
        </w:rPr>
        <w:t xml:space="preserve">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50" w:anchor="dst100190" w:history="1">
        <w:r w:rsidRPr="00FD192C">
          <w:rPr>
            <w:rFonts w:ascii="Arial" w:eastAsia="Times New Roman" w:hAnsi="Arial" w:cs="Arial"/>
            <w:color w:val="0000FF"/>
            <w:sz w:val="24"/>
            <w:szCs w:val="24"/>
            <w:u w:val="single"/>
            <w:lang w:eastAsia="ru-RU"/>
          </w:rPr>
          <w:t>пунктом 59</w:t>
        </w:r>
      </w:hyperlink>
      <w:r w:rsidRPr="00FD192C">
        <w:rPr>
          <w:rFonts w:ascii="Arial" w:eastAsia="Times New Roman" w:hAnsi="Arial" w:cs="Arial"/>
          <w:sz w:val="24"/>
          <w:szCs w:val="24"/>
          <w:lang w:eastAsia="ru-RU"/>
        </w:rPr>
        <w:t>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59. </w:t>
      </w:r>
      <w:proofErr w:type="gramStart"/>
      <w:r w:rsidRPr="00FD192C">
        <w:rPr>
          <w:rFonts w:ascii="Arial" w:eastAsia="Times New Roman" w:hAnsi="Arial" w:cs="Arial"/>
          <w:sz w:val="24"/>
          <w:szCs w:val="24"/>
          <w:lang w:eastAsia="ru-RU"/>
        </w:rPr>
        <w:t>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51" w:anchor="dst100128" w:history="1">
        <w:r w:rsidRPr="00FD192C">
          <w:rPr>
            <w:rFonts w:ascii="Arial" w:eastAsia="Times New Roman" w:hAnsi="Arial" w:cs="Arial"/>
            <w:color w:val="0000FF"/>
            <w:sz w:val="24"/>
            <w:szCs w:val="24"/>
            <w:u w:val="single"/>
            <w:lang w:eastAsia="ru-RU"/>
          </w:rPr>
          <w:t>пунктами 36</w:t>
        </w:r>
      </w:hyperlink>
      <w:r w:rsidRPr="00FD192C">
        <w:rPr>
          <w:rFonts w:ascii="Arial" w:eastAsia="Times New Roman" w:hAnsi="Arial" w:cs="Arial"/>
          <w:sz w:val="24"/>
          <w:szCs w:val="24"/>
          <w:lang w:eastAsia="ru-RU"/>
        </w:rPr>
        <w:t> и </w:t>
      </w:r>
      <w:hyperlink r:id="rId52" w:anchor="dst100141" w:history="1">
        <w:r w:rsidRPr="00FD192C">
          <w:rPr>
            <w:rFonts w:ascii="Arial" w:eastAsia="Times New Roman" w:hAnsi="Arial" w:cs="Arial"/>
            <w:color w:val="0000FF"/>
            <w:sz w:val="24"/>
            <w:szCs w:val="24"/>
            <w:u w:val="single"/>
            <w:lang w:eastAsia="ru-RU"/>
          </w:rPr>
          <w:t>42</w:t>
        </w:r>
      </w:hyperlink>
      <w:r w:rsidRPr="00FD192C">
        <w:rPr>
          <w:rFonts w:ascii="Arial" w:eastAsia="Times New Roman" w:hAnsi="Arial" w:cs="Arial"/>
          <w:sz w:val="24"/>
          <w:szCs w:val="24"/>
          <w:lang w:eastAsia="ru-RU"/>
        </w:rPr>
        <w:t xml:space="preserve"> стандарта) в течение 15 рабочих дней со дня получения копии акта, копии заключения, которые подлежат рассмотрению главой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в порядке, предусмотренном ведомственным </w:t>
      </w:r>
      <w:hyperlink r:id="rId53" w:anchor="dst100026" w:history="1">
        <w:r w:rsidRPr="00FD192C">
          <w:rPr>
            <w:rFonts w:ascii="Arial" w:eastAsia="Times New Roman" w:hAnsi="Arial" w:cs="Arial"/>
            <w:color w:val="0000FF"/>
            <w:sz w:val="24"/>
            <w:szCs w:val="24"/>
            <w:u w:val="single"/>
            <w:lang w:eastAsia="ru-RU"/>
          </w:rPr>
          <w:t>стандартом</w:t>
        </w:r>
      </w:hyperlink>
      <w:r w:rsidRPr="00FD192C">
        <w:rPr>
          <w:rFonts w:ascii="Arial" w:eastAsia="Times New Roman" w:hAnsi="Arial" w:cs="Arial"/>
          <w:sz w:val="24"/>
          <w:szCs w:val="24"/>
          <w:lang w:eastAsia="ru-RU"/>
        </w:rPr>
        <w:t> внутреннего</w:t>
      </w:r>
      <w:proofErr w:type="gramEnd"/>
      <w:r w:rsidRPr="00FD192C">
        <w:rPr>
          <w:rFonts w:ascii="Arial" w:eastAsia="Times New Roman" w:hAnsi="Arial" w:cs="Arial"/>
          <w:sz w:val="24"/>
          <w:szCs w:val="24"/>
          <w:lang w:eastAsia="ru-RU"/>
        </w:rPr>
        <w:t xml:space="preserve"> муниципального финансового контроля о реализации результатов проверок, ревизий и обследований.</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rPr>
          <w:rFonts w:ascii="Arial" w:eastAsia="Times New Roman" w:hAnsi="Arial" w:cs="Arial"/>
          <w:sz w:val="24"/>
          <w:szCs w:val="24"/>
          <w:lang w:eastAsia="ru-RU"/>
        </w:rPr>
      </w:pPr>
      <w:r w:rsidRPr="00FD192C">
        <w:rPr>
          <w:rFonts w:ascii="Arial" w:eastAsia="Times New Roman" w:hAnsi="Arial" w:cs="Arial"/>
          <w:sz w:val="24"/>
          <w:szCs w:val="24"/>
          <w:lang w:eastAsia="ru-RU"/>
        </w:rPr>
        <w:br w:type="page"/>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lastRenderedPageBreak/>
        <w:t>Приложение №5</w:t>
      </w:r>
    </w:p>
    <w:p w:rsidR="00CA16F3" w:rsidRPr="00FD192C" w:rsidRDefault="00CA16F3" w:rsidP="00CA16F3">
      <w:pPr>
        <w:spacing w:after="0" w:line="240" w:lineRule="auto"/>
        <w:jc w:val="right"/>
        <w:rPr>
          <w:rFonts w:ascii="Arial" w:eastAsia="Times New Roman" w:hAnsi="Arial" w:cs="Arial"/>
          <w:sz w:val="24"/>
          <w:szCs w:val="24"/>
          <w:lang w:eastAsia="ru-RU"/>
        </w:rPr>
      </w:pPr>
      <w:r w:rsidRPr="00FD192C">
        <w:rPr>
          <w:rFonts w:ascii="Arial" w:eastAsia="Times New Roman" w:hAnsi="Arial" w:cs="Arial"/>
          <w:sz w:val="24"/>
          <w:szCs w:val="24"/>
          <w:lang w:eastAsia="ru-RU"/>
        </w:rPr>
        <w:t>к постановлению администрации </w:t>
      </w:r>
    </w:p>
    <w:p w:rsidR="00CA16F3" w:rsidRPr="00FD192C" w:rsidRDefault="00CA16F3" w:rsidP="00CA16F3">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w:t>
      </w:r>
    </w:p>
    <w:p w:rsidR="00CA16F3" w:rsidRPr="00FD192C" w:rsidRDefault="00CA16F3" w:rsidP="00CA16F3">
      <w:pPr>
        <w:spacing w:after="0" w:line="240" w:lineRule="auto"/>
        <w:jc w:val="right"/>
        <w:outlineLvl w:val="0"/>
        <w:rPr>
          <w:rFonts w:ascii="Arial" w:eastAsia="Times New Roman" w:hAnsi="Arial" w:cs="Arial"/>
          <w:b/>
          <w:bCs/>
          <w:kern w:val="36"/>
          <w:sz w:val="24"/>
          <w:szCs w:val="24"/>
          <w:lang w:eastAsia="ru-RU"/>
        </w:rPr>
      </w:pPr>
      <w:r w:rsidRPr="00FD192C">
        <w:rPr>
          <w:rFonts w:ascii="Arial" w:eastAsia="Times New Roman" w:hAnsi="Arial" w:cs="Arial"/>
          <w:kern w:val="36"/>
          <w:sz w:val="24"/>
          <w:szCs w:val="24"/>
          <w:lang w:eastAsia="ru-RU"/>
        </w:rPr>
        <w:t>от </w:t>
      </w:r>
      <w:r>
        <w:rPr>
          <w:rFonts w:ascii="Arial" w:eastAsia="Times New Roman" w:hAnsi="Arial" w:cs="Arial"/>
          <w:kern w:val="36"/>
          <w:sz w:val="24"/>
          <w:szCs w:val="24"/>
          <w:lang w:eastAsia="ru-RU"/>
        </w:rPr>
        <w:t>03.03.2021</w:t>
      </w:r>
      <w:r w:rsidRPr="00FD192C">
        <w:rPr>
          <w:rFonts w:ascii="Arial" w:eastAsia="Times New Roman" w:hAnsi="Arial" w:cs="Arial"/>
          <w:kern w:val="36"/>
          <w:sz w:val="24"/>
          <w:szCs w:val="24"/>
          <w:lang w:eastAsia="ru-RU"/>
        </w:rPr>
        <w:t xml:space="preserve"> №  .</w:t>
      </w:r>
      <w:r>
        <w:rPr>
          <w:rFonts w:ascii="Arial" w:eastAsia="Times New Roman" w:hAnsi="Arial" w:cs="Arial"/>
          <w:kern w:val="36"/>
          <w:sz w:val="24"/>
          <w:szCs w:val="24"/>
          <w:lang w:eastAsia="ru-RU"/>
        </w:rPr>
        <w:t>8</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ВЕДОМСТВЕННЫЙ СТАНДАРТ</w:t>
      </w:r>
      <w:r w:rsidRPr="00FD192C">
        <w:rPr>
          <w:rFonts w:ascii="Arial" w:eastAsia="Times New Roman" w:hAnsi="Arial" w:cs="Arial"/>
          <w:b/>
          <w:bCs/>
          <w:sz w:val="24"/>
          <w:szCs w:val="24"/>
          <w:lang w:eastAsia="ru-RU"/>
        </w:rPr>
        <w:br/>
        <w:t>внутреннего муниципального финансового контроля</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«Правила составления отчетности о результатах</w:t>
      </w:r>
    </w:p>
    <w:p w:rsidR="00CA16F3" w:rsidRPr="00FD192C" w:rsidRDefault="00CA16F3" w:rsidP="00CA16F3">
      <w:pPr>
        <w:spacing w:after="0" w:line="240" w:lineRule="auto"/>
        <w:jc w:val="center"/>
        <w:rPr>
          <w:rFonts w:ascii="Arial" w:eastAsia="Times New Roman" w:hAnsi="Arial" w:cs="Arial"/>
          <w:sz w:val="24"/>
          <w:szCs w:val="24"/>
          <w:lang w:eastAsia="ru-RU"/>
        </w:rPr>
      </w:pPr>
      <w:r w:rsidRPr="00FD192C">
        <w:rPr>
          <w:rFonts w:ascii="Arial" w:eastAsia="Times New Roman" w:hAnsi="Arial" w:cs="Arial"/>
          <w:b/>
          <w:bCs/>
          <w:sz w:val="24"/>
          <w:szCs w:val="24"/>
          <w:lang w:eastAsia="ru-RU"/>
        </w:rPr>
        <w:t>контрольной деятельности»</w:t>
      </w:r>
    </w:p>
    <w:p w:rsidR="00CA16F3" w:rsidRPr="00FD192C" w:rsidRDefault="00CA16F3" w:rsidP="00CA16F3">
      <w:pPr>
        <w:spacing w:after="0" w:line="240" w:lineRule="auto"/>
        <w:jc w:val="center"/>
        <w:rPr>
          <w:rFonts w:ascii="Arial" w:eastAsia="Times New Roman" w:hAnsi="Arial" w:cs="Arial"/>
          <w:sz w:val="24"/>
          <w:szCs w:val="24"/>
          <w:lang w:eastAsia="ru-RU"/>
        </w:rPr>
      </w:pPr>
    </w:p>
    <w:p w:rsidR="00CA16F3" w:rsidRPr="00FD192C" w:rsidRDefault="00CA16F3" w:rsidP="00CA16F3">
      <w:pPr>
        <w:spacing w:after="0" w:line="240" w:lineRule="auto"/>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1. </w:t>
      </w:r>
      <w:proofErr w:type="gramStart"/>
      <w:r w:rsidRPr="00FD192C">
        <w:rPr>
          <w:rFonts w:ascii="Arial" w:eastAsia="Times New Roman" w:hAnsi="Arial" w:cs="Arial"/>
          <w:sz w:val="24"/>
          <w:szCs w:val="24"/>
          <w:lang w:eastAsia="ru-RU"/>
        </w:rPr>
        <w:t>Ведомственный стандарт внутреннего муниципального финансового контроля «Правила составления отчетности о  результатах контрольной деятельности»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«Правила составления отчетности о  результатах контрольной деятельности», утвержденным  постановлением Правительства Российской Федерации от 16.09.2020 №1478 «Об утверждении федерального стандарта внутреннего государственного (муниципального) финансового контроля</w:t>
      </w:r>
      <w:proofErr w:type="gramEnd"/>
      <w:r w:rsidRPr="00FD192C">
        <w:rPr>
          <w:rFonts w:ascii="Arial" w:eastAsia="Times New Roman" w:hAnsi="Arial" w:cs="Arial"/>
          <w:sz w:val="24"/>
          <w:szCs w:val="24"/>
          <w:lang w:eastAsia="ru-RU"/>
        </w:rPr>
        <w:t xml:space="preserve"> «Правила составления отчетности о  результатах контрольной деятельности» (далее — Федеральный стандарт).</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2. Администрация </w:t>
      </w:r>
      <w:r>
        <w:rPr>
          <w:rFonts w:ascii="Arial" w:eastAsia="Times New Roman" w:hAnsi="Arial" w:cs="Arial"/>
          <w:sz w:val="24"/>
          <w:szCs w:val="24"/>
          <w:lang w:eastAsia="ru-RU"/>
        </w:rPr>
        <w:t>Никольского</w:t>
      </w:r>
      <w:r w:rsidRPr="00FD192C">
        <w:rPr>
          <w:rFonts w:ascii="Arial" w:eastAsia="Times New Roman" w:hAnsi="Arial" w:cs="Arial"/>
          <w:sz w:val="24"/>
          <w:szCs w:val="24"/>
          <w:lang w:eastAsia="ru-RU"/>
        </w:rPr>
        <w:t xml:space="preserve"> сельсовета Октябрьского района (далее — Администрация) осуществляет составление отчетности о результатах контрольной деятельности в соответствии с Федеральным стандартом с учетом положений настоящего стандарта.</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3. В соответствии с пунктом 9 Федерального стандарта дополнительно к информации, указанной в пункте 8 Федерального стандарта, при составлении отчета о результатах контрольной деятельности в пояснительную записку включается следующая информация: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 количестве проведенных контрольных мероприятий;</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 суммах нарушений, выявленных при осуществлении внутреннего муниципального финансового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об основных (типичных) нарушениях, выявленных за отчетный период;</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 принятых мерах по результатам осуществления внутреннего муниципального финансового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о начисленных штрафах в количественном и денежном выражении;</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иная информация, оказывающая существенное влияние на осуществление внутреннего муниципального финансового контроля.</w:t>
      </w:r>
    </w:p>
    <w:p w:rsidR="00CA16F3" w:rsidRPr="00FD192C" w:rsidRDefault="00CA16F3" w:rsidP="00CA16F3">
      <w:pPr>
        <w:spacing w:after="0" w:line="240" w:lineRule="auto"/>
        <w:ind w:firstLine="567"/>
        <w:jc w:val="both"/>
        <w:rPr>
          <w:rFonts w:ascii="Arial" w:eastAsia="Times New Roman" w:hAnsi="Arial" w:cs="Arial"/>
          <w:sz w:val="24"/>
          <w:szCs w:val="24"/>
          <w:lang w:eastAsia="ru-RU"/>
        </w:rPr>
      </w:pPr>
      <w:r w:rsidRPr="00FD192C">
        <w:rPr>
          <w:rFonts w:ascii="Arial" w:eastAsia="Times New Roman" w:hAnsi="Arial" w:cs="Arial"/>
          <w:sz w:val="24"/>
          <w:szCs w:val="24"/>
          <w:lang w:eastAsia="ru-RU"/>
        </w:rPr>
        <w:t xml:space="preserve">4. В соответствии с пунктом 11  Федерального стандарта отчет подлежит размещению на официальном сайте органа контроля не позднее 1 апреля года, следующего </w:t>
      </w:r>
      <w:proofErr w:type="gramStart"/>
      <w:r w:rsidRPr="00FD192C">
        <w:rPr>
          <w:rFonts w:ascii="Arial" w:eastAsia="Times New Roman" w:hAnsi="Arial" w:cs="Arial"/>
          <w:sz w:val="24"/>
          <w:szCs w:val="24"/>
          <w:lang w:eastAsia="ru-RU"/>
        </w:rPr>
        <w:t>за</w:t>
      </w:r>
      <w:proofErr w:type="gramEnd"/>
      <w:r w:rsidRPr="00FD192C">
        <w:rPr>
          <w:rFonts w:ascii="Arial" w:eastAsia="Times New Roman" w:hAnsi="Arial" w:cs="Arial"/>
          <w:sz w:val="24"/>
          <w:szCs w:val="24"/>
          <w:lang w:eastAsia="ru-RU"/>
        </w:rPr>
        <w:t xml:space="preserve"> отчетным.</w:t>
      </w:r>
    </w:p>
    <w:p w:rsidR="00CA16F3" w:rsidRPr="00FD192C" w:rsidRDefault="00CA16F3" w:rsidP="00CA16F3">
      <w:pPr>
        <w:spacing w:after="0" w:line="240" w:lineRule="auto"/>
        <w:jc w:val="both"/>
        <w:rPr>
          <w:rFonts w:ascii="Arial" w:hAnsi="Arial" w:cs="Arial"/>
          <w:sz w:val="24"/>
          <w:szCs w:val="24"/>
        </w:rPr>
      </w:pPr>
    </w:p>
    <w:p w:rsidR="00332BB9" w:rsidRDefault="00332BB9"/>
    <w:sectPr w:rsidR="00332BB9" w:rsidSect="00FD192C">
      <w:pgSz w:w="11906" w:h="16838"/>
      <w:pgMar w:top="1134" w:right="1247" w:bottom="1134" w:left="1531" w:header="709" w:footer="11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5249D3"/>
    <w:multiLevelType w:val="multilevel"/>
    <w:tmpl w:val="980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6F3"/>
    <w:rsid w:val="002F468F"/>
    <w:rsid w:val="00332BB9"/>
    <w:rsid w:val="00384EA4"/>
    <w:rsid w:val="00CA1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F3"/>
    <w:rPr>
      <w:rFonts w:ascii="Calibri" w:eastAsia="Calibri" w:hAnsi="Calibri" w:cs="Times New Roman"/>
    </w:rPr>
  </w:style>
  <w:style w:type="paragraph" w:styleId="2">
    <w:name w:val="heading 2"/>
    <w:basedOn w:val="a"/>
    <w:next w:val="a"/>
    <w:link w:val="20"/>
    <w:uiPriority w:val="9"/>
    <w:semiHidden/>
    <w:unhideWhenUsed/>
    <w:qFormat/>
    <w:rsid w:val="00CA16F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A16F3"/>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6556A00853429DB1B8CACEEA09EBA30EDE6AFBE62071C1606B29812910E347D0C6F8AA4CA6BB56197525D05CC6565038057FE06669N4ZCL" TargetMode="External"/><Relationship Id="rId18" Type="http://schemas.openxmlformats.org/officeDocument/2006/relationships/hyperlink" Target="http://www.consultant.ru/document/cons_doc_LAW_373712/7ff40a90fdbab959e4ef36633571fa12534ea857/" TargetMode="External"/><Relationship Id="rId26" Type="http://schemas.openxmlformats.org/officeDocument/2006/relationships/hyperlink" Target="http://www.consultant.ru/document/cons_doc_LAW_373712/7ff40a90fdbab959e4ef36633571fa12534ea857/" TargetMode="External"/><Relationship Id="rId39" Type="http://schemas.openxmlformats.org/officeDocument/2006/relationships/hyperlink" Target="http://www.consultant.ru/document/cons_doc_LAW_373712/7ff40a90fdbab959e4ef36633571fa12534ea857/" TargetMode="External"/><Relationship Id="rId21" Type="http://schemas.openxmlformats.org/officeDocument/2006/relationships/hyperlink" Target="http://www.consultant.ru/document/cons_doc_LAW_373712/7ff40a90fdbab959e4ef36633571fa12534ea857/" TargetMode="External"/><Relationship Id="rId34" Type="http://schemas.openxmlformats.org/officeDocument/2006/relationships/hyperlink" Target="http://www.consultant.ru/document/cons_doc_LAW_373712/a03e0e8928cd02488d34a0103fbc4ab74ab1718d/" TargetMode="External"/><Relationship Id="rId42" Type="http://schemas.openxmlformats.org/officeDocument/2006/relationships/hyperlink" Target="http://www.consultant.ru/document/cons_doc_LAW_373712/a03e0e8928cd02488d34a0103fbc4ab74ab1718d/" TargetMode="External"/><Relationship Id="rId47" Type="http://schemas.openxmlformats.org/officeDocument/2006/relationships/hyperlink" Target="http://www.consultant.ru/document/cons_doc_LAW_373712/d5cb0ac0f2f3901b7cb7ac27dc35c3390d55d931/" TargetMode="External"/><Relationship Id="rId50" Type="http://schemas.openxmlformats.org/officeDocument/2006/relationships/hyperlink" Target="http://www.consultant.ru/document/cons_doc_LAW_373712/97670b5a7f8d9bdd5b9f87572f9f08dae47af303/" TargetMode="External"/><Relationship Id="rId55" Type="http://schemas.openxmlformats.org/officeDocument/2006/relationships/theme" Target="theme/theme1.xml"/><Relationship Id="rId7" Type="http://schemas.openxmlformats.org/officeDocument/2006/relationships/hyperlink" Target="consultantplus://offline/ref=74768ABE39542EE3D838EBF614239FD0FAE190E827B627589B6833A621EA4F66C92970FA15624500F3F269CC73D3M" TargetMode="External"/><Relationship Id="rId12" Type="http://schemas.openxmlformats.org/officeDocument/2006/relationships/hyperlink" Target="consultantplus://offline/ref=596556A00853429DB1B8CACEEA09EBA30EDE6CF6ED2E71C1606B29812910E347D0C6F8AF45A1B156197525D05CC6565038057FE06669N4ZCL" TargetMode="External"/><Relationship Id="rId17" Type="http://schemas.openxmlformats.org/officeDocument/2006/relationships/hyperlink" Target="http://gshigry.rkursk.ru/index.php?sub_menus_id=23282&amp;id_mat=393617" TargetMode="External"/><Relationship Id="rId25" Type="http://schemas.openxmlformats.org/officeDocument/2006/relationships/hyperlink" Target="http://www.consultant.ru/document/cons_doc_LAW_373712/9b3dfe4c4c4d86bb9285713b6a21269edd0c6b90/" TargetMode="External"/><Relationship Id="rId33" Type="http://schemas.openxmlformats.org/officeDocument/2006/relationships/hyperlink" Target="http://www.consultant.ru/document/cons_doc_LAW_373712/a03e0e8928cd02488d34a0103fbc4ab74ab1718d/" TargetMode="External"/><Relationship Id="rId38" Type="http://schemas.openxmlformats.org/officeDocument/2006/relationships/hyperlink" Target="http://www.consultant.ru/document/cons_doc_LAW_373712/a03e0e8928cd02488d34a0103fbc4ab74ab1718d/" TargetMode="External"/><Relationship Id="rId46" Type="http://schemas.openxmlformats.org/officeDocument/2006/relationships/hyperlink" Target="http://www.consultant.ru/document/cons_doc_LAW_373712/a03e0e8928cd02488d34a0103fbc4ab74ab1718d/" TargetMode="External"/><Relationship Id="rId2" Type="http://schemas.openxmlformats.org/officeDocument/2006/relationships/styles" Target="styles.xml"/><Relationship Id="rId16" Type="http://schemas.openxmlformats.org/officeDocument/2006/relationships/hyperlink" Target="consultantplus://offline/ref=596556A00853429DB1B8CACEEA09EBA30EDE6CF6ED2E71C1606B29812910E347D0C6F8A84BA1BA56197525D05CC6565038057FE06669N4ZCL" TargetMode="External"/><Relationship Id="rId20" Type="http://schemas.openxmlformats.org/officeDocument/2006/relationships/hyperlink" Target="http://www.consultant.ru/document/cons_doc_LAW_373712/7ff40a90fdbab959e4ef36633571fa12534ea857/" TargetMode="External"/><Relationship Id="rId29" Type="http://schemas.openxmlformats.org/officeDocument/2006/relationships/hyperlink" Target="http://www.consultant.ru/document/cons_doc_LAW_373712/7ff40a90fdbab959e4ef36633571fa12534ea857/" TargetMode="External"/><Relationship Id="rId41" Type="http://schemas.openxmlformats.org/officeDocument/2006/relationships/hyperlink" Target="http://www.consultant.ru/document/cons_doc_LAW_373712/a03e0e8928cd02488d34a0103fbc4ab74ab1718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FB8AD403B6A360E98FBFDE43DA7E7DAE32D0C489EDC5775180360B77755670E06BEDEBE5A28BF9208D76E749E41lCL" TargetMode="External"/><Relationship Id="rId11" Type="http://schemas.openxmlformats.org/officeDocument/2006/relationships/hyperlink" Target="http://gshigry.rkursk.ru/index.php?sub_menus_id=23282&amp;id_mat=393617" TargetMode="External"/><Relationship Id="rId24" Type="http://schemas.openxmlformats.org/officeDocument/2006/relationships/hyperlink" Target="http://www.consultant.ru/document/cons_doc_LAW_355977/a79488e28079bbc35c55b00683ff0c6583286bf7/" TargetMode="External"/><Relationship Id="rId32" Type="http://schemas.openxmlformats.org/officeDocument/2006/relationships/hyperlink" Target="http://www.consultant.ru/document/cons_doc_LAW_373712/a03e0e8928cd02488d34a0103fbc4ab74ab1718d/" TargetMode="External"/><Relationship Id="rId37" Type="http://schemas.openxmlformats.org/officeDocument/2006/relationships/hyperlink" Target="http://www.consultant.ru/document/cons_doc_LAW_373712/d5cb0ac0f2f3901b7cb7ac27dc35c3390d55d931/" TargetMode="External"/><Relationship Id="rId40" Type="http://schemas.openxmlformats.org/officeDocument/2006/relationships/hyperlink" Target="http://www.consultant.ru/document/cons_doc_LAW_373712/7ff40a90fdbab959e4ef36633571fa12534ea857/" TargetMode="External"/><Relationship Id="rId45" Type="http://schemas.openxmlformats.org/officeDocument/2006/relationships/hyperlink" Target="http://www.consultant.ru/document/cons_doc_LAW_373712/d5cb0ac0f2f3901b7cb7ac27dc35c3390d55d931/" TargetMode="External"/><Relationship Id="rId53" Type="http://schemas.openxmlformats.org/officeDocument/2006/relationships/hyperlink" Target="http://www.consultant.ru/document/cons_doc_LAW_373717/b8a281aedf6ba9acba7c300981d26488d931894f/" TargetMode="External"/><Relationship Id="rId5" Type="http://schemas.openxmlformats.org/officeDocument/2006/relationships/hyperlink" Target="consultantplus://offline/ref=CFB8AD403B6A360E98FBFDE43DA7E7DAE2200D4C98DD5775180360B77755670E14BE86B65C25A69954982821911DC70DA48B6B8988EB4ElCL" TargetMode="External"/><Relationship Id="rId15" Type="http://schemas.openxmlformats.org/officeDocument/2006/relationships/hyperlink" Target="http://gshigry.rkursk.ru/index.php?sub_menus_id=23282&amp;id_mat=393617" TargetMode="External"/><Relationship Id="rId23" Type="http://schemas.openxmlformats.org/officeDocument/2006/relationships/hyperlink" Target="http://www.consultant.ru/document/cons_doc_LAW_373712/9b3dfe4c4c4d86bb9285713b6a21269edd0c6b90/" TargetMode="External"/><Relationship Id="rId28" Type="http://schemas.openxmlformats.org/officeDocument/2006/relationships/hyperlink" Target="http://www.consultant.ru/document/cons_doc_LAW_373712/7ff40a90fdbab959e4ef36633571fa12534ea857/" TargetMode="External"/><Relationship Id="rId36" Type="http://schemas.openxmlformats.org/officeDocument/2006/relationships/hyperlink" Target="http://www.consultant.ru/document/cons_doc_LAW_373712/a03e0e8928cd02488d34a0103fbc4ab74ab1718d/" TargetMode="External"/><Relationship Id="rId49" Type="http://schemas.openxmlformats.org/officeDocument/2006/relationships/hyperlink" Target="http://www.consultant.ru/document/cons_doc_LAW_373712/9b3dfe4c4c4d86bb9285713b6a21269edd0c6b90/" TargetMode="External"/><Relationship Id="rId10" Type="http://schemas.openxmlformats.org/officeDocument/2006/relationships/hyperlink" Target="http://gshigry.rkursk.ru/index.php?sub_menus_id=23282&amp;id_mat=393617" TargetMode="External"/><Relationship Id="rId19" Type="http://schemas.openxmlformats.org/officeDocument/2006/relationships/hyperlink" Target="http://www.consultant.ru/document/cons_doc_LAW_373715/31c93fd8d6a19d4ea1e557add6acf0c3615eb445/" TargetMode="External"/><Relationship Id="rId31" Type="http://schemas.openxmlformats.org/officeDocument/2006/relationships/hyperlink" Target="http://www.consultant.ru/document/cons_doc_LAW_373712/a03e0e8928cd02488d34a0103fbc4ab74ab1718d/" TargetMode="External"/><Relationship Id="rId44" Type="http://schemas.openxmlformats.org/officeDocument/2006/relationships/hyperlink" Target="http://www.consultant.ru/document/cons_doc_LAW_373712/a03e0e8928cd02488d34a0103fbc4ab74ab1718d/" TargetMode="External"/><Relationship Id="rId52" Type="http://schemas.openxmlformats.org/officeDocument/2006/relationships/hyperlink" Target="http://www.consultant.ru/document/cons_doc_LAW_373712/a03e0e8928cd02488d34a0103fbc4ab74ab1718d/" TargetMode="External"/><Relationship Id="rId4" Type="http://schemas.openxmlformats.org/officeDocument/2006/relationships/webSettings" Target="webSettings.xml"/><Relationship Id="rId9" Type="http://schemas.openxmlformats.org/officeDocument/2006/relationships/hyperlink" Target="http://gshigry.rkursk.ru/index.php?sub_menus_id=23282&amp;id_mat=393617" TargetMode="External"/><Relationship Id="rId14" Type="http://schemas.openxmlformats.org/officeDocument/2006/relationships/hyperlink" Target="consultantplus://offline/ref=596556A00853429DB1B8CACEEA09EBA30EDE6AFBE62071C1606B29812910E347D0C6F8A244A0B2091C60348851CE404E3F1C63E264N6ZBL" TargetMode="External"/><Relationship Id="rId22" Type="http://schemas.openxmlformats.org/officeDocument/2006/relationships/hyperlink" Target="http://www.consultant.ru/document/cons_doc_LAW_373712/7ff40a90fdbab959e4ef36633571fa12534ea857/" TargetMode="External"/><Relationship Id="rId27" Type="http://schemas.openxmlformats.org/officeDocument/2006/relationships/hyperlink" Target="http://www.consultant.ru/document/cons_doc_LAW_373712/7ff40a90fdbab959e4ef36633571fa12534ea857/" TargetMode="External"/><Relationship Id="rId30" Type="http://schemas.openxmlformats.org/officeDocument/2006/relationships/hyperlink" Target="http://www.consultant.ru/document/cons_doc_LAW_373712/7ff40a90fdbab959e4ef36633571fa12534ea857/" TargetMode="External"/><Relationship Id="rId35" Type="http://schemas.openxmlformats.org/officeDocument/2006/relationships/hyperlink" Target="http://www.consultant.ru/document/cons_doc_LAW_373712/d5cb0ac0f2f3901b7cb7ac27dc35c3390d55d931/" TargetMode="External"/><Relationship Id="rId43" Type="http://schemas.openxmlformats.org/officeDocument/2006/relationships/hyperlink" Target="http://www.consultant.ru/document/cons_doc_LAW_373712/a03e0e8928cd02488d34a0103fbc4ab74ab1718d/" TargetMode="External"/><Relationship Id="rId48" Type="http://schemas.openxmlformats.org/officeDocument/2006/relationships/hyperlink" Target="http://www.consultant.ru/document/cons_doc_LAW_373712/a03e0e8928cd02488d34a0103fbc4ab74ab1718d/" TargetMode="External"/><Relationship Id="rId8" Type="http://schemas.openxmlformats.org/officeDocument/2006/relationships/hyperlink" Target="consultantplus://offline/ref=74768ABE39542EE3D838EBF614239FD0F0E69BE424B47A5293313FA426E51063DC3828F610785B08E5EE6BCE317ADEM" TargetMode="External"/><Relationship Id="rId51" Type="http://schemas.openxmlformats.org/officeDocument/2006/relationships/hyperlink" Target="http://www.consultant.ru/document/cons_doc_LAW_373712/d5cb0ac0f2f3901b7cb7ac27dc35c3390d55d93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12810</Words>
  <Characters>73019</Characters>
  <Application>Microsoft Office Word</Application>
  <DocSecurity>0</DocSecurity>
  <Lines>608</Lines>
  <Paragraphs>171</Paragraphs>
  <ScaleCrop>false</ScaleCrop>
  <Company/>
  <LinksUpToDate>false</LinksUpToDate>
  <CharactersWithSpaces>85658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2021-03-04T07:09:00Z</dcterms:created>
  <dcterms:modified xsi:type="dcterms:W3CDTF">2021-03-04T07:16:00Z</dcterms:modified>
</cp:coreProperties>
</file>