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9E" w:rsidRPr="003211A9" w:rsidRDefault="003A619E" w:rsidP="003A619E">
      <w:pPr>
        <w:jc w:val="center"/>
        <w:rPr>
          <w:b/>
          <w:sz w:val="32"/>
          <w:szCs w:val="32"/>
        </w:rPr>
      </w:pPr>
      <w:r w:rsidRPr="003211A9">
        <w:rPr>
          <w:b/>
          <w:sz w:val="32"/>
          <w:szCs w:val="32"/>
        </w:rPr>
        <w:t xml:space="preserve">АДМИНИСТРАЦИЯ НИКОЛЬСКОГО СЕЛЬСОВЕТА </w:t>
      </w:r>
      <w:r w:rsidRPr="003211A9">
        <w:rPr>
          <w:b/>
          <w:sz w:val="32"/>
          <w:szCs w:val="32"/>
        </w:rPr>
        <w:br/>
        <w:t>ОКТЯБРЬСКОГО РАЙОНА КУРСКОЙ ОБЛАСТИ</w:t>
      </w:r>
    </w:p>
    <w:p w:rsidR="003A619E" w:rsidRPr="003211A9" w:rsidRDefault="003A619E" w:rsidP="003A619E">
      <w:pPr>
        <w:jc w:val="center"/>
        <w:rPr>
          <w:b/>
          <w:sz w:val="32"/>
          <w:szCs w:val="32"/>
        </w:rPr>
      </w:pPr>
    </w:p>
    <w:p w:rsidR="003A619E" w:rsidRPr="003211A9" w:rsidRDefault="003A619E" w:rsidP="003A619E">
      <w:pPr>
        <w:jc w:val="center"/>
        <w:rPr>
          <w:b/>
          <w:sz w:val="32"/>
          <w:szCs w:val="32"/>
        </w:rPr>
      </w:pPr>
      <w:r w:rsidRPr="003211A9">
        <w:rPr>
          <w:b/>
          <w:sz w:val="32"/>
          <w:szCs w:val="32"/>
        </w:rPr>
        <w:t>ПОСТАНОВЛЕНИЕ</w:t>
      </w:r>
    </w:p>
    <w:p w:rsidR="003A619E" w:rsidRPr="003211A9" w:rsidRDefault="003A619E" w:rsidP="003A619E"/>
    <w:p w:rsidR="003A619E" w:rsidRPr="003211A9" w:rsidRDefault="003A619E" w:rsidP="003A619E">
      <w:pPr>
        <w:jc w:val="center"/>
        <w:rPr>
          <w:b/>
          <w:sz w:val="32"/>
          <w:szCs w:val="32"/>
        </w:rPr>
      </w:pPr>
      <w:r w:rsidRPr="003211A9">
        <w:rPr>
          <w:b/>
          <w:sz w:val="32"/>
          <w:szCs w:val="32"/>
        </w:rPr>
        <w:t>от 1</w:t>
      </w:r>
      <w:r w:rsidR="00C3067E" w:rsidRPr="003211A9">
        <w:rPr>
          <w:b/>
          <w:sz w:val="32"/>
          <w:szCs w:val="32"/>
        </w:rPr>
        <w:t>2</w:t>
      </w:r>
      <w:r w:rsidRPr="003211A9">
        <w:rPr>
          <w:b/>
          <w:sz w:val="32"/>
          <w:szCs w:val="32"/>
        </w:rPr>
        <w:t xml:space="preserve"> </w:t>
      </w:r>
      <w:r w:rsidR="00C3067E" w:rsidRPr="003211A9">
        <w:rPr>
          <w:b/>
          <w:sz w:val="32"/>
          <w:szCs w:val="32"/>
        </w:rPr>
        <w:t>ок</w:t>
      </w:r>
      <w:r w:rsidRPr="003211A9">
        <w:rPr>
          <w:b/>
          <w:sz w:val="32"/>
          <w:szCs w:val="32"/>
        </w:rPr>
        <w:t>тября  202</w:t>
      </w:r>
      <w:r w:rsidR="003211A9" w:rsidRPr="003211A9">
        <w:rPr>
          <w:b/>
          <w:sz w:val="32"/>
          <w:szCs w:val="32"/>
        </w:rPr>
        <w:t>1</w:t>
      </w:r>
      <w:r w:rsidRPr="003211A9">
        <w:rPr>
          <w:b/>
          <w:sz w:val="32"/>
          <w:szCs w:val="32"/>
        </w:rPr>
        <w:t xml:space="preserve"> года  № </w:t>
      </w:r>
      <w:r w:rsidR="00C3067E" w:rsidRPr="003211A9">
        <w:rPr>
          <w:b/>
          <w:sz w:val="32"/>
          <w:szCs w:val="32"/>
        </w:rPr>
        <w:t>32</w:t>
      </w:r>
    </w:p>
    <w:p w:rsidR="003A619E" w:rsidRPr="003211A9" w:rsidRDefault="003A619E" w:rsidP="003A619E">
      <w:pPr>
        <w:jc w:val="center"/>
        <w:rPr>
          <w:b/>
          <w:sz w:val="32"/>
          <w:szCs w:val="32"/>
        </w:rPr>
      </w:pPr>
    </w:p>
    <w:p w:rsidR="003A619E" w:rsidRPr="003211A9" w:rsidRDefault="003A619E" w:rsidP="003A619E">
      <w:pPr>
        <w:jc w:val="center"/>
        <w:rPr>
          <w:b/>
          <w:sz w:val="32"/>
          <w:szCs w:val="32"/>
        </w:rPr>
      </w:pPr>
      <w:r w:rsidRPr="003211A9">
        <w:t xml:space="preserve">  </w:t>
      </w:r>
      <w:r w:rsidRPr="003211A9">
        <w:rPr>
          <w:b/>
          <w:sz w:val="32"/>
          <w:szCs w:val="32"/>
        </w:rPr>
        <w:t>Об  изменении адреса дома</w:t>
      </w:r>
    </w:p>
    <w:p w:rsidR="003A619E" w:rsidRPr="003211A9" w:rsidRDefault="003A619E" w:rsidP="003A619E">
      <w:pPr>
        <w:jc w:val="center"/>
        <w:rPr>
          <w:b/>
          <w:sz w:val="32"/>
          <w:szCs w:val="32"/>
        </w:rPr>
      </w:pPr>
      <w:r w:rsidRPr="003211A9">
        <w:rPr>
          <w:b/>
          <w:sz w:val="32"/>
          <w:szCs w:val="32"/>
        </w:rPr>
        <w:t>с кадастровым номером 46:17:070</w:t>
      </w:r>
      <w:r w:rsidR="00C3067E" w:rsidRPr="003211A9">
        <w:rPr>
          <w:b/>
          <w:sz w:val="32"/>
          <w:szCs w:val="32"/>
        </w:rPr>
        <w:t>6</w:t>
      </w:r>
      <w:r w:rsidRPr="003211A9">
        <w:rPr>
          <w:b/>
          <w:sz w:val="32"/>
          <w:szCs w:val="32"/>
        </w:rPr>
        <w:t>01:</w:t>
      </w:r>
      <w:r w:rsidR="00C3067E" w:rsidRPr="003211A9">
        <w:rPr>
          <w:b/>
          <w:sz w:val="32"/>
          <w:szCs w:val="32"/>
        </w:rPr>
        <w:t>17</w:t>
      </w:r>
    </w:p>
    <w:p w:rsidR="003A619E" w:rsidRPr="003211A9" w:rsidRDefault="003A619E" w:rsidP="003A619E"/>
    <w:p w:rsidR="003A619E" w:rsidRPr="003211A9" w:rsidRDefault="003A619E" w:rsidP="003A619E"/>
    <w:p w:rsidR="003A619E" w:rsidRPr="003211A9" w:rsidRDefault="003A619E" w:rsidP="003A619E">
      <w:pPr>
        <w:ind w:firstLine="567"/>
        <w:jc w:val="both"/>
      </w:pPr>
      <w:proofErr w:type="gramStart"/>
      <w:r w:rsidRPr="003211A9">
        <w:t>Руководствуясь пунктом 26 части 1 статьи 16 Федерального закона от 06.10.2003 № 131-ФЗ «Об общих принципах организации местного самоуправления в Российской Федерации», частью 3 статьи 5 Федерального закона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</w:t>
      </w:r>
      <w:proofErr w:type="gramEnd"/>
      <w:r w:rsidRPr="003211A9">
        <w:t xml:space="preserve"> Правил присвоения, изменения и аннулирования адресов» Администрация Никольского сельсовета Октябрьского района Курской области,     постановляет:</w:t>
      </w:r>
    </w:p>
    <w:p w:rsidR="003A619E" w:rsidRPr="003211A9" w:rsidRDefault="003A619E" w:rsidP="003A619E">
      <w:pPr>
        <w:ind w:firstLine="567"/>
        <w:jc w:val="both"/>
      </w:pPr>
    </w:p>
    <w:p w:rsidR="003A619E" w:rsidRPr="003211A9" w:rsidRDefault="003A619E" w:rsidP="003A619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1A9">
        <w:rPr>
          <w:rFonts w:ascii="Times New Roman" w:eastAsia="Times New Roman" w:hAnsi="Times New Roman" w:cs="Times New Roman"/>
          <w:sz w:val="24"/>
          <w:szCs w:val="24"/>
        </w:rPr>
        <w:t>Внести изменения в адрес дома с кадастровым номером 46:17:070</w:t>
      </w:r>
      <w:r w:rsidR="00C3067E" w:rsidRPr="003211A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11A9">
        <w:rPr>
          <w:rFonts w:ascii="Times New Roman" w:eastAsia="Times New Roman" w:hAnsi="Times New Roman" w:cs="Times New Roman"/>
          <w:sz w:val="24"/>
          <w:szCs w:val="24"/>
        </w:rPr>
        <w:t>01:</w:t>
      </w:r>
      <w:r w:rsidR="00C3067E" w:rsidRPr="003211A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3211A9">
        <w:rPr>
          <w:rFonts w:ascii="Times New Roman" w:eastAsia="Times New Roman" w:hAnsi="Times New Roman" w:cs="Times New Roman"/>
          <w:sz w:val="24"/>
          <w:szCs w:val="24"/>
        </w:rPr>
        <w:t xml:space="preserve">  присвоив ему адрес:</w:t>
      </w:r>
      <w:r w:rsidRPr="003211A9">
        <w:rPr>
          <w:rFonts w:ascii="Times New Roman" w:hAnsi="Times New Roman" w:cs="Times New Roman"/>
          <w:sz w:val="24"/>
          <w:szCs w:val="24"/>
        </w:rPr>
        <w:t xml:space="preserve"> Российская Федерация,  Курская   область,  Октябрьский   район,  Никольский  сельсовет, д. </w:t>
      </w:r>
      <w:r w:rsidR="00C3067E" w:rsidRPr="003211A9">
        <w:rPr>
          <w:rFonts w:ascii="Times New Roman" w:hAnsi="Times New Roman" w:cs="Times New Roman"/>
          <w:sz w:val="24"/>
          <w:szCs w:val="24"/>
        </w:rPr>
        <w:t xml:space="preserve">Верхняя </w:t>
      </w:r>
      <w:proofErr w:type="spellStart"/>
      <w:r w:rsidR="00C3067E" w:rsidRPr="003211A9">
        <w:rPr>
          <w:rFonts w:ascii="Times New Roman" w:hAnsi="Times New Roman" w:cs="Times New Roman"/>
          <w:sz w:val="24"/>
          <w:szCs w:val="24"/>
        </w:rPr>
        <w:t>Мазнева</w:t>
      </w:r>
      <w:proofErr w:type="spellEnd"/>
      <w:r w:rsidR="00C3067E" w:rsidRPr="003211A9">
        <w:rPr>
          <w:rFonts w:ascii="Times New Roman" w:hAnsi="Times New Roman" w:cs="Times New Roman"/>
          <w:sz w:val="24"/>
          <w:szCs w:val="24"/>
        </w:rPr>
        <w:t xml:space="preserve"> д.  10</w:t>
      </w:r>
      <w:r w:rsidRPr="003211A9">
        <w:rPr>
          <w:rFonts w:ascii="Times New Roman" w:hAnsi="Times New Roman" w:cs="Times New Roman"/>
          <w:sz w:val="24"/>
          <w:szCs w:val="24"/>
        </w:rPr>
        <w:t>.</w:t>
      </w:r>
    </w:p>
    <w:p w:rsidR="003A619E" w:rsidRPr="003211A9" w:rsidRDefault="003A619E" w:rsidP="003A61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1A9">
        <w:rPr>
          <w:rFonts w:ascii="Times New Roman" w:hAnsi="Times New Roman" w:cs="Times New Roman"/>
          <w:sz w:val="24"/>
          <w:szCs w:val="24"/>
        </w:rPr>
        <w:t>Постановление  вступает  в  силу  со  дня  его  подписания.</w:t>
      </w:r>
    </w:p>
    <w:p w:rsidR="003A619E" w:rsidRPr="003211A9" w:rsidRDefault="003A619E" w:rsidP="003A619E">
      <w:pPr>
        <w:jc w:val="both"/>
      </w:pPr>
    </w:p>
    <w:p w:rsidR="00C227CC" w:rsidRPr="003211A9" w:rsidRDefault="00C227CC" w:rsidP="003A619E">
      <w:pPr>
        <w:jc w:val="both"/>
      </w:pPr>
    </w:p>
    <w:p w:rsidR="00C227CC" w:rsidRPr="003211A9" w:rsidRDefault="00C227CC" w:rsidP="003A619E">
      <w:pPr>
        <w:jc w:val="both"/>
      </w:pPr>
    </w:p>
    <w:p w:rsidR="00C227CC" w:rsidRPr="003211A9" w:rsidRDefault="00C227CC" w:rsidP="003A619E">
      <w:pPr>
        <w:jc w:val="both"/>
      </w:pPr>
    </w:p>
    <w:p w:rsidR="00C227CC" w:rsidRPr="003211A9" w:rsidRDefault="00C227CC" w:rsidP="003A619E">
      <w:pPr>
        <w:jc w:val="both"/>
      </w:pPr>
    </w:p>
    <w:p w:rsidR="00C227CC" w:rsidRPr="003211A9" w:rsidRDefault="00C227CC" w:rsidP="003A619E">
      <w:pPr>
        <w:jc w:val="both"/>
      </w:pPr>
    </w:p>
    <w:p w:rsidR="00C227CC" w:rsidRPr="003211A9" w:rsidRDefault="00C227CC" w:rsidP="003A619E">
      <w:pPr>
        <w:jc w:val="both"/>
      </w:pPr>
    </w:p>
    <w:p w:rsidR="003A619E" w:rsidRPr="003211A9" w:rsidRDefault="003A619E" w:rsidP="003A619E">
      <w:pPr>
        <w:jc w:val="both"/>
      </w:pPr>
    </w:p>
    <w:p w:rsidR="003A619E" w:rsidRPr="003211A9" w:rsidRDefault="003A619E" w:rsidP="003A619E">
      <w:pPr>
        <w:pStyle w:val="a3"/>
        <w:rPr>
          <w:rFonts w:ascii="Times New Roman" w:hAnsi="Times New Roman"/>
          <w:sz w:val="24"/>
          <w:szCs w:val="24"/>
        </w:rPr>
      </w:pPr>
      <w:r w:rsidRPr="003211A9">
        <w:rPr>
          <w:rFonts w:ascii="Times New Roman" w:hAnsi="Times New Roman"/>
          <w:sz w:val="24"/>
          <w:szCs w:val="24"/>
        </w:rPr>
        <w:t>Глава Никольского сельсовета</w:t>
      </w:r>
    </w:p>
    <w:p w:rsidR="003A619E" w:rsidRPr="003211A9" w:rsidRDefault="003A619E" w:rsidP="003A619E">
      <w:pPr>
        <w:pStyle w:val="a3"/>
        <w:rPr>
          <w:rFonts w:ascii="Times New Roman" w:hAnsi="Times New Roman"/>
          <w:sz w:val="24"/>
          <w:szCs w:val="24"/>
        </w:rPr>
      </w:pPr>
      <w:r w:rsidRPr="003211A9">
        <w:rPr>
          <w:rFonts w:ascii="Times New Roman" w:hAnsi="Times New Roman"/>
          <w:sz w:val="24"/>
          <w:szCs w:val="24"/>
        </w:rPr>
        <w:t xml:space="preserve">Октябрьского района                                         </w:t>
      </w:r>
      <w:r w:rsidR="00C227CC" w:rsidRPr="003211A9">
        <w:rPr>
          <w:rFonts w:ascii="Times New Roman" w:hAnsi="Times New Roman"/>
          <w:sz w:val="24"/>
          <w:szCs w:val="24"/>
        </w:rPr>
        <w:t xml:space="preserve">                               </w:t>
      </w:r>
      <w:r w:rsidRPr="003211A9">
        <w:rPr>
          <w:rFonts w:ascii="Times New Roman" w:hAnsi="Times New Roman"/>
          <w:sz w:val="24"/>
          <w:szCs w:val="24"/>
        </w:rPr>
        <w:t xml:space="preserve"> В.Н. Мезенцев</w:t>
      </w:r>
    </w:p>
    <w:p w:rsidR="003A619E" w:rsidRDefault="003A619E" w:rsidP="003A619E">
      <w:pPr>
        <w:jc w:val="both"/>
      </w:pPr>
    </w:p>
    <w:p w:rsidR="003A619E" w:rsidRDefault="003A619E" w:rsidP="003A619E"/>
    <w:p w:rsidR="003A619E" w:rsidRDefault="003A619E" w:rsidP="003A619E"/>
    <w:p w:rsidR="003A619E" w:rsidRDefault="003A619E" w:rsidP="003A619E"/>
    <w:p w:rsidR="00DA128F" w:rsidRDefault="00DA128F"/>
    <w:sectPr w:rsidR="00DA128F" w:rsidSect="009A3354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21266"/>
    <w:multiLevelType w:val="hybridMultilevel"/>
    <w:tmpl w:val="4302F15E"/>
    <w:lvl w:ilvl="0" w:tplc="BDE4612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pos w:val="beneathText"/>
  </w:footnotePr>
  <w:compat/>
  <w:rsids>
    <w:rsidRoot w:val="003A619E"/>
    <w:rsid w:val="003211A9"/>
    <w:rsid w:val="003A619E"/>
    <w:rsid w:val="008E6E4F"/>
    <w:rsid w:val="008F15C0"/>
    <w:rsid w:val="00B46EB0"/>
    <w:rsid w:val="00C227CC"/>
    <w:rsid w:val="00C3067E"/>
    <w:rsid w:val="00DA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19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A619E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2021-10-12T06:10:00Z</cp:lastPrinted>
  <dcterms:created xsi:type="dcterms:W3CDTF">2020-09-18T05:40:00Z</dcterms:created>
  <dcterms:modified xsi:type="dcterms:W3CDTF">2021-10-12T06:10:00Z</dcterms:modified>
</cp:coreProperties>
</file>