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5F" w:rsidRPr="00796E9B" w:rsidRDefault="00FC245F" w:rsidP="00FC245F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FC245F" w:rsidRPr="00796E9B" w:rsidRDefault="00FC245F" w:rsidP="00FC245F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C245F" w:rsidRPr="00796E9B" w:rsidRDefault="00FC245F" w:rsidP="00FC245F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p w:rsidR="00FC245F" w:rsidRDefault="00FC245F" w:rsidP="00FC245F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F3E78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FC245F" w:rsidRPr="006F3E78" w:rsidRDefault="00FC245F" w:rsidP="00FC245F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FC245F" w:rsidRPr="00FC245F" w:rsidRDefault="00FC245F" w:rsidP="00FC245F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FC245F">
        <w:rPr>
          <w:rFonts w:ascii="Arial" w:eastAsia="Times New Roman" w:hAnsi="Arial" w:cs="Arial"/>
          <w:b/>
          <w:sz w:val="32"/>
          <w:szCs w:val="32"/>
          <w:lang w:eastAsia="ar-SA"/>
        </w:rPr>
        <w:t>от 28 мая 2020года № 38</w:t>
      </w:r>
    </w:p>
    <w:p w:rsidR="00FC245F" w:rsidRPr="00FC245F" w:rsidRDefault="00FC245F" w:rsidP="00FC245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32"/>
          <w:szCs w:val="32"/>
        </w:rPr>
      </w:pPr>
    </w:p>
    <w:p w:rsidR="00FC245F" w:rsidRPr="006F3E78" w:rsidRDefault="00FC245F" w:rsidP="00FC245F">
      <w:pPr>
        <w:tabs>
          <w:tab w:val="left" w:pos="3828"/>
        </w:tabs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6F3E78">
        <w:rPr>
          <w:rFonts w:ascii="Arial" w:eastAsia="Times New Roman" w:hAnsi="Arial" w:cs="Arial"/>
          <w:b/>
          <w:sz w:val="32"/>
          <w:szCs w:val="32"/>
        </w:rPr>
        <w:t xml:space="preserve">О признании утратившим силу постановления Администрации </w:t>
      </w:r>
      <w:r>
        <w:rPr>
          <w:rFonts w:ascii="Arial" w:eastAsia="Times New Roman" w:hAnsi="Arial" w:cs="Arial"/>
          <w:b/>
          <w:sz w:val="32"/>
          <w:szCs w:val="32"/>
        </w:rPr>
        <w:t>Николь</w:t>
      </w:r>
      <w:r w:rsidRPr="006F3E78">
        <w:rPr>
          <w:rFonts w:ascii="Arial" w:eastAsia="Times New Roman" w:hAnsi="Arial" w:cs="Arial"/>
          <w:b/>
          <w:sz w:val="32"/>
          <w:szCs w:val="32"/>
        </w:rPr>
        <w:t xml:space="preserve">ского сельсовета Октябрьского района Курской области от </w:t>
      </w:r>
      <w:r>
        <w:rPr>
          <w:rFonts w:ascii="Arial" w:eastAsia="Times New Roman" w:hAnsi="Arial" w:cs="Arial"/>
          <w:b/>
          <w:sz w:val="32"/>
          <w:szCs w:val="32"/>
        </w:rPr>
        <w:t>03</w:t>
      </w:r>
      <w:r w:rsidRPr="006F3E78"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b/>
          <w:sz w:val="32"/>
          <w:szCs w:val="32"/>
        </w:rPr>
        <w:t>06</w:t>
      </w:r>
      <w:r w:rsidRPr="006F3E78">
        <w:rPr>
          <w:rFonts w:ascii="Arial" w:eastAsia="Times New Roman" w:hAnsi="Arial" w:cs="Arial"/>
          <w:b/>
          <w:sz w:val="32"/>
          <w:szCs w:val="32"/>
        </w:rPr>
        <w:t>.2018</w:t>
      </w:r>
      <w:r>
        <w:rPr>
          <w:rFonts w:ascii="Arial" w:eastAsia="Times New Roman" w:hAnsi="Arial" w:cs="Arial"/>
          <w:b/>
          <w:sz w:val="32"/>
          <w:szCs w:val="32"/>
        </w:rPr>
        <w:t>9</w:t>
      </w:r>
      <w:r w:rsidRPr="006F3E78">
        <w:rPr>
          <w:rFonts w:ascii="Arial" w:eastAsia="Times New Roman" w:hAnsi="Arial" w:cs="Arial"/>
          <w:b/>
          <w:sz w:val="32"/>
          <w:szCs w:val="32"/>
        </w:rPr>
        <w:t>№</w:t>
      </w:r>
      <w:r>
        <w:rPr>
          <w:rFonts w:ascii="Arial" w:eastAsia="Times New Roman" w:hAnsi="Arial" w:cs="Arial"/>
          <w:b/>
          <w:sz w:val="32"/>
          <w:szCs w:val="32"/>
        </w:rPr>
        <w:t xml:space="preserve"> 55</w:t>
      </w:r>
      <w:r w:rsidRPr="006F3E78">
        <w:rPr>
          <w:rFonts w:ascii="Arial" w:eastAsia="Times New Roman" w:hAnsi="Arial" w:cs="Arial"/>
          <w:b/>
          <w:sz w:val="32"/>
          <w:szCs w:val="32"/>
        </w:rPr>
        <w:t xml:space="preserve"> «</w:t>
      </w:r>
      <w:r w:rsidRPr="006F3E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Об утверждении Порядка осуществления главными распорядителями средств бюджета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Николь</w:t>
      </w:r>
      <w:r w:rsidRPr="006F3E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ского сельсовета Октябрьского района Курской области, главными администраторами (администраторами) доходов бюджета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Николь</w:t>
      </w:r>
      <w:r w:rsidRPr="006F3E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ского сельсовета Октябрьского района Курской области, главными администраторами источников финансирования дефицита бюджета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Николь</w:t>
      </w:r>
      <w:r w:rsidRPr="006F3E78">
        <w:rPr>
          <w:rFonts w:ascii="Arial" w:eastAsia="Times New Roman" w:hAnsi="Arial" w:cs="Arial"/>
          <w:b/>
          <w:sz w:val="32"/>
          <w:szCs w:val="32"/>
          <w:lang w:eastAsia="ar-SA"/>
        </w:rPr>
        <w:t>ского сельсовета Октябрьского района Курской области внутреннего финансового контроля и внутреннего финансового аудита</w:t>
      </w:r>
      <w:r w:rsidRPr="006F3E78">
        <w:rPr>
          <w:rFonts w:ascii="Arial" w:eastAsia="Times New Roman" w:hAnsi="Arial" w:cs="Arial"/>
          <w:b/>
          <w:sz w:val="32"/>
          <w:szCs w:val="32"/>
        </w:rPr>
        <w:t>»</w:t>
      </w:r>
      <w:proofErr w:type="gramEnd"/>
    </w:p>
    <w:p w:rsidR="00FC245F" w:rsidRPr="00EA1AD7" w:rsidRDefault="00FC245F" w:rsidP="00FC245F">
      <w:pPr>
        <w:pStyle w:val="ConsPlusNormal"/>
        <w:ind w:firstLine="540"/>
        <w:jc w:val="both"/>
      </w:pPr>
    </w:p>
    <w:p w:rsidR="00FC245F" w:rsidRPr="006F3E78" w:rsidRDefault="00FC245F" w:rsidP="00FC245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6F3E78">
        <w:rPr>
          <w:rFonts w:ascii="Arial" w:hAnsi="Arial" w:cs="Arial"/>
          <w:szCs w:val="24"/>
        </w:rPr>
        <w:t xml:space="preserve">Руководствуясь п. 5 </w:t>
      </w:r>
      <w:hyperlink r:id="rId4" w:history="1">
        <w:r w:rsidRPr="006F3E78">
          <w:rPr>
            <w:rFonts w:ascii="Arial" w:hAnsi="Arial" w:cs="Arial"/>
            <w:szCs w:val="24"/>
          </w:rPr>
          <w:t>статьи 160.2-1</w:t>
        </w:r>
      </w:hyperlink>
      <w:r w:rsidRPr="006F3E78">
        <w:rPr>
          <w:rFonts w:ascii="Arial" w:hAnsi="Arial" w:cs="Arial"/>
          <w:szCs w:val="24"/>
        </w:rPr>
        <w:t xml:space="preserve"> Бюджетного кодекса Российской Федерации, Администрация </w:t>
      </w:r>
      <w:r>
        <w:rPr>
          <w:rFonts w:ascii="Arial" w:hAnsi="Arial" w:cs="Arial"/>
          <w:szCs w:val="24"/>
        </w:rPr>
        <w:t>Николь</w:t>
      </w:r>
      <w:r w:rsidRPr="006F3E78">
        <w:rPr>
          <w:rFonts w:ascii="Arial" w:hAnsi="Arial" w:cs="Arial"/>
          <w:szCs w:val="24"/>
        </w:rPr>
        <w:t>ского сельсовета Октябрьского района Курской области ПОСТАНОВЛЯЕТ:</w:t>
      </w:r>
    </w:p>
    <w:p w:rsidR="00FC245F" w:rsidRPr="006F3E78" w:rsidRDefault="00FC245F" w:rsidP="00FC245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6F3E78">
        <w:rPr>
          <w:rFonts w:ascii="Arial" w:hAnsi="Arial" w:cs="Arial"/>
          <w:szCs w:val="24"/>
        </w:rPr>
        <w:t xml:space="preserve">1. </w:t>
      </w:r>
      <w:proofErr w:type="gramStart"/>
      <w:r w:rsidRPr="006F3E78">
        <w:rPr>
          <w:rFonts w:ascii="Arial" w:hAnsi="Arial" w:cs="Arial"/>
          <w:szCs w:val="24"/>
        </w:rPr>
        <w:t xml:space="preserve">Признать утратившим силу постановление Администрации </w:t>
      </w:r>
      <w:r>
        <w:rPr>
          <w:rFonts w:ascii="Arial" w:hAnsi="Arial" w:cs="Arial"/>
          <w:szCs w:val="24"/>
        </w:rPr>
        <w:t>Николь</w:t>
      </w:r>
      <w:r w:rsidRPr="006F3E78">
        <w:rPr>
          <w:rFonts w:ascii="Arial" w:hAnsi="Arial" w:cs="Arial"/>
          <w:szCs w:val="24"/>
        </w:rPr>
        <w:t xml:space="preserve">ского сельсовета Октябрьского района Курской области от </w:t>
      </w:r>
      <w:r>
        <w:rPr>
          <w:rFonts w:ascii="Arial" w:hAnsi="Arial" w:cs="Arial"/>
          <w:szCs w:val="24"/>
        </w:rPr>
        <w:t>03</w:t>
      </w:r>
      <w:r w:rsidRPr="006F3E7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05</w:t>
      </w:r>
      <w:r w:rsidRPr="006F3E78">
        <w:rPr>
          <w:rFonts w:ascii="Arial" w:hAnsi="Arial" w:cs="Arial"/>
          <w:szCs w:val="24"/>
        </w:rPr>
        <w:t>.201</w:t>
      </w:r>
      <w:r>
        <w:rPr>
          <w:rFonts w:ascii="Arial" w:hAnsi="Arial" w:cs="Arial"/>
          <w:szCs w:val="24"/>
        </w:rPr>
        <w:t>9</w:t>
      </w:r>
      <w:r w:rsidRPr="006F3E78">
        <w:rPr>
          <w:rFonts w:ascii="Arial" w:hAnsi="Arial" w:cs="Arial"/>
          <w:szCs w:val="24"/>
        </w:rPr>
        <w:t xml:space="preserve">г. № </w:t>
      </w:r>
      <w:r>
        <w:rPr>
          <w:rFonts w:ascii="Arial" w:hAnsi="Arial" w:cs="Arial"/>
          <w:szCs w:val="24"/>
        </w:rPr>
        <w:t>55</w:t>
      </w:r>
      <w:r w:rsidRPr="006F3E78">
        <w:rPr>
          <w:rFonts w:ascii="Arial" w:hAnsi="Arial" w:cs="Arial"/>
          <w:szCs w:val="24"/>
        </w:rPr>
        <w:t xml:space="preserve"> «</w:t>
      </w:r>
      <w:r w:rsidRPr="006F3E78">
        <w:rPr>
          <w:rFonts w:ascii="Arial" w:hAnsi="Arial" w:cs="Arial"/>
          <w:szCs w:val="24"/>
          <w:lang w:eastAsia="ar-SA"/>
        </w:rPr>
        <w:t xml:space="preserve">Об утверждении Порядка осуществления главными распорядителями средств бюджета </w:t>
      </w:r>
      <w:r>
        <w:rPr>
          <w:rFonts w:ascii="Arial" w:hAnsi="Arial" w:cs="Arial"/>
          <w:szCs w:val="24"/>
          <w:lang w:eastAsia="ar-SA"/>
        </w:rPr>
        <w:t>Николь</w:t>
      </w:r>
      <w:r w:rsidRPr="006F3E78">
        <w:rPr>
          <w:rFonts w:ascii="Arial" w:hAnsi="Arial" w:cs="Arial"/>
          <w:szCs w:val="24"/>
          <w:lang w:eastAsia="ar-SA"/>
        </w:rPr>
        <w:t xml:space="preserve">ского сельсовета Октябрьского района Курской области, главными администраторами (администраторами) доходов бюджета </w:t>
      </w:r>
      <w:r>
        <w:rPr>
          <w:rFonts w:ascii="Arial" w:hAnsi="Arial" w:cs="Arial"/>
          <w:szCs w:val="24"/>
          <w:lang w:eastAsia="ar-SA"/>
        </w:rPr>
        <w:t>Николь</w:t>
      </w:r>
      <w:r w:rsidRPr="006F3E78">
        <w:rPr>
          <w:rFonts w:ascii="Arial" w:hAnsi="Arial" w:cs="Arial"/>
          <w:szCs w:val="24"/>
          <w:lang w:eastAsia="ar-SA"/>
        </w:rPr>
        <w:t xml:space="preserve">ского сельсовета Октябрьского района Курской области, главными администраторами источников </w:t>
      </w:r>
      <w:r>
        <w:rPr>
          <w:rFonts w:ascii="Arial" w:hAnsi="Arial" w:cs="Arial"/>
          <w:szCs w:val="24"/>
          <w:lang w:eastAsia="ar-SA"/>
        </w:rPr>
        <w:t>финансирования дефицита бюджета Николь</w:t>
      </w:r>
      <w:r w:rsidRPr="006F3E78">
        <w:rPr>
          <w:rFonts w:ascii="Arial" w:hAnsi="Arial" w:cs="Arial"/>
          <w:szCs w:val="24"/>
          <w:lang w:eastAsia="ar-SA"/>
        </w:rPr>
        <w:t>ского сельсовета Октябрьского района Курской области внутреннего финансового контроля и внутреннего финансового аудита</w:t>
      </w:r>
      <w:r w:rsidRPr="006F3E78">
        <w:rPr>
          <w:rFonts w:ascii="Arial" w:hAnsi="Arial" w:cs="Arial"/>
          <w:szCs w:val="24"/>
        </w:rPr>
        <w:t>».</w:t>
      </w:r>
      <w:proofErr w:type="gramEnd"/>
    </w:p>
    <w:p w:rsidR="00FC245F" w:rsidRPr="006F3E78" w:rsidRDefault="00FC245F" w:rsidP="00FC245F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6F3E78">
        <w:rPr>
          <w:rFonts w:ascii="Arial" w:hAnsi="Arial" w:cs="Arial"/>
          <w:sz w:val="24"/>
          <w:szCs w:val="24"/>
          <w:lang w:eastAsia="ar-SA"/>
        </w:rPr>
        <w:t xml:space="preserve">2. Контроль за исполнением настоящего постановления возложить на начальника </w:t>
      </w:r>
      <w:proofErr w:type="gramStart"/>
      <w:r w:rsidRPr="006F3E78">
        <w:rPr>
          <w:rFonts w:ascii="Arial" w:hAnsi="Arial" w:cs="Arial"/>
          <w:sz w:val="24"/>
          <w:szCs w:val="24"/>
          <w:lang w:eastAsia="ar-SA"/>
        </w:rPr>
        <w:t xml:space="preserve">отдела  Администрации </w:t>
      </w:r>
      <w:r>
        <w:rPr>
          <w:rFonts w:ascii="Arial" w:hAnsi="Arial" w:cs="Arial"/>
          <w:sz w:val="24"/>
          <w:szCs w:val="24"/>
          <w:lang w:eastAsia="ar-SA"/>
        </w:rPr>
        <w:t>Николь</w:t>
      </w:r>
      <w:r w:rsidRPr="006F3E78">
        <w:rPr>
          <w:rFonts w:ascii="Arial" w:hAnsi="Arial" w:cs="Arial"/>
          <w:sz w:val="24"/>
          <w:szCs w:val="24"/>
          <w:lang w:eastAsia="ar-SA"/>
        </w:rPr>
        <w:t>ского сельсовета Октябрьского района</w:t>
      </w:r>
      <w:proofErr w:type="gramEnd"/>
      <w:r w:rsidRPr="006F3E78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Агееву Н</w:t>
      </w:r>
      <w:r w:rsidRPr="006F3E78">
        <w:rPr>
          <w:rFonts w:ascii="Arial" w:hAnsi="Arial" w:cs="Arial"/>
          <w:sz w:val="24"/>
          <w:szCs w:val="24"/>
          <w:lang w:eastAsia="ar-SA"/>
        </w:rPr>
        <w:t>.Н.</w:t>
      </w:r>
    </w:p>
    <w:p w:rsidR="00FC245F" w:rsidRDefault="00FC245F" w:rsidP="00FC245F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6F3E78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его подписания и распространяет свое действие на правоотношения, возникшие с 01 января 2020 года.</w:t>
      </w:r>
    </w:p>
    <w:p w:rsidR="00FC245F" w:rsidRPr="006F3E78" w:rsidRDefault="00FC245F" w:rsidP="00FC245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FC245F" w:rsidRPr="006F3E78" w:rsidRDefault="00FC245F" w:rsidP="00FC245F">
      <w:pPr>
        <w:rPr>
          <w:rFonts w:ascii="Arial" w:eastAsia="Times New Roman" w:hAnsi="Arial" w:cs="Arial"/>
          <w:lang w:eastAsia="ar-SA"/>
        </w:rPr>
      </w:pPr>
    </w:p>
    <w:p w:rsidR="00B6640C" w:rsidRPr="00FC245F" w:rsidRDefault="00FC245F">
      <w:pPr>
        <w:rPr>
          <w:rFonts w:ascii="Arial" w:hAnsi="Arial" w:cs="Arial"/>
        </w:rPr>
      </w:pPr>
      <w:r w:rsidRPr="00FC245F">
        <w:rPr>
          <w:rFonts w:ascii="Arial" w:hAnsi="Arial" w:cs="Arial"/>
        </w:rPr>
        <w:t>Глава Никольского сельсовета</w:t>
      </w:r>
    </w:p>
    <w:p w:rsidR="00FC245F" w:rsidRPr="00FC245F" w:rsidRDefault="00FC245F">
      <w:pPr>
        <w:rPr>
          <w:rFonts w:ascii="Arial" w:hAnsi="Arial" w:cs="Arial"/>
        </w:rPr>
      </w:pPr>
      <w:r w:rsidRPr="00FC245F">
        <w:rPr>
          <w:rFonts w:ascii="Arial" w:hAnsi="Arial" w:cs="Arial"/>
        </w:rPr>
        <w:t>Октябрьского района                                                  В.Н. Мезенцев</w:t>
      </w:r>
    </w:p>
    <w:sectPr w:rsidR="00FC245F" w:rsidRPr="00FC245F" w:rsidSect="00B6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5F"/>
    <w:rsid w:val="00B6640C"/>
    <w:rsid w:val="00FC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C24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C2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245F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6AEFE169432A467E4DEF1456D42A1BA184CCAB1A7860EF5564EC6D56421E13B9330FD6B91BbDB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2020-06-04T09:04:00Z</cp:lastPrinted>
  <dcterms:created xsi:type="dcterms:W3CDTF">2020-06-04T09:00:00Z</dcterms:created>
  <dcterms:modified xsi:type="dcterms:W3CDTF">2020-06-04T09:05:00Z</dcterms:modified>
</cp:coreProperties>
</file>