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3B0" w:rsidRPr="00AE23B0" w:rsidRDefault="00AE23B0" w:rsidP="00AE23B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AE23B0">
        <w:rPr>
          <w:rFonts w:ascii="Arial" w:hAnsi="Arial" w:cs="Arial"/>
          <w:b/>
          <w:sz w:val="32"/>
          <w:szCs w:val="32"/>
        </w:rPr>
        <w:t xml:space="preserve">АДМИНИСТРАЦИЯ  </w:t>
      </w:r>
      <w:r>
        <w:rPr>
          <w:rFonts w:ascii="Arial" w:hAnsi="Arial" w:cs="Arial"/>
          <w:b/>
          <w:sz w:val="32"/>
          <w:szCs w:val="32"/>
        </w:rPr>
        <w:t>НИКОЛЬСКОГО</w:t>
      </w:r>
      <w:r w:rsidRPr="00AE23B0">
        <w:rPr>
          <w:rFonts w:ascii="Arial" w:hAnsi="Arial" w:cs="Arial"/>
          <w:b/>
          <w:sz w:val="32"/>
          <w:szCs w:val="32"/>
        </w:rPr>
        <w:t xml:space="preserve">  СЕЛЬСОВЕТА</w:t>
      </w:r>
    </w:p>
    <w:p w:rsidR="00AE23B0" w:rsidRPr="00AE23B0" w:rsidRDefault="00AE23B0" w:rsidP="00AE23B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AE23B0">
        <w:rPr>
          <w:rFonts w:ascii="Arial" w:hAnsi="Arial" w:cs="Arial"/>
          <w:b/>
          <w:sz w:val="32"/>
          <w:szCs w:val="32"/>
        </w:rPr>
        <w:t>ОКТЯБРЬСКОГО РАЙОНА  КУРСКОЙ ОБЛАСТИ</w:t>
      </w:r>
    </w:p>
    <w:p w:rsidR="00AE23B0" w:rsidRPr="00AE23B0" w:rsidRDefault="00AE23B0" w:rsidP="00AE23B0">
      <w:pPr>
        <w:pStyle w:val="a4"/>
        <w:jc w:val="center"/>
        <w:rPr>
          <w:rFonts w:ascii="Arial" w:hAnsi="Arial" w:cs="Arial"/>
          <w:sz w:val="32"/>
          <w:szCs w:val="32"/>
        </w:rPr>
      </w:pPr>
    </w:p>
    <w:p w:rsidR="00AE23B0" w:rsidRPr="00AE23B0" w:rsidRDefault="00AE23B0" w:rsidP="00AE23B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AE23B0">
        <w:rPr>
          <w:rFonts w:ascii="Arial" w:hAnsi="Arial" w:cs="Arial"/>
          <w:b/>
          <w:sz w:val="32"/>
          <w:szCs w:val="32"/>
        </w:rPr>
        <w:t>П</w:t>
      </w:r>
      <w:proofErr w:type="gramEnd"/>
      <w:r w:rsidRPr="00AE23B0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AE23B0" w:rsidRPr="00AE23B0" w:rsidRDefault="00AE23B0" w:rsidP="00AE23B0">
      <w:pPr>
        <w:pStyle w:val="a4"/>
        <w:jc w:val="center"/>
        <w:rPr>
          <w:rFonts w:ascii="Arial" w:hAnsi="Arial" w:cs="Arial"/>
          <w:sz w:val="32"/>
          <w:szCs w:val="32"/>
        </w:rPr>
      </w:pPr>
    </w:p>
    <w:p w:rsidR="00AE23B0" w:rsidRPr="00AE23B0" w:rsidRDefault="00AE23B0" w:rsidP="00AE23B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AE23B0">
        <w:rPr>
          <w:rFonts w:ascii="Arial" w:hAnsi="Arial" w:cs="Arial"/>
          <w:b/>
          <w:sz w:val="32"/>
          <w:szCs w:val="32"/>
        </w:rPr>
        <w:t>от 30 марта 2020года  № 32</w:t>
      </w:r>
    </w:p>
    <w:p w:rsidR="00AE23B0" w:rsidRPr="00AE23B0" w:rsidRDefault="00AE23B0" w:rsidP="00AE23B0">
      <w:pPr>
        <w:jc w:val="center"/>
        <w:rPr>
          <w:rFonts w:ascii="Arial" w:hAnsi="Arial" w:cs="Arial"/>
          <w:sz w:val="32"/>
          <w:szCs w:val="32"/>
        </w:rPr>
      </w:pPr>
    </w:p>
    <w:p w:rsidR="00AE23B0" w:rsidRPr="00AE23B0" w:rsidRDefault="00AE23B0" w:rsidP="00AE23B0">
      <w:pPr>
        <w:jc w:val="center"/>
        <w:rPr>
          <w:rFonts w:ascii="Arial" w:hAnsi="Arial" w:cs="Arial"/>
          <w:b/>
          <w:sz w:val="32"/>
          <w:szCs w:val="32"/>
        </w:rPr>
      </w:pPr>
      <w:r w:rsidRPr="00AE23B0">
        <w:rPr>
          <w:rFonts w:ascii="Arial" w:hAnsi="Arial" w:cs="Arial"/>
          <w:b/>
          <w:sz w:val="32"/>
          <w:szCs w:val="32"/>
        </w:rPr>
        <w:t xml:space="preserve">О дополнительных мерах по предупреждению распространения новой </w:t>
      </w:r>
      <w:proofErr w:type="spellStart"/>
      <w:r w:rsidRPr="00AE23B0">
        <w:rPr>
          <w:rFonts w:ascii="Arial" w:hAnsi="Arial" w:cs="Arial"/>
          <w:b/>
          <w:sz w:val="32"/>
          <w:szCs w:val="32"/>
        </w:rPr>
        <w:t>коронавирусной</w:t>
      </w:r>
      <w:proofErr w:type="spellEnd"/>
      <w:r w:rsidRPr="00AE23B0">
        <w:rPr>
          <w:rFonts w:ascii="Arial" w:hAnsi="Arial" w:cs="Arial"/>
          <w:b/>
          <w:sz w:val="32"/>
          <w:szCs w:val="32"/>
        </w:rPr>
        <w:t xml:space="preserve"> инфекции на территории </w:t>
      </w:r>
      <w:r>
        <w:rPr>
          <w:rFonts w:ascii="Arial" w:hAnsi="Arial" w:cs="Arial"/>
          <w:b/>
          <w:sz w:val="32"/>
          <w:szCs w:val="32"/>
        </w:rPr>
        <w:t>Никольского</w:t>
      </w:r>
      <w:r w:rsidRPr="00AE23B0">
        <w:rPr>
          <w:rFonts w:ascii="Arial" w:hAnsi="Arial" w:cs="Arial"/>
          <w:b/>
          <w:sz w:val="32"/>
          <w:szCs w:val="32"/>
        </w:rPr>
        <w:t xml:space="preserve"> сельсовета Октябрьского района Курской области</w:t>
      </w:r>
    </w:p>
    <w:p w:rsidR="00AE23B0" w:rsidRPr="00925069" w:rsidRDefault="00AE23B0" w:rsidP="00AE23B0">
      <w:pPr>
        <w:ind w:firstLine="709"/>
        <w:jc w:val="both"/>
        <w:rPr>
          <w:sz w:val="28"/>
          <w:szCs w:val="28"/>
        </w:rPr>
      </w:pPr>
    </w:p>
    <w:p w:rsidR="00AE23B0" w:rsidRPr="00AE23B0" w:rsidRDefault="00AE23B0" w:rsidP="00AE23B0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E23B0">
        <w:rPr>
          <w:rFonts w:ascii="Arial" w:hAnsi="Arial" w:cs="Arial"/>
          <w:sz w:val="24"/>
          <w:szCs w:val="24"/>
        </w:rPr>
        <w:t xml:space="preserve">В  соответствии с Федеральным законом от 21 декабря 1994 года № 68-ФЗ «О защите населения и территорий от чрезвычайных ситуациях природного и техногенного характера», Федеральным законом от 30 марта 1999 года № 52-ФЗ «О санитарно-эпидемиологическом благополучии населения», постановлением Администрации Курской области от 20.03.2020 № 266-па «О дополнительных мерах по предупреждению распространения новой </w:t>
      </w:r>
      <w:proofErr w:type="spellStart"/>
      <w:r w:rsidRPr="00AE23B0">
        <w:rPr>
          <w:rFonts w:ascii="Arial" w:hAnsi="Arial" w:cs="Arial"/>
          <w:sz w:val="24"/>
          <w:szCs w:val="24"/>
        </w:rPr>
        <w:t>коронавирусной</w:t>
      </w:r>
      <w:proofErr w:type="spellEnd"/>
      <w:r w:rsidRPr="00AE23B0">
        <w:rPr>
          <w:rFonts w:ascii="Arial" w:hAnsi="Arial" w:cs="Arial"/>
          <w:sz w:val="24"/>
          <w:szCs w:val="24"/>
        </w:rPr>
        <w:t xml:space="preserve"> инфекции на территории Курской области», постановлением Администрации Октябрьского района Курской</w:t>
      </w:r>
      <w:proofErr w:type="gramEnd"/>
      <w:r w:rsidRPr="00AE23B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E23B0">
        <w:rPr>
          <w:rFonts w:ascii="Arial" w:hAnsi="Arial" w:cs="Arial"/>
          <w:sz w:val="24"/>
          <w:szCs w:val="24"/>
        </w:rPr>
        <w:t xml:space="preserve">области от 30.03.2020г. № 280 «О дополнительных мерах по предупреждению распространения новой </w:t>
      </w:r>
      <w:proofErr w:type="spellStart"/>
      <w:r w:rsidRPr="00AE23B0">
        <w:rPr>
          <w:rFonts w:ascii="Arial" w:hAnsi="Arial" w:cs="Arial"/>
          <w:sz w:val="24"/>
          <w:szCs w:val="24"/>
        </w:rPr>
        <w:t>коронавирусной</w:t>
      </w:r>
      <w:proofErr w:type="spellEnd"/>
      <w:r w:rsidRPr="00AE23B0">
        <w:rPr>
          <w:rFonts w:ascii="Arial" w:hAnsi="Arial" w:cs="Arial"/>
          <w:sz w:val="24"/>
          <w:szCs w:val="24"/>
        </w:rPr>
        <w:t xml:space="preserve"> инфекции на территории                                                                        Октябрьского района Курской области», реализации Методических рекомендаций по режиму труда органов государственной власти, органов местного самоуправления и организацией с участием государства, разработанных Министерства труда и социального развития Российской Федерации 16 марта 2020 года, Администрация Никольского сельсовета Октябрьского района Курской области  ПОСТАНОВЛЯЕТ:</w:t>
      </w:r>
      <w:proofErr w:type="gramEnd"/>
    </w:p>
    <w:p w:rsidR="00AE23B0" w:rsidRPr="00AE23B0" w:rsidRDefault="00AE23B0" w:rsidP="00AE23B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E23B0">
        <w:rPr>
          <w:rFonts w:ascii="Arial" w:hAnsi="Arial" w:cs="Arial"/>
          <w:sz w:val="24"/>
          <w:szCs w:val="24"/>
        </w:rPr>
        <w:t>1. Приостановить личный прием граждан, проводимый в Администрации Никольского сельсовета Октябрьского района Курской области с 30 марта по 12 апреля 2020 года с возможным продлением срока по результатам эпидемиологической обстановки.</w:t>
      </w:r>
    </w:p>
    <w:p w:rsidR="00AE23B0" w:rsidRPr="00AE23B0" w:rsidRDefault="00AE23B0" w:rsidP="00AE23B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E23B0">
        <w:rPr>
          <w:rFonts w:ascii="Arial" w:hAnsi="Arial" w:cs="Arial"/>
          <w:sz w:val="24"/>
          <w:szCs w:val="24"/>
        </w:rPr>
        <w:t>2. Рекомендовать гражданам направлять обращения в Администрацию Никольского сельсовета Октябрьского района Курской области:</w:t>
      </w:r>
    </w:p>
    <w:p w:rsidR="00AE23B0" w:rsidRPr="00AE23B0" w:rsidRDefault="00AE23B0" w:rsidP="00AE23B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E23B0">
        <w:rPr>
          <w:rFonts w:ascii="Arial" w:hAnsi="Arial" w:cs="Arial"/>
          <w:sz w:val="24"/>
          <w:szCs w:val="24"/>
        </w:rPr>
        <w:t>почтовы</w:t>
      </w:r>
      <w:r>
        <w:rPr>
          <w:rFonts w:ascii="Arial" w:hAnsi="Arial" w:cs="Arial"/>
          <w:sz w:val="24"/>
          <w:szCs w:val="24"/>
        </w:rPr>
        <w:t>м отправлением по адресу: 307217</w:t>
      </w:r>
      <w:r w:rsidRPr="00AE23B0">
        <w:rPr>
          <w:rFonts w:ascii="Arial" w:hAnsi="Arial" w:cs="Arial"/>
          <w:sz w:val="24"/>
          <w:szCs w:val="24"/>
        </w:rPr>
        <w:t xml:space="preserve"> Курская область, Октябрьский район, д</w:t>
      </w:r>
      <w:proofErr w:type="gramStart"/>
      <w:r w:rsidRPr="00AE23B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С</w:t>
      </w:r>
      <w:proofErr w:type="gramEnd"/>
      <w:r>
        <w:rPr>
          <w:rFonts w:ascii="Arial" w:hAnsi="Arial" w:cs="Arial"/>
          <w:sz w:val="24"/>
          <w:szCs w:val="24"/>
        </w:rPr>
        <w:t>тоянова, 29</w:t>
      </w:r>
      <w:r w:rsidRPr="00AE23B0">
        <w:rPr>
          <w:rFonts w:ascii="Arial" w:hAnsi="Arial" w:cs="Arial"/>
          <w:sz w:val="24"/>
          <w:szCs w:val="24"/>
        </w:rPr>
        <w:t>;</w:t>
      </w:r>
    </w:p>
    <w:p w:rsidR="00AE23B0" w:rsidRPr="00AE23B0" w:rsidRDefault="00AE23B0" w:rsidP="00AE23B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E23B0">
        <w:rPr>
          <w:rFonts w:ascii="Arial" w:hAnsi="Arial" w:cs="Arial"/>
          <w:sz w:val="24"/>
          <w:szCs w:val="24"/>
        </w:rPr>
        <w:t xml:space="preserve">через раздел </w:t>
      </w:r>
      <w:proofErr w:type="spellStart"/>
      <w:r w:rsidRPr="00AE23B0">
        <w:rPr>
          <w:rFonts w:ascii="Arial" w:hAnsi="Arial" w:cs="Arial"/>
          <w:sz w:val="24"/>
          <w:szCs w:val="24"/>
        </w:rPr>
        <w:t>онлайн-сервиса</w:t>
      </w:r>
      <w:proofErr w:type="spellEnd"/>
      <w:r w:rsidRPr="00AE23B0">
        <w:rPr>
          <w:rFonts w:ascii="Arial" w:hAnsi="Arial" w:cs="Arial"/>
          <w:sz w:val="24"/>
          <w:szCs w:val="24"/>
        </w:rPr>
        <w:t xml:space="preserve"> «Написать обращение» на официальном сайте муни</w:t>
      </w:r>
      <w:r>
        <w:rPr>
          <w:rFonts w:ascii="Arial" w:hAnsi="Arial" w:cs="Arial"/>
          <w:sz w:val="24"/>
          <w:szCs w:val="24"/>
        </w:rPr>
        <w:t>ципального образования  «Николь</w:t>
      </w:r>
      <w:r w:rsidRPr="00AE23B0">
        <w:rPr>
          <w:rFonts w:ascii="Arial" w:hAnsi="Arial" w:cs="Arial"/>
          <w:sz w:val="24"/>
          <w:szCs w:val="24"/>
        </w:rPr>
        <w:t>ский сельсовет» Октябрьского района Курской области (</w:t>
      </w:r>
      <w:hyperlink r:id="rId4" w:history="1">
        <w:r w:rsidRPr="00AE23B0">
          <w:rPr>
            <w:rStyle w:val="a5"/>
            <w:rFonts w:ascii="Arial" w:hAnsi="Arial" w:cs="Arial"/>
            <w:sz w:val="24"/>
            <w:szCs w:val="24"/>
            <w:lang w:val="en-US"/>
          </w:rPr>
          <w:t>http</w:t>
        </w:r>
        <w:r w:rsidRPr="00AE23B0">
          <w:rPr>
            <w:rStyle w:val="a5"/>
            <w:rFonts w:ascii="Arial" w:hAnsi="Arial" w:cs="Arial"/>
            <w:sz w:val="24"/>
            <w:szCs w:val="24"/>
          </w:rPr>
          <w:t>://</w:t>
        </w:r>
        <w:r w:rsidRPr="00AE23B0">
          <w:rPr>
            <w:sz w:val="28"/>
            <w:szCs w:val="28"/>
          </w:rPr>
          <w:t xml:space="preserve"> </w:t>
        </w:r>
        <w:r w:rsidRPr="00904EB3">
          <w:rPr>
            <w:sz w:val="28"/>
            <w:szCs w:val="28"/>
          </w:rPr>
          <w:t>nikolskii46.ru</w:t>
        </w:r>
        <w:r w:rsidRPr="00AE23B0">
          <w:rPr>
            <w:rFonts w:ascii="Arial" w:hAnsi="Arial" w:cs="Arial"/>
            <w:sz w:val="24"/>
            <w:szCs w:val="24"/>
          </w:rPr>
          <w:t xml:space="preserve"> </w:t>
        </w:r>
      </w:hyperlink>
      <w:r w:rsidRPr="00AE23B0">
        <w:rPr>
          <w:rFonts w:ascii="Arial" w:hAnsi="Arial" w:cs="Arial"/>
          <w:sz w:val="24"/>
          <w:szCs w:val="24"/>
        </w:rPr>
        <w:t>) или</w:t>
      </w:r>
      <w:r w:rsidRPr="00AE23B0">
        <w:rPr>
          <w:rFonts w:ascii="Arial" w:hAnsi="Arial" w:cs="Arial"/>
          <w:b/>
          <w:sz w:val="24"/>
          <w:szCs w:val="24"/>
        </w:rPr>
        <w:t xml:space="preserve"> </w:t>
      </w:r>
      <w:r w:rsidRPr="00AE23B0">
        <w:rPr>
          <w:rFonts w:ascii="Arial" w:hAnsi="Arial" w:cs="Arial"/>
          <w:sz w:val="24"/>
          <w:szCs w:val="24"/>
        </w:rPr>
        <w:t xml:space="preserve">на электронную почту: </w:t>
      </w:r>
      <w:r w:rsidRPr="00904EB3">
        <w:rPr>
          <w:sz w:val="28"/>
          <w:szCs w:val="28"/>
        </w:rPr>
        <w:t>admnik17@yandex.ru</w:t>
      </w:r>
      <w:r w:rsidRPr="00AE23B0">
        <w:rPr>
          <w:rFonts w:ascii="Arial" w:hAnsi="Arial" w:cs="Arial"/>
          <w:sz w:val="24"/>
          <w:szCs w:val="24"/>
        </w:rPr>
        <w:t>.</w:t>
      </w:r>
    </w:p>
    <w:p w:rsidR="00AE23B0" w:rsidRPr="00AE23B0" w:rsidRDefault="00AE23B0" w:rsidP="00AE23B0">
      <w:pPr>
        <w:pStyle w:val="a6"/>
        <w:tabs>
          <w:tab w:val="clear" w:pos="4677"/>
          <w:tab w:val="clear" w:pos="9355"/>
        </w:tabs>
        <w:ind w:firstLine="720"/>
        <w:jc w:val="both"/>
        <w:rPr>
          <w:rFonts w:ascii="Arial" w:hAnsi="Arial" w:cs="Arial"/>
          <w:b w:val="0"/>
          <w:sz w:val="24"/>
          <w:szCs w:val="24"/>
        </w:rPr>
      </w:pPr>
      <w:r w:rsidRPr="00AE23B0">
        <w:rPr>
          <w:rFonts w:ascii="Arial" w:hAnsi="Arial" w:cs="Arial"/>
          <w:b w:val="0"/>
          <w:sz w:val="24"/>
          <w:szCs w:val="24"/>
        </w:rPr>
        <w:t>3.</w:t>
      </w:r>
      <w:r w:rsidRPr="00AE23B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E23B0">
        <w:rPr>
          <w:rFonts w:ascii="Arial" w:hAnsi="Arial" w:cs="Arial"/>
          <w:b w:val="0"/>
          <w:sz w:val="24"/>
          <w:szCs w:val="24"/>
        </w:rPr>
        <w:t>Контроль за</w:t>
      </w:r>
      <w:proofErr w:type="gramEnd"/>
      <w:r w:rsidRPr="00AE23B0">
        <w:rPr>
          <w:rFonts w:ascii="Arial" w:hAnsi="Arial" w:cs="Arial"/>
          <w:b w:val="0"/>
          <w:sz w:val="24"/>
          <w:szCs w:val="24"/>
        </w:rPr>
        <w:t xml:space="preserve"> исполнением настоящего постановления оставляю за              собой.</w:t>
      </w:r>
    </w:p>
    <w:p w:rsidR="00AE23B0" w:rsidRPr="00AE23B0" w:rsidRDefault="00AE23B0" w:rsidP="00AE23B0">
      <w:pPr>
        <w:pStyle w:val="a6"/>
        <w:tabs>
          <w:tab w:val="clear" w:pos="4677"/>
          <w:tab w:val="clear" w:pos="9355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AE23B0">
        <w:rPr>
          <w:rFonts w:ascii="Arial" w:hAnsi="Arial" w:cs="Arial"/>
          <w:b w:val="0"/>
          <w:sz w:val="24"/>
          <w:szCs w:val="24"/>
        </w:rPr>
        <w:t>4. Постановление вступает в силу со дня его подписания.</w:t>
      </w:r>
    </w:p>
    <w:p w:rsidR="00AE23B0" w:rsidRPr="00AE23B0" w:rsidRDefault="00AE23B0" w:rsidP="00AE23B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E23B0" w:rsidRPr="00AE23B0" w:rsidRDefault="00AE23B0" w:rsidP="00AE23B0">
      <w:pPr>
        <w:jc w:val="both"/>
        <w:rPr>
          <w:rFonts w:ascii="Arial" w:hAnsi="Arial" w:cs="Arial"/>
          <w:sz w:val="24"/>
          <w:szCs w:val="24"/>
        </w:rPr>
      </w:pPr>
      <w:r w:rsidRPr="00AE23B0">
        <w:rPr>
          <w:rFonts w:ascii="Arial" w:hAnsi="Arial" w:cs="Arial"/>
          <w:sz w:val="24"/>
          <w:szCs w:val="24"/>
        </w:rPr>
        <w:t>Глава Никольского сельсовета</w:t>
      </w:r>
    </w:p>
    <w:p w:rsidR="00AE23B0" w:rsidRPr="00AE23B0" w:rsidRDefault="00AE23B0" w:rsidP="00AE23B0">
      <w:pPr>
        <w:jc w:val="both"/>
        <w:rPr>
          <w:rFonts w:ascii="Arial" w:hAnsi="Arial" w:cs="Arial"/>
          <w:sz w:val="24"/>
          <w:szCs w:val="24"/>
        </w:rPr>
      </w:pPr>
      <w:r w:rsidRPr="00AE23B0">
        <w:rPr>
          <w:rFonts w:ascii="Arial" w:hAnsi="Arial" w:cs="Arial"/>
          <w:sz w:val="24"/>
          <w:szCs w:val="24"/>
        </w:rPr>
        <w:t xml:space="preserve">Октябрьского района                                                             </w:t>
      </w:r>
      <w:r>
        <w:rPr>
          <w:rFonts w:ascii="Arial" w:hAnsi="Arial" w:cs="Arial"/>
          <w:sz w:val="24"/>
          <w:szCs w:val="24"/>
        </w:rPr>
        <w:t>В.Н. Мезенцев</w:t>
      </w:r>
      <w:r w:rsidRPr="00AE23B0">
        <w:rPr>
          <w:rFonts w:ascii="Arial" w:hAnsi="Arial" w:cs="Arial"/>
          <w:sz w:val="24"/>
          <w:szCs w:val="24"/>
        </w:rPr>
        <w:t xml:space="preserve">  </w:t>
      </w:r>
    </w:p>
    <w:p w:rsidR="00820276" w:rsidRPr="00AE23B0" w:rsidRDefault="00820276">
      <w:pPr>
        <w:rPr>
          <w:rFonts w:ascii="Arial" w:hAnsi="Arial" w:cs="Arial"/>
          <w:sz w:val="24"/>
          <w:szCs w:val="24"/>
        </w:rPr>
      </w:pPr>
    </w:p>
    <w:sectPr w:rsidR="00820276" w:rsidRPr="00AE23B0" w:rsidSect="00AE23B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3B0"/>
    <w:rsid w:val="00820276"/>
    <w:rsid w:val="00AE2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E23B0"/>
    <w:rPr>
      <w:rFonts w:eastAsia="Arial"/>
      <w:sz w:val="28"/>
      <w:lang w:eastAsia="ar-SA"/>
    </w:rPr>
  </w:style>
  <w:style w:type="paragraph" w:styleId="a4">
    <w:name w:val="No Spacing"/>
    <w:link w:val="a3"/>
    <w:uiPriority w:val="1"/>
    <w:qFormat/>
    <w:rsid w:val="00AE23B0"/>
    <w:pPr>
      <w:suppressAutoHyphens/>
      <w:spacing w:after="0" w:line="240" w:lineRule="auto"/>
    </w:pPr>
    <w:rPr>
      <w:rFonts w:eastAsia="Arial"/>
      <w:sz w:val="28"/>
      <w:lang w:eastAsia="ar-SA"/>
    </w:rPr>
  </w:style>
  <w:style w:type="character" w:styleId="a5">
    <w:name w:val="Hyperlink"/>
    <w:uiPriority w:val="99"/>
    <w:unhideWhenUsed/>
    <w:rsid w:val="00AE23B0"/>
    <w:rPr>
      <w:color w:val="0000FF"/>
      <w:u w:val="single"/>
    </w:rPr>
  </w:style>
  <w:style w:type="paragraph" w:styleId="a6">
    <w:name w:val="header"/>
    <w:basedOn w:val="a"/>
    <w:link w:val="a7"/>
    <w:rsid w:val="00AE23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b/>
      <w:bCs/>
    </w:rPr>
  </w:style>
  <w:style w:type="character" w:customStyle="1" w:styleId="a7">
    <w:name w:val="Верхний колонтитул Знак"/>
    <w:basedOn w:val="a0"/>
    <w:link w:val="a6"/>
    <w:rsid w:val="00AE23B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tirin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2020-04-01T08:59:00Z</cp:lastPrinted>
  <dcterms:created xsi:type="dcterms:W3CDTF">2020-04-01T08:54:00Z</dcterms:created>
  <dcterms:modified xsi:type="dcterms:W3CDTF">2020-04-01T08:59:00Z</dcterms:modified>
</cp:coreProperties>
</file>