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50" w:rsidRPr="00EA6E50" w:rsidRDefault="00EA6E50" w:rsidP="00EA6E50">
      <w:pPr>
        <w:spacing w:after="0" w:line="240" w:lineRule="auto"/>
        <w:jc w:val="center"/>
        <w:rPr>
          <w:rFonts w:ascii="Arial" w:hAnsi="Arial" w:cs="Arial"/>
          <w:b/>
          <w:sz w:val="32"/>
          <w:szCs w:val="32"/>
        </w:rPr>
      </w:pPr>
      <w:r w:rsidRPr="00EA6E50">
        <w:rPr>
          <w:rFonts w:ascii="Arial" w:hAnsi="Arial" w:cs="Arial"/>
          <w:b/>
          <w:sz w:val="32"/>
          <w:szCs w:val="32"/>
        </w:rPr>
        <w:t>АДМИНИ</w:t>
      </w:r>
      <w:r w:rsidR="00AE4606">
        <w:rPr>
          <w:rFonts w:ascii="Arial" w:hAnsi="Arial" w:cs="Arial"/>
          <w:b/>
          <w:sz w:val="32"/>
          <w:szCs w:val="32"/>
        </w:rPr>
        <w:t>СТРАЦИЯ НИКОЛЬСКОГО СЕЛЬСОВЕТА</w:t>
      </w:r>
    </w:p>
    <w:p w:rsidR="00EA6E50" w:rsidRPr="00EA6E50" w:rsidRDefault="00EA6E50" w:rsidP="00EA6E50">
      <w:pPr>
        <w:spacing w:after="0" w:line="240" w:lineRule="auto"/>
        <w:jc w:val="center"/>
        <w:rPr>
          <w:rFonts w:ascii="Arial" w:hAnsi="Arial" w:cs="Arial"/>
          <w:b/>
          <w:sz w:val="32"/>
          <w:szCs w:val="32"/>
        </w:rPr>
      </w:pPr>
      <w:r w:rsidRPr="00EA6E50">
        <w:rPr>
          <w:rFonts w:ascii="Arial" w:hAnsi="Arial" w:cs="Arial"/>
          <w:b/>
          <w:sz w:val="32"/>
          <w:szCs w:val="32"/>
        </w:rPr>
        <w:t>ОКТЯБРЬСКОГО РАЙОНА КУРСКОЙ ОБЛАСТИ</w:t>
      </w:r>
    </w:p>
    <w:p w:rsidR="00EA6E50" w:rsidRPr="00EA6E50" w:rsidRDefault="00EA6E50" w:rsidP="00EA6E50">
      <w:pPr>
        <w:spacing w:after="0" w:line="240" w:lineRule="auto"/>
        <w:jc w:val="center"/>
        <w:rPr>
          <w:rFonts w:ascii="Arial" w:eastAsia="Times New Roman" w:hAnsi="Arial" w:cs="Arial"/>
          <w:b/>
          <w:bCs/>
          <w:sz w:val="32"/>
          <w:szCs w:val="32"/>
          <w:lang w:eastAsia="ru-RU"/>
        </w:rPr>
      </w:pPr>
    </w:p>
    <w:p w:rsidR="00EA6E50" w:rsidRPr="00EA6E50" w:rsidRDefault="00EA6E50" w:rsidP="00EA6E50">
      <w:pPr>
        <w:spacing w:after="0" w:line="240" w:lineRule="auto"/>
        <w:jc w:val="center"/>
        <w:rPr>
          <w:rFonts w:ascii="Arial" w:eastAsia="Times New Roman" w:hAnsi="Arial" w:cs="Arial"/>
          <w:b/>
          <w:bCs/>
          <w:sz w:val="32"/>
          <w:szCs w:val="32"/>
          <w:lang w:eastAsia="ru-RU"/>
        </w:rPr>
      </w:pPr>
      <w:r w:rsidRPr="00EA6E50">
        <w:rPr>
          <w:rFonts w:ascii="Arial" w:eastAsia="Times New Roman" w:hAnsi="Arial" w:cs="Arial"/>
          <w:b/>
          <w:bCs/>
          <w:sz w:val="32"/>
          <w:szCs w:val="32"/>
          <w:lang w:eastAsia="ru-RU"/>
        </w:rPr>
        <w:t>ПОСТАНОВЛЕНИЕ</w:t>
      </w:r>
    </w:p>
    <w:p w:rsidR="00EA6E50" w:rsidRDefault="00EA6E50" w:rsidP="00EA6E50">
      <w:pPr>
        <w:spacing w:after="0" w:line="240" w:lineRule="auto"/>
        <w:jc w:val="center"/>
        <w:rPr>
          <w:rFonts w:ascii="Arial" w:eastAsia="Times New Roman" w:hAnsi="Arial" w:cs="Arial"/>
          <w:b/>
          <w:sz w:val="32"/>
          <w:szCs w:val="32"/>
          <w:lang w:eastAsia="ru-RU"/>
        </w:rPr>
      </w:pPr>
    </w:p>
    <w:p w:rsidR="00EA6E50" w:rsidRPr="00EA6E50" w:rsidRDefault="00EA6E50" w:rsidP="00EA6E50">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7C0CBC">
        <w:rPr>
          <w:rFonts w:ascii="Arial" w:eastAsia="Times New Roman" w:hAnsi="Arial" w:cs="Arial"/>
          <w:b/>
          <w:sz w:val="32"/>
          <w:szCs w:val="32"/>
          <w:lang w:eastAsia="ru-RU"/>
        </w:rPr>
        <w:t xml:space="preserve">02 марта </w:t>
      </w:r>
      <w:r>
        <w:rPr>
          <w:rFonts w:ascii="Arial" w:eastAsia="Times New Roman" w:hAnsi="Arial" w:cs="Arial"/>
          <w:b/>
          <w:sz w:val="32"/>
          <w:szCs w:val="32"/>
          <w:lang w:eastAsia="ru-RU"/>
        </w:rPr>
        <w:t xml:space="preserve">   2020</w:t>
      </w:r>
      <w:r w:rsidR="007C0CBC">
        <w:rPr>
          <w:rFonts w:ascii="Arial" w:eastAsia="Times New Roman" w:hAnsi="Arial" w:cs="Arial"/>
          <w:b/>
          <w:sz w:val="32"/>
          <w:szCs w:val="32"/>
          <w:lang w:eastAsia="ru-RU"/>
        </w:rPr>
        <w:t xml:space="preserve"> </w:t>
      </w:r>
      <w:r>
        <w:rPr>
          <w:rFonts w:ascii="Arial" w:eastAsia="Times New Roman" w:hAnsi="Arial" w:cs="Arial"/>
          <w:b/>
          <w:sz w:val="32"/>
          <w:szCs w:val="32"/>
          <w:lang w:eastAsia="ru-RU"/>
        </w:rPr>
        <w:t xml:space="preserve">года № </w:t>
      </w:r>
      <w:r w:rsidR="007C0CBC">
        <w:rPr>
          <w:rFonts w:ascii="Arial" w:eastAsia="Times New Roman" w:hAnsi="Arial" w:cs="Arial"/>
          <w:b/>
          <w:sz w:val="32"/>
          <w:szCs w:val="32"/>
          <w:lang w:eastAsia="ru-RU"/>
        </w:rPr>
        <w:t>24</w:t>
      </w:r>
    </w:p>
    <w:p w:rsidR="00EA6E50" w:rsidRPr="00EA6E50" w:rsidRDefault="00EA6E50" w:rsidP="00EA6E50">
      <w:pPr>
        <w:spacing w:after="0" w:line="240" w:lineRule="auto"/>
        <w:jc w:val="center"/>
        <w:rPr>
          <w:rFonts w:ascii="Arial" w:eastAsia="Times New Roman" w:hAnsi="Arial" w:cs="Arial"/>
          <w:b/>
          <w:sz w:val="32"/>
          <w:szCs w:val="32"/>
          <w:lang w:eastAsia="ru-RU"/>
        </w:rPr>
      </w:pPr>
    </w:p>
    <w:p w:rsidR="00EA6E50" w:rsidRPr="00EA6E50" w:rsidRDefault="00EA6E50" w:rsidP="00EA6E50">
      <w:pPr>
        <w:spacing w:after="0" w:line="240" w:lineRule="auto"/>
        <w:jc w:val="center"/>
        <w:rPr>
          <w:rFonts w:ascii="Arial" w:eastAsia="Times New Roman" w:hAnsi="Arial" w:cs="Arial"/>
          <w:b/>
          <w:sz w:val="32"/>
          <w:szCs w:val="32"/>
          <w:lang w:eastAsia="ru-RU"/>
        </w:rPr>
      </w:pPr>
      <w:r w:rsidRPr="00EA6E50">
        <w:rPr>
          <w:rFonts w:ascii="Arial" w:eastAsia="Times New Roman" w:hAnsi="Arial" w:cs="Arial"/>
          <w:b/>
          <w:sz w:val="32"/>
          <w:szCs w:val="32"/>
          <w:lang w:eastAsia="ru-RU"/>
        </w:rPr>
        <w:t>О создании специализированной службы</w:t>
      </w:r>
    </w:p>
    <w:p w:rsidR="00EA6E50" w:rsidRPr="00EA6E50" w:rsidRDefault="00EA6E50" w:rsidP="00EA6E50">
      <w:pPr>
        <w:spacing w:after="0" w:line="240" w:lineRule="auto"/>
        <w:jc w:val="center"/>
        <w:rPr>
          <w:rFonts w:ascii="Arial" w:eastAsia="Times New Roman" w:hAnsi="Arial" w:cs="Arial"/>
          <w:b/>
          <w:sz w:val="32"/>
          <w:szCs w:val="32"/>
          <w:lang w:eastAsia="ru-RU"/>
        </w:rPr>
      </w:pPr>
      <w:r w:rsidRPr="00EA6E50">
        <w:rPr>
          <w:rFonts w:ascii="Arial" w:eastAsia="Times New Roman" w:hAnsi="Arial" w:cs="Arial"/>
          <w:b/>
          <w:sz w:val="32"/>
          <w:szCs w:val="32"/>
          <w:lang w:eastAsia="ru-RU"/>
        </w:rPr>
        <w:t>по вопросам похоронного дела на территории</w:t>
      </w:r>
    </w:p>
    <w:p w:rsidR="00EA6E50" w:rsidRPr="00EA6E50" w:rsidRDefault="00EA6E50" w:rsidP="00EA6E50">
      <w:pPr>
        <w:spacing w:after="0" w:line="240" w:lineRule="auto"/>
        <w:jc w:val="center"/>
        <w:rPr>
          <w:rFonts w:ascii="Arial" w:eastAsia="Times New Roman" w:hAnsi="Arial" w:cs="Arial"/>
          <w:b/>
          <w:sz w:val="32"/>
          <w:szCs w:val="32"/>
          <w:lang w:eastAsia="ru-RU"/>
        </w:rPr>
      </w:pPr>
      <w:r w:rsidRPr="00EA6E50">
        <w:rPr>
          <w:rFonts w:ascii="Arial" w:eastAsia="Times New Roman" w:hAnsi="Arial" w:cs="Arial"/>
          <w:b/>
          <w:sz w:val="32"/>
          <w:szCs w:val="32"/>
          <w:lang w:eastAsia="ru-RU"/>
        </w:rPr>
        <w:t>Никольского сельсовета</w:t>
      </w:r>
    </w:p>
    <w:p w:rsidR="00EA6E50" w:rsidRPr="00B37E52" w:rsidRDefault="00EA6E50" w:rsidP="00EA6E50">
      <w:pPr>
        <w:spacing w:after="0" w:line="240" w:lineRule="auto"/>
        <w:jc w:val="both"/>
        <w:rPr>
          <w:rFonts w:ascii="Times New Roman" w:eastAsia="Times New Roman" w:hAnsi="Times New Roman" w:cs="Times New Roman"/>
          <w:sz w:val="28"/>
          <w:szCs w:val="28"/>
          <w:lang w:eastAsia="ru-RU"/>
        </w:rPr>
      </w:pPr>
      <w:r w:rsidRPr="00B37E52">
        <w:rPr>
          <w:rFonts w:ascii="Times New Roman" w:eastAsia="Times New Roman" w:hAnsi="Times New Roman" w:cs="Times New Roman"/>
          <w:sz w:val="28"/>
          <w:szCs w:val="28"/>
          <w:lang w:eastAsia="ru-RU"/>
        </w:rPr>
        <w:t xml:space="preserve"> </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В целях реализации положений Федерального закона № 8-ФЗ "О погребении и похоронном деле" решением Собрания депутатов Никольского сельсовета от 2020 года №  "О порядке создания и деятельности специализированной службы по вопросам похоронного дела в муниципальном образовании «Никольский сельсовет»,  Администрация Никольского сельсовета ПОСТАНОВЛЯЕТ:</w:t>
      </w:r>
    </w:p>
    <w:p w:rsidR="00EA6E50" w:rsidRPr="00EA6E50" w:rsidRDefault="00EA6E50" w:rsidP="00EA6E50">
      <w:pPr>
        <w:spacing w:after="0" w:line="240" w:lineRule="auto"/>
        <w:ind w:firstLine="708"/>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 Создать   на безвозмездной основе  специализированную службу по  вопросам похоронного дела на территории Никольского сельсовета (состав прилагается).</w:t>
      </w:r>
    </w:p>
    <w:p w:rsidR="00EA6E50" w:rsidRPr="00EA6E50" w:rsidRDefault="00EA6E50" w:rsidP="00EA6E50">
      <w:pPr>
        <w:spacing w:after="0" w:line="240" w:lineRule="auto"/>
        <w:ind w:firstLine="708"/>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2. Утвердить прилагаемый порядок деятельности специализированной службы по вопросам похоронного дела на территории Никольского сельсовета.</w:t>
      </w:r>
    </w:p>
    <w:p w:rsidR="00EA6E50" w:rsidRPr="00EA6E50" w:rsidRDefault="00EA6E50" w:rsidP="00EA6E50">
      <w:pPr>
        <w:spacing w:after="0" w:line="240" w:lineRule="auto"/>
        <w:ind w:firstLine="709"/>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3. Настоящее  постановление вступает в силу </w:t>
      </w:r>
      <w:r>
        <w:rPr>
          <w:rFonts w:ascii="Arial" w:eastAsia="Times New Roman" w:hAnsi="Arial" w:cs="Arial"/>
          <w:sz w:val="24"/>
          <w:szCs w:val="24"/>
          <w:lang w:eastAsia="ru-RU"/>
        </w:rPr>
        <w:t xml:space="preserve">со дня его обнародования и распространяет свое действия на </w:t>
      </w:r>
      <w:proofErr w:type="gramStart"/>
      <w:r>
        <w:rPr>
          <w:rFonts w:ascii="Arial" w:eastAsia="Times New Roman" w:hAnsi="Arial" w:cs="Arial"/>
          <w:sz w:val="24"/>
          <w:szCs w:val="24"/>
          <w:lang w:eastAsia="ru-RU"/>
        </w:rPr>
        <w:t>правоотношения</w:t>
      </w:r>
      <w:proofErr w:type="gramEnd"/>
      <w:r>
        <w:rPr>
          <w:rFonts w:ascii="Arial" w:eastAsia="Times New Roman" w:hAnsi="Arial" w:cs="Arial"/>
          <w:sz w:val="24"/>
          <w:szCs w:val="24"/>
          <w:lang w:eastAsia="ru-RU"/>
        </w:rPr>
        <w:t xml:space="preserve"> возникшие </w:t>
      </w:r>
      <w:r w:rsidRPr="00EA6E50">
        <w:rPr>
          <w:rFonts w:ascii="Arial" w:eastAsia="Times New Roman" w:hAnsi="Arial" w:cs="Arial"/>
          <w:sz w:val="24"/>
          <w:szCs w:val="24"/>
          <w:lang w:eastAsia="ru-RU"/>
        </w:rPr>
        <w:t xml:space="preserve"> с 01 января 2020 года. </w:t>
      </w:r>
    </w:p>
    <w:p w:rsidR="00EA6E50" w:rsidRPr="00EA6E50" w:rsidRDefault="00EA6E50" w:rsidP="00EA6E50">
      <w:pPr>
        <w:spacing w:after="0" w:line="240" w:lineRule="auto"/>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 </w:t>
      </w: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Глава Никольского сельсовета </w:t>
      </w:r>
    </w:p>
    <w:p w:rsidR="00EA6E50" w:rsidRPr="00EA6E50" w:rsidRDefault="00EA6E50" w:rsidP="00EA6E50">
      <w:pPr>
        <w:spacing w:after="0" w:line="240" w:lineRule="auto"/>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Октябрьского района                                                                    </w:t>
      </w:r>
      <w:r>
        <w:rPr>
          <w:rFonts w:ascii="Arial" w:eastAsia="Times New Roman" w:hAnsi="Arial" w:cs="Arial"/>
          <w:sz w:val="24"/>
          <w:szCs w:val="24"/>
          <w:lang w:eastAsia="ru-RU"/>
        </w:rPr>
        <w:t>В.Н. Мезенцев</w:t>
      </w:r>
      <w:r w:rsidRPr="00EA6E50">
        <w:rPr>
          <w:rFonts w:ascii="Arial" w:eastAsia="Times New Roman" w:hAnsi="Arial" w:cs="Arial"/>
          <w:sz w:val="24"/>
          <w:szCs w:val="24"/>
          <w:lang w:eastAsia="ru-RU"/>
        </w:rPr>
        <w:t xml:space="preserve">.                                          </w:t>
      </w:r>
    </w:p>
    <w:p w:rsidR="00EA6E50" w:rsidRPr="00EA6E50" w:rsidRDefault="00EA6E50" w:rsidP="00EA6E50">
      <w:pPr>
        <w:spacing w:before="100" w:beforeAutospacing="1" w:after="100" w:afterAutospacing="1" w:line="240" w:lineRule="auto"/>
        <w:jc w:val="both"/>
        <w:rPr>
          <w:rFonts w:ascii="Arial" w:eastAsia="Times New Roman" w:hAnsi="Arial" w:cs="Arial"/>
          <w:sz w:val="24"/>
          <w:szCs w:val="24"/>
          <w:lang w:eastAsia="ru-RU"/>
        </w:rPr>
      </w:pPr>
    </w:p>
    <w:p w:rsidR="00EA6E50" w:rsidRPr="00EA6E50" w:rsidRDefault="00EA6E50" w:rsidP="00EA6E50">
      <w:pPr>
        <w:spacing w:before="100" w:beforeAutospacing="1" w:after="100" w:afterAutospacing="1"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rPr>
          <w:rFonts w:ascii="Arial" w:eastAsia="Times New Roman" w:hAnsi="Arial" w:cs="Arial"/>
          <w:sz w:val="24"/>
          <w:szCs w:val="24"/>
          <w:lang w:eastAsia="ru-RU"/>
        </w:rPr>
      </w:pPr>
      <w:r w:rsidRPr="00EA6E50">
        <w:rPr>
          <w:rFonts w:ascii="Arial" w:eastAsia="Times New Roman" w:hAnsi="Arial" w:cs="Arial"/>
          <w:sz w:val="24"/>
          <w:szCs w:val="24"/>
          <w:lang w:eastAsia="ru-RU"/>
        </w:rPr>
        <w:br w:type="page"/>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lastRenderedPageBreak/>
        <w:t>Приложение №1</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 Утвержден</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постановлением администрации</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Никольского сельсовета</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от </w:t>
      </w:r>
      <w:r w:rsidR="007C0CBC">
        <w:rPr>
          <w:rFonts w:ascii="Arial" w:eastAsia="Times New Roman" w:hAnsi="Arial" w:cs="Arial"/>
          <w:sz w:val="24"/>
          <w:szCs w:val="24"/>
          <w:lang w:eastAsia="ru-RU"/>
        </w:rPr>
        <w:t>02.</w:t>
      </w:r>
      <w:r>
        <w:rPr>
          <w:rFonts w:ascii="Arial" w:eastAsia="Times New Roman" w:hAnsi="Arial" w:cs="Arial"/>
          <w:sz w:val="24"/>
          <w:szCs w:val="24"/>
          <w:lang w:eastAsia="ru-RU"/>
        </w:rPr>
        <w:t>.03</w:t>
      </w:r>
      <w:r w:rsidRPr="00EA6E50">
        <w:rPr>
          <w:rFonts w:ascii="Arial" w:eastAsia="Times New Roman" w:hAnsi="Arial" w:cs="Arial"/>
          <w:sz w:val="24"/>
          <w:szCs w:val="24"/>
          <w:lang w:eastAsia="ru-RU"/>
        </w:rPr>
        <w:t>.2020г. №</w:t>
      </w:r>
      <w:r w:rsidR="007C0CBC">
        <w:rPr>
          <w:rFonts w:ascii="Arial" w:eastAsia="Times New Roman" w:hAnsi="Arial" w:cs="Arial"/>
          <w:sz w:val="24"/>
          <w:szCs w:val="24"/>
          <w:lang w:eastAsia="ru-RU"/>
        </w:rPr>
        <w:t xml:space="preserve"> 24</w:t>
      </w: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b/>
          <w:sz w:val="24"/>
          <w:szCs w:val="24"/>
          <w:lang w:eastAsia="ru-RU"/>
        </w:rPr>
      </w:pPr>
    </w:p>
    <w:p w:rsidR="00EA6E50" w:rsidRPr="00EA6E50" w:rsidRDefault="00EA6E50" w:rsidP="00EA6E50">
      <w:pPr>
        <w:tabs>
          <w:tab w:val="left" w:pos="1568"/>
        </w:tabs>
        <w:spacing w:after="0" w:line="240" w:lineRule="auto"/>
        <w:jc w:val="center"/>
        <w:rPr>
          <w:rFonts w:ascii="Arial" w:eastAsia="Times New Roman" w:hAnsi="Arial" w:cs="Arial"/>
          <w:b/>
          <w:sz w:val="24"/>
          <w:szCs w:val="24"/>
          <w:lang w:eastAsia="ru-RU"/>
        </w:rPr>
      </w:pPr>
      <w:r w:rsidRPr="00EA6E50">
        <w:rPr>
          <w:rFonts w:ascii="Arial" w:eastAsia="Times New Roman" w:hAnsi="Arial" w:cs="Arial"/>
          <w:b/>
          <w:sz w:val="24"/>
          <w:szCs w:val="24"/>
          <w:lang w:eastAsia="ru-RU"/>
        </w:rPr>
        <w:t>Состав</w:t>
      </w:r>
    </w:p>
    <w:p w:rsidR="00EA6E50" w:rsidRPr="00EA6E50" w:rsidRDefault="00EA6E50" w:rsidP="00EA6E50">
      <w:pPr>
        <w:tabs>
          <w:tab w:val="left" w:pos="1568"/>
        </w:tabs>
        <w:spacing w:after="0" w:line="240" w:lineRule="auto"/>
        <w:jc w:val="center"/>
        <w:rPr>
          <w:rFonts w:ascii="Arial" w:eastAsia="Times New Roman" w:hAnsi="Arial" w:cs="Arial"/>
          <w:b/>
          <w:sz w:val="24"/>
          <w:szCs w:val="24"/>
          <w:lang w:eastAsia="ru-RU"/>
        </w:rPr>
      </w:pPr>
      <w:r w:rsidRPr="00EA6E50">
        <w:rPr>
          <w:rFonts w:ascii="Arial" w:eastAsia="Times New Roman" w:hAnsi="Arial" w:cs="Arial"/>
          <w:b/>
          <w:sz w:val="24"/>
          <w:szCs w:val="24"/>
          <w:lang w:eastAsia="ru-RU"/>
        </w:rPr>
        <w:t>специализированной службы по  вопросам похоронного дела на  территории Никольского сельсовета.</w:t>
      </w:r>
    </w:p>
    <w:p w:rsidR="00EA6E50" w:rsidRPr="00EA6E50" w:rsidRDefault="00EA6E50" w:rsidP="00EA6E50">
      <w:pPr>
        <w:tabs>
          <w:tab w:val="left" w:pos="1568"/>
        </w:tabs>
        <w:spacing w:after="0" w:line="240" w:lineRule="auto"/>
        <w:jc w:val="both"/>
        <w:rPr>
          <w:rFonts w:ascii="Arial" w:eastAsia="Times New Roman" w:hAnsi="Arial" w:cs="Arial"/>
          <w:b/>
          <w:sz w:val="24"/>
          <w:szCs w:val="24"/>
          <w:lang w:eastAsia="ru-RU"/>
        </w:rPr>
      </w:pPr>
    </w:p>
    <w:p w:rsidR="00EA6E50" w:rsidRPr="00EA6E50" w:rsidRDefault="00EA6E50" w:rsidP="00EA6E50">
      <w:pPr>
        <w:tabs>
          <w:tab w:val="left" w:pos="1568"/>
        </w:tabs>
        <w:spacing w:after="0" w:line="240" w:lineRule="auto"/>
        <w:jc w:val="both"/>
        <w:rPr>
          <w:rFonts w:ascii="Arial" w:eastAsia="Times New Roman" w:hAnsi="Arial" w:cs="Arial"/>
          <w:b/>
          <w:sz w:val="24"/>
          <w:szCs w:val="24"/>
          <w:lang w:eastAsia="ru-RU"/>
        </w:rPr>
      </w:pPr>
    </w:p>
    <w:p w:rsidR="00EA6E50" w:rsidRDefault="00EA6E50"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Мезенцев Василий Николаевич</w:t>
      </w:r>
    </w:p>
    <w:p w:rsidR="00EA6E50" w:rsidRPr="00EA6E50" w:rsidRDefault="00EA6E50"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Дюмин</w:t>
      </w:r>
      <w:proofErr w:type="spellEnd"/>
      <w:r>
        <w:rPr>
          <w:rFonts w:ascii="Arial" w:eastAsia="Times New Roman" w:hAnsi="Arial" w:cs="Arial"/>
          <w:sz w:val="24"/>
          <w:szCs w:val="24"/>
          <w:lang w:eastAsia="ru-RU"/>
        </w:rPr>
        <w:t xml:space="preserve"> Александр Юрьевич</w:t>
      </w:r>
    </w:p>
    <w:p w:rsidR="00EA6E50" w:rsidRDefault="008B13E9"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Семенов Евгений Петрович</w:t>
      </w:r>
    </w:p>
    <w:p w:rsidR="002D128F" w:rsidRPr="00EA6E50" w:rsidRDefault="002D128F"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Белозеров Алексей Юрьевич</w:t>
      </w:r>
    </w:p>
    <w:p w:rsidR="00EA6E50" w:rsidRPr="00EA6E50" w:rsidRDefault="00EA6E50"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Сергеева </w:t>
      </w:r>
      <w:r w:rsidRPr="002D128F">
        <w:rPr>
          <w:rFonts w:ascii="Arial" w:eastAsia="Times New Roman" w:hAnsi="Arial" w:cs="Arial"/>
          <w:sz w:val="24"/>
          <w:szCs w:val="24"/>
          <w:lang w:eastAsia="ru-RU"/>
        </w:rPr>
        <w:t>Елена Николаевна</w:t>
      </w:r>
    </w:p>
    <w:p w:rsidR="00EA6E50" w:rsidRPr="00EA6E50" w:rsidRDefault="00EA6E50" w:rsidP="00EA6E50">
      <w:pPr>
        <w:pStyle w:val="a3"/>
        <w:numPr>
          <w:ilvl w:val="0"/>
          <w:numId w:val="1"/>
        </w:numPr>
        <w:tabs>
          <w:tab w:val="left" w:pos="256"/>
        </w:tabs>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Катунина</w:t>
      </w:r>
      <w:proofErr w:type="spellEnd"/>
      <w:r>
        <w:rPr>
          <w:rFonts w:ascii="Arial" w:eastAsia="Times New Roman" w:hAnsi="Arial" w:cs="Arial"/>
          <w:sz w:val="24"/>
          <w:szCs w:val="24"/>
          <w:lang w:eastAsia="ru-RU"/>
        </w:rPr>
        <w:t xml:space="preserve"> Елена Александровна</w:t>
      </w: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rPr>
          <w:rFonts w:ascii="Arial" w:eastAsia="Times New Roman" w:hAnsi="Arial" w:cs="Arial"/>
          <w:sz w:val="24"/>
          <w:szCs w:val="24"/>
          <w:lang w:eastAsia="ru-RU"/>
        </w:rPr>
      </w:pPr>
      <w:r w:rsidRPr="00EA6E50">
        <w:rPr>
          <w:rFonts w:ascii="Arial" w:eastAsia="Times New Roman" w:hAnsi="Arial" w:cs="Arial"/>
          <w:sz w:val="24"/>
          <w:szCs w:val="24"/>
          <w:lang w:eastAsia="ru-RU"/>
        </w:rPr>
        <w:br w:type="page"/>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lastRenderedPageBreak/>
        <w:t>Приложение №2</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 Утвержден</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постановлением администрации</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Никольского сельсовета</w:t>
      </w:r>
    </w:p>
    <w:p w:rsidR="00EA6E50" w:rsidRPr="00EA6E50" w:rsidRDefault="00EA6E50" w:rsidP="00EA6E50">
      <w:pPr>
        <w:spacing w:after="0" w:line="240" w:lineRule="auto"/>
        <w:jc w:val="right"/>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от </w:t>
      </w:r>
      <w:r>
        <w:rPr>
          <w:rFonts w:ascii="Arial" w:eastAsia="Times New Roman" w:hAnsi="Arial" w:cs="Arial"/>
          <w:sz w:val="24"/>
          <w:szCs w:val="24"/>
          <w:lang w:eastAsia="ru-RU"/>
        </w:rPr>
        <w:t>.03</w:t>
      </w:r>
      <w:r w:rsidRPr="00EA6E50">
        <w:rPr>
          <w:rFonts w:ascii="Arial" w:eastAsia="Times New Roman" w:hAnsi="Arial" w:cs="Arial"/>
          <w:sz w:val="24"/>
          <w:szCs w:val="24"/>
          <w:lang w:eastAsia="ru-RU"/>
        </w:rPr>
        <w:t xml:space="preserve">.2020 г. № </w:t>
      </w:r>
    </w:p>
    <w:p w:rsidR="00EA6E50" w:rsidRPr="00EA6E50" w:rsidRDefault="00EA6E50" w:rsidP="00EA6E50">
      <w:pPr>
        <w:spacing w:after="0" w:line="240" w:lineRule="auto"/>
        <w:jc w:val="center"/>
        <w:rPr>
          <w:rFonts w:ascii="Arial" w:eastAsia="Times New Roman" w:hAnsi="Arial" w:cs="Arial"/>
          <w:sz w:val="24"/>
          <w:szCs w:val="24"/>
          <w:lang w:eastAsia="ru-RU"/>
        </w:rPr>
      </w:pPr>
      <w:r w:rsidRPr="00EA6E50">
        <w:rPr>
          <w:rFonts w:ascii="Arial" w:eastAsia="Times New Roman" w:hAnsi="Arial" w:cs="Arial"/>
          <w:b/>
          <w:bCs/>
          <w:sz w:val="24"/>
          <w:szCs w:val="24"/>
          <w:lang w:eastAsia="ru-RU"/>
        </w:rPr>
        <w:t>ПОРЯДОК</w:t>
      </w:r>
    </w:p>
    <w:p w:rsidR="00EA6E50" w:rsidRPr="00EA6E50" w:rsidRDefault="00EA6E50" w:rsidP="00EA6E50">
      <w:pPr>
        <w:spacing w:after="0" w:line="240" w:lineRule="auto"/>
        <w:jc w:val="center"/>
        <w:rPr>
          <w:rFonts w:ascii="Arial" w:eastAsia="Times New Roman" w:hAnsi="Arial" w:cs="Arial"/>
          <w:sz w:val="24"/>
          <w:szCs w:val="24"/>
          <w:lang w:eastAsia="ru-RU"/>
        </w:rPr>
      </w:pPr>
      <w:r w:rsidRPr="00EA6E50">
        <w:rPr>
          <w:rFonts w:ascii="Arial" w:eastAsia="Times New Roman" w:hAnsi="Arial" w:cs="Arial"/>
          <w:b/>
          <w:bCs/>
          <w:sz w:val="24"/>
          <w:szCs w:val="24"/>
          <w:lang w:eastAsia="ru-RU"/>
        </w:rPr>
        <w:t>ДЕЯТЕЛЬНОСТИ СПЕЦИАЛИЗИРОВАННОЙ СЛУЖБЫ ПО ВОПРОСАМ ПОХОРОННОГО ДЕЛА НИКОЛЬСКОГО СЕЛЬСОВЕТА</w:t>
      </w:r>
    </w:p>
    <w:p w:rsidR="00EA6E50" w:rsidRPr="00EA6E50" w:rsidRDefault="00EA6E50" w:rsidP="00EA6E50">
      <w:pPr>
        <w:spacing w:after="0" w:line="240" w:lineRule="auto"/>
        <w:jc w:val="both"/>
        <w:rPr>
          <w:rFonts w:ascii="Arial" w:eastAsia="Times New Roman" w:hAnsi="Arial" w:cs="Arial"/>
          <w:sz w:val="24"/>
          <w:szCs w:val="24"/>
          <w:lang w:eastAsia="ru-RU"/>
        </w:rPr>
      </w:pP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 Оказание гарантированного  перечня услуг по погребению</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 оформление документов, необходимых для погребения;</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2) предоставление и доставка  гроба и других предметов, необходимых  для погребения;</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3) перевозка тела (останков) умершего на кладбище;</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4) погребение.</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1.2. Услуги по погребению, указанные в пункте 1.1, оказываются  специализированной службой по  вопросам похоронного дела.</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1.3. Стоимость услуг, предоставляемых  согласно пункту 1.1, определяется  гарантированным перечнем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за счет средств:</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Пенсионного фонда Российской Федерации - на погребение умерших пенсионеров, не работавших на день смерти;</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 </w:t>
      </w:r>
      <w:hyperlink r:id="rId5" w:tooltip="Бюджет федеральный" w:history="1">
        <w:r w:rsidRPr="00EA6E50">
          <w:rPr>
            <w:rFonts w:ascii="Arial" w:eastAsia="Times New Roman" w:hAnsi="Arial" w:cs="Arial"/>
            <w:sz w:val="24"/>
            <w:szCs w:val="24"/>
            <w:lang w:eastAsia="ru-RU"/>
          </w:rPr>
          <w:t>федерального бюджета</w:t>
        </w:r>
      </w:hyperlink>
      <w:r w:rsidRPr="00EA6E50">
        <w:rPr>
          <w:rFonts w:ascii="Arial" w:eastAsia="Times New Roman" w:hAnsi="Arial" w:cs="Arial"/>
          <w:sz w:val="24"/>
          <w:szCs w:val="24"/>
          <w:lang w:eastAsia="ru-RU"/>
        </w:rPr>
        <w:t xml:space="preserve"> - на погребение умерших наработавших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Расчеты со специализированной службой по вопросам похоронного дела за погребение умерших наработавших пенсионеров, досрочно оформивших пенсию по предложению органов службы занятости, осуществляются Пенсионным фондом Российской Федерации с последующим </w:t>
      </w:r>
      <w:hyperlink r:id="rId6" w:tooltip="Возмещение расходов" w:history="1">
        <w:r w:rsidRPr="00EA6E50">
          <w:rPr>
            <w:rFonts w:ascii="Arial" w:eastAsia="Times New Roman" w:hAnsi="Arial" w:cs="Arial"/>
            <w:sz w:val="24"/>
            <w:szCs w:val="24"/>
            <w:lang w:eastAsia="ru-RU"/>
          </w:rPr>
          <w:t>возмещением расходов</w:t>
        </w:r>
      </w:hyperlink>
      <w:r w:rsidRPr="00EA6E50">
        <w:rPr>
          <w:rFonts w:ascii="Arial" w:eastAsia="Times New Roman" w:hAnsi="Arial" w:cs="Arial"/>
          <w:sz w:val="24"/>
          <w:szCs w:val="24"/>
          <w:lang w:eastAsia="ru-RU"/>
        </w:rPr>
        <w:t xml:space="preserve"> Пенсионному фонду Российской Федерации за счет средств федерального бюджета в размерах, определяемых в соответствии с настоящим пунктом;</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Фонда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бюджетов субъектов Российской Федерации - в случаях, если </w:t>
      </w:r>
      <w:proofErr w:type="gramStart"/>
      <w:r w:rsidRPr="00EA6E50">
        <w:rPr>
          <w:rFonts w:ascii="Arial" w:eastAsia="Times New Roman" w:hAnsi="Arial" w:cs="Arial"/>
          <w:sz w:val="24"/>
          <w:szCs w:val="24"/>
          <w:lang w:eastAsia="ru-RU"/>
        </w:rPr>
        <w:t>умерший</w:t>
      </w:r>
      <w:proofErr w:type="gramEnd"/>
      <w:r w:rsidRPr="00EA6E50">
        <w:rPr>
          <w:rFonts w:ascii="Arial" w:eastAsia="Times New Roman" w:hAnsi="Arial" w:cs="Arial"/>
          <w:sz w:val="24"/>
          <w:szCs w:val="24"/>
          <w:lang w:eastAsia="ru-RU"/>
        </w:rPr>
        <w:t xml:space="preserve"> не работал и не являлся пенсионером, а также в случае рождения мертвого ребенка по истечении 154 дней </w:t>
      </w:r>
      <w:hyperlink r:id="rId7" w:tooltip="Беременность" w:history="1">
        <w:r w:rsidRPr="00EA6E50">
          <w:rPr>
            <w:rFonts w:ascii="Arial" w:eastAsia="Times New Roman" w:hAnsi="Arial" w:cs="Arial"/>
            <w:sz w:val="24"/>
            <w:szCs w:val="24"/>
            <w:lang w:eastAsia="ru-RU"/>
          </w:rPr>
          <w:t>беременности</w:t>
        </w:r>
      </w:hyperlink>
      <w:r w:rsidRPr="00EA6E50">
        <w:rPr>
          <w:rFonts w:ascii="Arial" w:eastAsia="Times New Roman" w:hAnsi="Arial" w:cs="Arial"/>
          <w:sz w:val="24"/>
          <w:szCs w:val="24"/>
          <w:lang w:eastAsia="ru-RU"/>
        </w:rPr>
        <w:t>.</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proofErr w:type="gramStart"/>
      <w:r w:rsidRPr="00EA6E50">
        <w:rPr>
          <w:rFonts w:ascii="Arial" w:eastAsia="Times New Roman" w:hAnsi="Arial" w:cs="Arial"/>
          <w:sz w:val="24"/>
          <w:szCs w:val="24"/>
          <w:lang w:eastAsia="ru-RU"/>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5277 рублей, с последующей индексацией в соответствии с Законом Курской </w:t>
      </w:r>
      <w:r w:rsidRPr="00EA6E50">
        <w:rPr>
          <w:rFonts w:ascii="Arial" w:eastAsia="Times New Roman" w:hAnsi="Arial" w:cs="Arial"/>
          <w:sz w:val="24"/>
          <w:szCs w:val="24"/>
          <w:lang w:eastAsia="ru-RU"/>
        </w:rPr>
        <w:lastRenderedPageBreak/>
        <w:t>области о бюджете Курской области на соответствующий финансовый год с учетом уровня инфляции (потребительских цен).</w:t>
      </w:r>
      <w:proofErr w:type="gramEnd"/>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1.5. Гражданам, получившим предусмотренные пунктом 1 настоящей статьи услуги, социальное пособие на погребение, предусмотренное статьей 10 настоящего Федерального закона, не выплачивается.</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2. Гарантии погребения  умерших (погибших), не имеющих супруга, близких родственников, иных родственников либо законного представителя умершего</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2.1. </w:t>
      </w:r>
      <w:proofErr w:type="gramStart"/>
      <w:r w:rsidRPr="00EA6E50">
        <w:rPr>
          <w:rFonts w:ascii="Arial" w:eastAsia="Times New Roman" w:hAnsi="Arial" w:cs="Arial"/>
          <w:sz w:val="24"/>
          <w:szCs w:val="24"/>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EA6E50">
        <w:rPr>
          <w:rFonts w:ascii="Arial" w:eastAsia="Times New Roman" w:hAnsi="Arial" w:cs="Arial"/>
          <w:sz w:val="24"/>
          <w:szCs w:val="24"/>
          <w:lang w:eastAsia="ru-RU"/>
        </w:rPr>
        <w:t xml:space="preserve"> причины смерти, если иное не предусмотрено </w:t>
      </w:r>
      <w:hyperlink r:id="rId8" w:tooltip="Законы в России" w:history="1">
        <w:r w:rsidRPr="00EA6E50">
          <w:rPr>
            <w:rFonts w:ascii="Arial" w:eastAsia="Times New Roman" w:hAnsi="Arial" w:cs="Arial"/>
            <w:sz w:val="24"/>
            <w:szCs w:val="24"/>
            <w:lang w:eastAsia="ru-RU"/>
          </w:rPr>
          <w:t>законодательством Российской Федерации</w:t>
        </w:r>
      </w:hyperlink>
      <w:r w:rsidRPr="00EA6E50">
        <w:rPr>
          <w:rFonts w:ascii="Arial" w:eastAsia="Times New Roman" w:hAnsi="Arial" w:cs="Arial"/>
          <w:sz w:val="24"/>
          <w:szCs w:val="24"/>
          <w:lang w:eastAsia="ru-RU"/>
        </w:rPr>
        <w:t>.</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2.2. </w:t>
      </w:r>
      <w:proofErr w:type="gramStart"/>
      <w:r w:rsidRPr="00EA6E50">
        <w:rPr>
          <w:rFonts w:ascii="Arial" w:eastAsia="Times New Roman" w:hAnsi="Arial" w:cs="Arial"/>
          <w:sz w:val="24"/>
          <w:szCs w:val="24"/>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2.3. </w:t>
      </w:r>
      <w:proofErr w:type="gramStart"/>
      <w:r w:rsidRPr="00EA6E50">
        <w:rPr>
          <w:rFonts w:ascii="Arial" w:eastAsia="Times New Roman" w:hAnsi="Arial" w:cs="Arial"/>
          <w:sz w:val="24"/>
          <w:szCs w:val="24"/>
          <w:lang w:eastAsia="ru-RU"/>
        </w:rPr>
        <w:t>Услуги, оказываемые специализированной службой по вопросам похоронного дела при погребении умерших, указанных в пунктах 2.1 и 2.2, включают:</w:t>
      </w:r>
      <w:proofErr w:type="gramEnd"/>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оформление документов, необходимых для погребения;</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облачение тела;</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предоставление гроба;</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 перевозку </w:t>
      </w:r>
      <w:proofErr w:type="gramStart"/>
      <w:r w:rsidRPr="00EA6E50">
        <w:rPr>
          <w:rFonts w:ascii="Arial" w:eastAsia="Times New Roman" w:hAnsi="Arial" w:cs="Arial"/>
          <w:sz w:val="24"/>
          <w:szCs w:val="24"/>
          <w:lang w:eastAsia="ru-RU"/>
        </w:rPr>
        <w:t>умершего</w:t>
      </w:r>
      <w:proofErr w:type="gramEnd"/>
      <w:r w:rsidRPr="00EA6E50">
        <w:rPr>
          <w:rFonts w:ascii="Arial" w:eastAsia="Times New Roman" w:hAnsi="Arial" w:cs="Arial"/>
          <w:sz w:val="24"/>
          <w:szCs w:val="24"/>
          <w:lang w:eastAsia="ru-RU"/>
        </w:rPr>
        <w:t xml:space="preserve"> на кладбище;</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погребение.</w:t>
      </w:r>
    </w:p>
    <w:p w:rsidR="00EA6E50" w:rsidRPr="00EA6E50" w:rsidRDefault="00EA6E50" w:rsidP="00EA6E50">
      <w:pPr>
        <w:spacing w:after="0" w:line="240" w:lineRule="auto"/>
        <w:ind w:firstLine="567"/>
        <w:jc w:val="both"/>
        <w:rPr>
          <w:rFonts w:ascii="Arial" w:eastAsia="Times New Roman" w:hAnsi="Arial" w:cs="Arial"/>
          <w:sz w:val="24"/>
          <w:szCs w:val="24"/>
          <w:lang w:eastAsia="ru-RU"/>
        </w:rPr>
      </w:pPr>
      <w:r w:rsidRPr="00EA6E50">
        <w:rPr>
          <w:rFonts w:ascii="Arial" w:eastAsia="Times New Roman" w:hAnsi="Arial" w:cs="Arial"/>
          <w:sz w:val="24"/>
          <w:szCs w:val="24"/>
          <w:lang w:eastAsia="ru-RU"/>
        </w:rPr>
        <w:t xml:space="preserve">Стоимость указанных услуг определяется   </w:t>
      </w:r>
      <w:proofErr w:type="gramStart"/>
      <w:r w:rsidRPr="00EA6E50">
        <w:rPr>
          <w:rFonts w:ascii="Arial" w:eastAsia="Times New Roman" w:hAnsi="Arial" w:cs="Arial"/>
          <w:sz w:val="24"/>
          <w:szCs w:val="24"/>
          <w:lang w:eastAsia="ru-RU"/>
        </w:rPr>
        <w:t>согласно</w:t>
      </w:r>
      <w:proofErr w:type="gramEnd"/>
      <w:r w:rsidRPr="00EA6E50">
        <w:rPr>
          <w:rFonts w:ascii="Arial" w:eastAsia="Times New Roman" w:hAnsi="Arial" w:cs="Arial"/>
          <w:sz w:val="24"/>
          <w:szCs w:val="24"/>
          <w:lang w:eastAsia="ru-RU"/>
        </w:rPr>
        <w:t xml:space="preserve"> гарантированного перечня услуг по погребению и возмещается в порядке, предусмотренном пунктом 1.3.</w:t>
      </w:r>
    </w:p>
    <w:p w:rsidR="00EA6E50" w:rsidRPr="00EA6E50" w:rsidRDefault="00EA6E50" w:rsidP="00EA6E50">
      <w:pPr>
        <w:jc w:val="both"/>
        <w:rPr>
          <w:rFonts w:ascii="Arial" w:hAnsi="Arial" w:cs="Arial"/>
          <w:sz w:val="24"/>
          <w:szCs w:val="24"/>
        </w:rPr>
      </w:pPr>
    </w:p>
    <w:p w:rsidR="009E6ED2" w:rsidRPr="00EA6E50" w:rsidRDefault="009E6ED2">
      <w:pPr>
        <w:rPr>
          <w:rFonts w:ascii="Arial" w:hAnsi="Arial" w:cs="Arial"/>
          <w:sz w:val="24"/>
          <w:szCs w:val="24"/>
        </w:rPr>
      </w:pPr>
    </w:p>
    <w:sectPr w:rsidR="009E6ED2" w:rsidRPr="00EA6E50" w:rsidSect="00EA6E50">
      <w:pgSz w:w="11906" w:h="16838"/>
      <w:pgMar w:top="1134" w:right="1247" w:bottom="709" w:left="1531" w:header="709" w:footer="11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657E"/>
    <w:multiLevelType w:val="hybridMultilevel"/>
    <w:tmpl w:val="BE08C148"/>
    <w:lvl w:ilvl="0" w:tplc="979494A4">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E50"/>
    <w:rsid w:val="002D128F"/>
    <w:rsid w:val="003D7380"/>
    <w:rsid w:val="004956CE"/>
    <w:rsid w:val="00654AEE"/>
    <w:rsid w:val="007C0CBC"/>
    <w:rsid w:val="008B13E9"/>
    <w:rsid w:val="009E01E3"/>
    <w:rsid w:val="009E6ED2"/>
    <w:rsid w:val="00AE4606"/>
    <w:rsid w:val="00EA6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E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3" Type="http://schemas.openxmlformats.org/officeDocument/2006/relationships/settings" Target="settings.xml"/><Relationship Id="rId7" Type="http://schemas.openxmlformats.org/officeDocument/2006/relationships/hyperlink" Target="https://pandia.ru/text/category/beremen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zmeshenie_rashodov/" TargetMode="External"/><Relationship Id="rId5" Type="http://schemas.openxmlformats.org/officeDocument/2006/relationships/hyperlink" Target="https://pandia.ru/text/category/byudzhet_federalmzni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2020-03-03T10:56:00Z</cp:lastPrinted>
  <dcterms:created xsi:type="dcterms:W3CDTF">2020-03-02T10:36:00Z</dcterms:created>
  <dcterms:modified xsi:type="dcterms:W3CDTF">2020-03-11T13:35:00Z</dcterms:modified>
</cp:coreProperties>
</file>