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BA" w:rsidRPr="00A76613" w:rsidRDefault="009D76BA" w:rsidP="009D76B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9D76BA" w:rsidRPr="00A76613" w:rsidRDefault="009D76BA" w:rsidP="009D76B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9D76BA" w:rsidRPr="00E123EA" w:rsidRDefault="009D76BA" w:rsidP="009D76BA">
      <w:pPr>
        <w:jc w:val="center"/>
        <w:rPr>
          <w:rFonts w:ascii="Arial" w:hAnsi="Arial" w:cs="Arial"/>
          <w:b/>
          <w:sz w:val="32"/>
          <w:szCs w:val="32"/>
        </w:rPr>
      </w:pPr>
    </w:p>
    <w:p w:rsidR="009D76BA" w:rsidRPr="00E123EA" w:rsidRDefault="009D76BA" w:rsidP="009D76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9D76BA" w:rsidRDefault="009D76BA" w:rsidP="009D76BA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28 августа  2019 года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72</w:t>
      </w:r>
    </w:p>
    <w:p w:rsidR="009D76BA" w:rsidRPr="009D76BA" w:rsidRDefault="009D76BA" w:rsidP="009D76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9D76BA" w:rsidRPr="009D76BA" w:rsidRDefault="009D76BA" w:rsidP="009D76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9D76B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 утверждении Положения о порядке организации</w:t>
      </w:r>
    </w:p>
    <w:p w:rsidR="009D76BA" w:rsidRPr="009D76BA" w:rsidRDefault="009D76BA" w:rsidP="009D76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9D76B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 осуществления муниципального контроля в области</w:t>
      </w:r>
    </w:p>
    <w:p w:rsidR="009D76BA" w:rsidRPr="009D76BA" w:rsidRDefault="009D76BA" w:rsidP="009D76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9D76B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торговой деятельности на территории </w:t>
      </w:r>
      <w:proofErr w:type="gramStart"/>
      <w:r w:rsidRPr="009D76B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муниципального</w:t>
      </w:r>
      <w:proofErr w:type="gramEnd"/>
    </w:p>
    <w:p w:rsidR="009D76BA" w:rsidRPr="009D76BA" w:rsidRDefault="009D76BA" w:rsidP="009D76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9D76B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образования «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Никольский</w:t>
      </w:r>
      <w:r w:rsidRPr="009D76B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сельсовет»</w:t>
      </w:r>
    </w:p>
    <w:p w:rsidR="009D76BA" w:rsidRPr="009D76BA" w:rsidRDefault="009D76BA" w:rsidP="009D76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9D76B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Октябрьского района Курской области</w:t>
      </w:r>
    </w:p>
    <w:p w:rsidR="009D76BA" w:rsidRPr="006D7821" w:rsidRDefault="009D76BA" w:rsidP="009D76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г. №131-ФЗ "Об общих принципах организации местного самоуправления в Российской Федерации», Федеральным законом от 26.12.2008 г. 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28.12.2009 г. №381-ФЗ «Об основах государственного регулирования торговой деятельности в Российской Федерации»,  Уставом муниципального образования «Никольский сельсовет</w:t>
      </w:r>
      <w:proofErr w:type="gramEnd"/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Октябрьского  района Курской области, с целью осуществления муниципального контроля в сфере торговой деятельности Администрация Никольского сельсовета Октябрьского района ПОСТАНОВЛЯЕТ:  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1. Утвердить прилагаемое Положение о порядке организации и осуществления муниципального контроля в области торговой деятельности на территории муниципального образования «Никольский сельсовет» Октябрьского района Курской области».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6BA" w:rsidRPr="009D76BA" w:rsidRDefault="009D76BA" w:rsidP="009D76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sz w:val="24"/>
          <w:szCs w:val="24"/>
          <w:lang w:eastAsia="ru-RU"/>
        </w:rPr>
        <w:t>3.Постановление вступает в силу с момента его обнародования.</w:t>
      </w:r>
    </w:p>
    <w:p w:rsidR="009D76BA" w:rsidRPr="009D76BA" w:rsidRDefault="009D76BA" w:rsidP="009D76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6BA" w:rsidRPr="009D76BA" w:rsidRDefault="009D76BA" w:rsidP="009D76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6BA" w:rsidRPr="009D76BA" w:rsidRDefault="009D76BA" w:rsidP="009D76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6BA" w:rsidRPr="009D76BA" w:rsidRDefault="009D76BA" w:rsidP="009D76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 Никольского сельсовета</w:t>
      </w:r>
    </w:p>
    <w:p w:rsidR="009D76BA" w:rsidRPr="009D76BA" w:rsidRDefault="009D76BA" w:rsidP="009D76BA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Октябрьского района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В.Н. Мезенцев</w:t>
      </w:r>
    </w:p>
    <w:p w:rsidR="009D76BA" w:rsidRPr="009D76BA" w:rsidRDefault="009D76BA" w:rsidP="009D76BA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6BA" w:rsidRPr="009D76BA" w:rsidRDefault="009D76BA" w:rsidP="009D76BA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6BA" w:rsidRPr="009D76BA" w:rsidRDefault="009D76BA" w:rsidP="009D76BA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6BA" w:rsidRPr="009D76BA" w:rsidRDefault="009D76BA" w:rsidP="009D76BA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6BA" w:rsidRPr="009D76BA" w:rsidRDefault="009D76BA" w:rsidP="009D76BA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6BA" w:rsidRPr="009D76BA" w:rsidRDefault="009D76BA" w:rsidP="009D76BA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6BA" w:rsidRPr="009D76BA" w:rsidRDefault="009D76BA" w:rsidP="009D76BA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6BA" w:rsidRDefault="009D76BA" w:rsidP="009D76BA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D76BA" w:rsidRPr="009D76BA" w:rsidRDefault="009D76BA" w:rsidP="009D76BA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76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Приложение</w:t>
      </w:r>
    </w:p>
    <w:p w:rsidR="009D76BA" w:rsidRPr="009D76BA" w:rsidRDefault="009D76BA" w:rsidP="009D76B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76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постановлению администрации</w:t>
      </w:r>
    </w:p>
    <w:p w:rsidR="009D76BA" w:rsidRPr="009D76BA" w:rsidRDefault="009D76BA" w:rsidP="009D76B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76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Никольского сельсовета</w:t>
      </w:r>
    </w:p>
    <w:p w:rsidR="009D76BA" w:rsidRPr="009D76BA" w:rsidRDefault="009D76BA" w:rsidP="009D76B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76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Октябрьского района   </w:t>
      </w:r>
    </w:p>
    <w:p w:rsidR="009D76BA" w:rsidRPr="009D76BA" w:rsidRDefault="009D76BA" w:rsidP="009D76B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76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 28.08.2019г. №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72</w:t>
      </w:r>
    </w:p>
    <w:p w:rsidR="009D76BA" w:rsidRPr="009D76BA" w:rsidRDefault="009D76BA" w:rsidP="009D76B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Положение</w:t>
      </w:r>
    </w:p>
    <w:p w:rsidR="009D76BA" w:rsidRDefault="009D76BA" w:rsidP="009D76B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 порядке организации и осуществления муниципального контроля в области торговой деятельности на территории муниципального образования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9D76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«Никольский сельсовет» Октябрьского района 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Курской области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Раздел I. Общие положения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 "О порядке организации и осуществления муниципального контроля в области торговой деятельности на территории муниципального образования «Никольский сельсовет» Октябрьского  района Курской области" (далее - Положение) разработано в соответствии с Федеральным законом 131-ФЗ "Об общих принципах организации местного самоуправления в Российской Федерации», Федеральным законом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</w:t>
      </w:r>
      <w:proofErr w:type="gramEnd"/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законом 381-ФЗ «Об основах государственного регулирования торговой деятельности в Российской  Федерации», Уставом  муниципального образования «Никольский сельсовет» Октябрьского  района Курской области.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 контроль в области торговой деятельности - деятельность органов местного самоуправления муниципального образования «Никольский сельсовет» Октябрьского  района Курской области, уполномоченных в соответствии с федеральными законами на организацию и проведение на территории муниципального образования «Никольский сельсовет» Октябрьского  района Курской области проверок соблюдения юридическими лицами, индивидуальными предпринимателями требований, установленных муниципальными правовыми актами муниципального образования «Никольский сельсовет» Октябрьского  района Курской области в области торговой</w:t>
      </w:r>
      <w:proofErr w:type="gramEnd"/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деятельности (далее - муниципальный контроль).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Органом местного самоуправления муниципального образования «Никольский сельсовет» Октябрьского  района Курской области, уполномоченным на осуществление муниципального контроля, указанного в пункте 2 настоящего Положения (далее - орган муниципального контроля), является администрация Никольского сельсовета Октябрьского  района (далее - администрация).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Орган, уполномоченный на проведение от имени администрации проверок при осуществлении муниципального контроля, определяется административным регламентом исполнения муниципальной функции по осуществлению муниципального контроля (далее - административный регламент). Разработка и принятие указанного административного регламента осуществляются в порядке, установленном нормативным правовым актом Администрации Никольского сельсовета Октябрьского  района Курской области.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Перечень должностных лиц органа муниципального контроля, уполномоченных на проведение проверок при осуществлении муниципального контроля, полномочия, функции и порядок деятельности указанных должностных лиц определяются административным регламентом.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Муниципальный контроль осуществляется во взаимодействии с органом государственного контроля (надзора) в соответствующей сфере </w:t>
      </w: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деятельности, федеральными органами исполнительной власти, организациями независимо от организационно-правовых форм и форм собственности, гражданами в пределах своей компетенции.</w:t>
      </w:r>
    </w:p>
    <w:p w:rsidR="009D76BA" w:rsidRPr="009D76BA" w:rsidRDefault="009D76BA" w:rsidP="009D76B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D76BA" w:rsidRPr="009D76BA" w:rsidRDefault="009D76BA" w:rsidP="009D76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Раздел II. Цели и задачи муниципального контроля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Целями муниципального контроля являются: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проверка соблюдения требований, установленных муниципальными правовыми актами муниципального образования «Никольский сельсовет» Октябрьского  района Курской области в области торговой деятельности;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предупреждение, выявление и пресечение нарушений требований, установленных муниципальными правовыми актами муниципального образования «Никольский сельсовет» Октябрьского  района Курской области в области торговой деятельности.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Основной задачей муниципального контроля является осуществление </w:t>
      </w:r>
      <w:proofErr w:type="gramStart"/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 юридическими лицами, индивидуальными предпринимателями при осуществлении ими торговой деятельности требований, установленных муниципальными правовыми актами муниципального образования «Никольский сельсовет» Октябрьского  района Курской области в области торговой деятельности.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Раздел III. Порядок организации и осуществления муниципального контроля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мероприятий по муниципальному контролю осуществляется уполномоченными должностными лицами органа муниципального контроля в форме плановых проверок в соответствии с ежегодными планами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 проведения плановых проверок), а также в форме внеплановых проверок с соблюдением прав и законных интересов юридических лиц, индивидуальных предпринимателей.</w:t>
      </w:r>
      <w:proofErr w:type="gramEnd"/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Ежегодный план проведения плановых проверок утверждается главой администрации Никольского сельсовета Октябрьского  района. Подготовка и утверждение ежегодного плана проведения плановых проверок осуществляется с соблюдением требований и сроков,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Предметом 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Никольского сельсовета Октябрьского  района  Курской области торговой деятельности.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Плановая проверка в отношении соответствующего юридического лица, индивидуального предпринимателя проводится один раз в три года.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Предметом внеплановой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муниципального образования «Никольский сельсовет» Октябрьского  района Курской области в области торговой деятельности, выполнение предписаний органа муниципального контроля, проведение мероприятий по предотвращению причинения вреда жизни, здоровью граждан, вреда животным, растениям, </w:t>
      </w: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окружающей среде, по предупреждению возникновения чрезвычайных ситуаций природного и техногенного характера, по</w:t>
      </w:r>
      <w:proofErr w:type="gramEnd"/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ликвидации последствий причинения такого вреда.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Внеплановая проверка проводится по основаниям, установленным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Порядок проведения проверок определяется административным регламентом с учетом требований законодательства Российской Федерации.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По результатам проверки уполномоченными должностными лицами органа муниципального контроля, проводящими проверку, составляется акт по установленной форме в двух экземплярах.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акту проверки прилагаются имеющиеся заключения проведенных исследований, испытаний и экспертиз, объяснения работников юридического лица, работников индивидуального предпринимателя, предписания об устранении выявленных нарушений и иные связанные с результатами проверки документы или их копии.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ознакомлении,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proofErr w:type="gramStart"/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выявления при проведении проверки нарушений лицом, в отношении которого проводилась проверка, требований, установленных муниципальными правовыми актами муниципального образования «Никольский сельсовет» Октябрьского  района Курской области в области торговой деятельности, уполномоченные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 принять меры, предусмотренные законодательством Российской Федерации о защите прав юридических лиц и индивидуальных предпринимателей</w:t>
      </w:r>
      <w:proofErr w:type="gramEnd"/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осуществлении государственного контроля (надзора) и муниципального контроля.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Орган муниципального контроля ведет учет мероприятий по муниципальному контролю.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Мероприятия по муниципальному контролю в отношении юридических лиц, индивидуальных предпринимателей, осуществляются с соблюдением требований и ограничений,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Права и обязанности лиц, осуществляющих мероприятия по муниципальному контролю, а также права и обязанности лиц, в отношении которых осуществляются указанные мероприятия, определяются административным регламентом с учетом требований законодательства Российской Федерации о защите прав юридических лиц и индивидуальных </w:t>
      </w: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предпринимателей при осуществлении государственного контроля (надзора) и муниципального контроля.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Раздел IV. Заключительные положения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Уполномоченные должностные лица органа муниципального контроля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контроля.</w:t>
      </w:r>
    </w:p>
    <w:p w:rsidR="009D76BA" w:rsidRPr="009D76BA" w:rsidRDefault="009D76BA" w:rsidP="009D76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9D7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Невыполнение законных требований уполномоченных должностных лиц, осуществляющих муниципальный контроль, либо совершение действий, препятствующих исполнению возложенных на них обязанностей, влекут ответственность в порядке, установленном законодательством Российской Федерации.</w:t>
      </w:r>
      <w:bookmarkStart w:id="0" w:name="_GoBack"/>
      <w:bookmarkEnd w:id="0"/>
    </w:p>
    <w:p w:rsidR="004338E5" w:rsidRPr="009D76BA" w:rsidRDefault="004338E5">
      <w:pPr>
        <w:rPr>
          <w:rFonts w:ascii="Arial" w:hAnsi="Arial" w:cs="Arial"/>
          <w:sz w:val="24"/>
          <w:szCs w:val="24"/>
        </w:rPr>
      </w:pPr>
    </w:p>
    <w:sectPr w:rsidR="004338E5" w:rsidRPr="009D76BA" w:rsidSect="009D76B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6BA"/>
    <w:rsid w:val="00000349"/>
    <w:rsid w:val="004338E5"/>
    <w:rsid w:val="008714B7"/>
    <w:rsid w:val="0087441C"/>
    <w:rsid w:val="008E2F3B"/>
    <w:rsid w:val="009D76BA"/>
    <w:rsid w:val="00BD2253"/>
    <w:rsid w:val="00BE4153"/>
    <w:rsid w:val="00EE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6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1714</Words>
  <Characters>9772</Characters>
  <Application>Microsoft Office Word</Application>
  <DocSecurity>0</DocSecurity>
  <Lines>81</Lines>
  <Paragraphs>22</Paragraphs>
  <ScaleCrop>false</ScaleCrop>
  <Company/>
  <LinksUpToDate>false</LinksUpToDate>
  <CharactersWithSpaces>11464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2019-08-29T07:40:00Z</dcterms:created>
  <dcterms:modified xsi:type="dcterms:W3CDTF">2019-08-29T07:45:00Z</dcterms:modified>
</cp:coreProperties>
</file>