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33" w:rsidRPr="00566D33" w:rsidRDefault="00566D33" w:rsidP="00566D3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6D33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566D33" w:rsidRPr="00566D33" w:rsidRDefault="00566D33" w:rsidP="00566D33">
      <w:pPr>
        <w:jc w:val="center"/>
        <w:rPr>
          <w:rFonts w:ascii="Arial" w:hAnsi="Arial" w:cs="Arial"/>
          <w:b/>
          <w:sz w:val="32"/>
          <w:szCs w:val="32"/>
        </w:rPr>
      </w:pPr>
      <w:r w:rsidRPr="00566D3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66D33" w:rsidRPr="00566D33" w:rsidRDefault="00566D33" w:rsidP="00566D33">
      <w:pPr>
        <w:jc w:val="center"/>
        <w:rPr>
          <w:rFonts w:ascii="Arial" w:hAnsi="Arial" w:cs="Arial"/>
          <w:b/>
          <w:sz w:val="32"/>
          <w:szCs w:val="32"/>
        </w:rPr>
      </w:pPr>
    </w:p>
    <w:p w:rsidR="00566D33" w:rsidRPr="00566D33" w:rsidRDefault="00566D33" w:rsidP="00566D33">
      <w:pPr>
        <w:jc w:val="center"/>
        <w:rPr>
          <w:rFonts w:ascii="Arial" w:hAnsi="Arial" w:cs="Arial"/>
          <w:b/>
          <w:sz w:val="32"/>
          <w:szCs w:val="32"/>
        </w:rPr>
      </w:pPr>
      <w:r w:rsidRPr="00566D33">
        <w:rPr>
          <w:rFonts w:ascii="Arial" w:hAnsi="Arial" w:cs="Arial"/>
          <w:b/>
          <w:sz w:val="32"/>
          <w:szCs w:val="32"/>
        </w:rPr>
        <w:t>ПОСТАНОВЛЕНИЕ</w:t>
      </w:r>
    </w:p>
    <w:p w:rsidR="00566D33" w:rsidRPr="00566D33" w:rsidRDefault="00566D33" w:rsidP="00566D33">
      <w:pPr>
        <w:jc w:val="center"/>
        <w:rPr>
          <w:rFonts w:ascii="Arial" w:hAnsi="Arial" w:cs="Arial"/>
          <w:b/>
          <w:sz w:val="32"/>
          <w:szCs w:val="32"/>
        </w:rPr>
      </w:pPr>
    </w:p>
    <w:p w:rsidR="00566D33" w:rsidRPr="00566D33" w:rsidRDefault="00566D33" w:rsidP="00566D33">
      <w:pPr>
        <w:jc w:val="center"/>
        <w:rPr>
          <w:rFonts w:ascii="Arial" w:hAnsi="Arial" w:cs="Arial"/>
          <w:b/>
          <w:sz w:val="32"/>
          <w:szCs w:val="32"/>
        </w:rPr>
      </w:pPr>
      <w:r w:rsidRPr="00566D33">
        <w:rPr>
          <w:rFonts w:ascii="Arial" w:hAnsi="Arial" w:cs="Arial"/>
          <w:b/>
          <w:sz w:val="32"/>
          <w:szCs w:val="32"/>
        </w:rPr>
        <w:t>от  25 января 2019 года № 33</w:t>
      </w:r>
    </w:p>
    <w:p w:rsidR="00566D33" w:rsidRPr="00566D33" w:rsidRDefault="00566D33" w:rsidP="00566D33">
      <w:pPr>
        <w:jc w:val="center"/>
        <w:rPr>
          <w:rFonts w:ascii="Arial" w:hAnsi="Arial" w:cs="Arial"/>
          <w:b/>
          <w:sz w:val="32"/>
          <w:szCs w:val="32"/>
        </w:rPr>
      </w:pPr>
    </w:p>
    <w:p w:rsidR="00566D33" w:rsidRPr="00566D33" w:rsidRDefault="00566D33" w:rsidP="00566D33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566D33">
        <w:rPr>
          <w:rFonts w:ascii="Arial" w:hAnsi="Arial" w:cs="Arial"/>
          <w:b/>
          <w:sz w:val="32"/>
          <w:szCs w:val="32"/>
        </w:rPr>
        <w:t>О признании утратившим силу</w:t>
      </w:r>
      <w:r w:rsidRPr="00566D3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566D33">
        <w:rPr>
          <w:rFonts w:ascii="Arial" w:hAnsi="Arial" w:cs="Arial"/>
          <w:b/>
          <w:bCs/>
          <w:sz w:val="32"/>
          <w:szCs w:val="32"/>
        </w:rPr>
        <w:t>постановления Администрации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66D33">
        <w:rPr>
          <w:rFonts w:ascii="Arial" w:hAnsi="Arial" w:cs="Arial"/>
          <w:b/>
          <w:bCs/>
          <w:sz w:val="32"/>
          <w:szCs w:val="32"/>
        </w:rPr>
        <w:t>Никольского сельсовета Октябрьского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66D33">
        <w:rPr>
          <w:rFonts w:ascii="Arial" w:hAnsi="Arial" w:cs="Arial"/>
          <w:b/>
          <w:bCs/>
          <w:sz w:val="32"/>
          <w:szCs w:val="32"/>
        </w:rPr>
        <w:t>Курской области</w:t>
      </w:r>
      <w:proofErr w:type="gramEnd"/>
      <w:r w:rsidRPr="00566D33">
        <w:rPr>
          <w:rFonts w:ascii="Arial" w:hAnsi="Arial" w:cs="Arial"/>
          <w:b/>
          <w:bCs/>
          <w:sz w:val="32"/>
          <w:szCs w:val="32"/>
        </w:rPr>
        <w:t xml:space="preserve"> от 07.06.2018г. № 42 «</w:t>
      </w:r>
      <w:r w:rsidRPr="00566D33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66D33">
        <w:rPr>
          <w:rFonts w:ascii="Arial" w:hAnsi="Arial" w:cs="Arial"/>
          <w:b/>
          <w:sz w:val="32"/>
          <w:szCs w:val="32"/>
        </w:rPr>
        <w:t>административного регламента предоставления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66D33">
        <w:rPr>
          <w:rFonts w:ascii="Arial" w:hAnsi="Arial" w:cs="Arial"/>
          <w:b/>
          <w:sz w:val="32"/>
          <w:szCs w:val="32"/>
        </w:rPr>
        <w:t>муниципальной услуги «Предварительное согласование</w:t>
      </w:r>
    </w:p>
    <w:p w:rsidR="00566D33" w:rsidRPr="00566D33" w:rsidRDefault="00566D33" w:rsidP="00566D33">
      <w:pPr>
        <w:jc w:val="center"/>
        <w:rPr>
          <w:rFonts w:ascii="Arial" w:hAnsi="Arial" w:cs="Arial"/>
          <w:b/>
          <w:sz w:val="32"/>
          <w:szCs w:val="32"/>
        </w:rPr>
      </w:pPr>
      <w:r w:rsidRPr="00566D33">
        <w:rPr>
          <w:rFonts w:ascii="Arial" w:hAnsi="Arial" w:cs="Arial"/>
          <w:b/>
          <w:sz w:val="32"/>
          <w:szCs w:val="32"/>
        </w:rPr>
        <w:t>предоставления земельного участка»</w:t>
      </w:r>
    </w:p>
    <w:p w:rsidR="00566D33" w:rsidRPr="00B85E57" w:rsidRDefault="00566D33" w:rsidP="00566D33">
      <w:pPr>
        <w:jc w:val="left"/>
        <w:rPr>
          <w:sz w:val="24"/>
          <w:szCs w:val="24"/>
        </w:rPr>
      </w:pPr>
    </w:p>
    <w:p w:rsidR="00566D33" w:rsidRPr="00566D33" w:rsidRDefault="00566D33" w:rsidP="00566D3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66D33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566D33" w:rsidRPr="00566D33" w:rsidRDefault="00566D33" w:rsidP="00566D3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66D33" w:rsidRPr="00566D33" w:rsidRDefault="00566D33" w:rsidP="00566D33">
      <w:pPr>
        <w:ind w:firstLine="567"/>
        <w:rPr>
          <w:rFonts w:ascii="Arial" w:hAnsi="Arial" w:cs="Arial"/>
          <w:bCs/>
          <w:sz w:val="24"/>
          <w:szCs w:val="24"/>
        </w:rPr>
      </w:pPr>
      <w:r w:rsidRPr="00566D33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 w:rsidRPr="00566D33">
        <w:rPr>
          <w:rFonts w:ascii="Arial" w:hAnsi="Arial" w:cs="Arial"/>
          <w:bCs/>
          <w:sz w:val="24"/>
          <w:szCs w:val="24"/>
        </w:rPr>
        <w:t>от 07.06.2018г. № 42 «</w:t>
      </w:r>
      <w:r w:rsidRPr="00566D33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участка».</w:t>
      </w:r>
    </w:p>
    <w:p w:rsidR="00566D33" w:rsidRPr="00566D33" w:rsidRDefault="00566D33" w:rsidP="00566D33">
      <w:pPr>
        <w:ind w:firstLine="567"/>
        <w:rPr>
          <w:rFonts w:ascii="Arial" w:hAnsi="Arial" w:cs="Arial"/>
          <w:bCs/>
          <w:sz w:val="24"/>
          <w:szCs w:val="24"/>
        </w:rPr>
      </w:pPr>
    </w:p>
    <w:p w:rsidR="00566D33" w:rsidRPr="00566D33" w:rsidRDefault="00566D33" w:rsidP="00566D33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566D33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 w:rsidRPr="00566D33">
        <w:rPr>
          <w:rFonts w:ascii="Arial" w:hAnsi="Arial" w:cs="Arial"/>
          <w:color w:val="000000"/>
          <w:sz w:val="24"/>
          <w:szCs w:val="24"/>
        </w:rPr>
        <w:t xml:space="preserve">на заместителя </w:t>
      </w:r>
      <w:proofErr w:type="gramStart"/>
      <w:r w:rsidRPr="00566D33">
        <w:rPr>
          <w:rFonts w:ascii="Arial" w:hAnsi="Arial" w:cs="Arial"/>
          <w:color w:val="000000"/>
          <w:sz w:val="24"/>
          <w:szCs w:val="24"/>
        </w:rPr>
        <w:t>главы Администрации Никольского сельсовета  Октябрьского района Курской области</w:t>
      </w:r>
      <w:proofErr w:type="gramEnd"/>
      <w:r w:rsidRPr="00566D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6D33">
        <w:rPr>
          <w:rFonts w:ascii="Arial" w:hAnsi="Arial" w:cs="Arial"/>
          <w:color w:val="000000"/>
          <w:sz w:val="24"/>
          <w:szCs w:val="24"/>
        </w:rPr>
        <w:t>Амелину</w:t>
      </w:r>
      <w:proofErr w:type="spellEnd"/>
      <w:r w:rsidRPr="00566D33">
        <w:rPr>
          <w:rFonts w:ascii="Arial" w:hAnsi="Arial" w:cs="Arial"/>
          <w:color w:val="000000"/>
          <w:sz w:val="24"/>
          <w:szCs w:val="24"/>
        </w:rPr>
        <w:t xml:space="preserve"> О.Г.</w:t>
      </w:r>
    </w:p>
    <w:p w:rsidR="00566D33" w:rsidRPr="00566D33" w:rsidRDefault="00566D33" w:rsidP="00566D3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66D33" w:rsidRPr="00566D33" w:rsidRDefault="00566D33" w:rsidP="00566D33">
      <w:pPr>
        <w:ind w:firstLine="567"/>
        <w:rPr>
          <w:rFonts w:ascii="Arial" w:hAnsi="Arial" w:cs="Arial"/>
          <w:bCs/>
          <w:sz w:val="24"/>
          <w:szCs w:val="24"/>
        </w:rPr>
      </w:pPr>
      <w:r w:rsidRPr="00566D33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566D33" w:rsidRPr="00566D33" w:rsidRDefault="00566D33" w:rsidP="00566D33">
      <w:pPr>
        <w:rPr>
          <w:rFonts w:ascii="Arial" w:hAnsi="Arial" w:cs="Arial"/>
          <w:sz w:val="24"/>
          <w:szCs w:val="24"/>
        </w:rPr>
      </w:pPr>
      <w:r w:rsidRPr="00566D33">
        <w:rPr>
          <w:rFonts w:ascii="Arial" w:hAnsi="Arial" w:cs="Arial"/>
          <w:sz w:val="24"/>
          <w:szCs w:val="24"/>
        </w:rPr>
        <w:t> </w:t>
      </w:r>
    </w:p>
    <w:p w:rsidR="00566D33" w:rsidRPr="00566D33" w:rsidRDefault="00566D33" w:rsidP="00566D33">
      <w:pPr>
        <w:rPr>
          <w:rFonts w:ascii="Arial" w:hAnsi="Arial" w:cs="Arial"/>
          <w:sz w:val="24"/>
          <w:szCs w:val="24"/>
        </w:rPr>
      </w:pPr>
    </w:p>
    <w:p w:rsidR="00566D33" w:rsidRPr="00566D33" w:rsidRDefault="00566D33" w:rsidP="00566D33">
      <w:pPr>
        <w:rPr>
          <w:rFonts w:ascii="Arial" w:hAnsi="Arial" w:cs="Arial"/>
          <w:sz w:val="24"/>
          <w:szCs w:val="24"/>
        </w:rPr>
      </w:pPr>
    </w:p>
    <w:p w:rsidR="00566D33" w:rsidRPr="00566D33" w:rsidRDefault="00566D33" w:rsidP="00566D33">
      <w:pPr>
        <w:ind w:firstLine="567"/>
        <w:rPr>
          <w:rFonts w:ascii="Arial" w:hAnsi="Arial" w:cs="Arial"/>
          <w:sz w:val="24"/>
          <w:szCs w:val="24"/>
        </w:rPr>
      </w:pPr>
      <w:r w:rsidRPr="00566D33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566D33" w:rsidRPr="00566D33" w:rsidRDefault="00566D33" w:rsidP="00566D33">
      <w:pPr>
        <w:ind w:firstLine="567"/>
        <w:rPr>
          <w:rFonts w:ascii="Arial" w:hAnsi="Arial" w:cs="Arial"/>
          <w:sz w:val="24"/>
          <w:szCs w:val="24"/>
        </w:rPr>
      </w:pPr>
      <w:r w:rsidRPr="00566D33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 </w:t>
      </w:r>
      <w:r w:rsidRPr="00566D33">
        <w:rPr>
          <w:rFonts w:ascii="Arial" w:hAnsi="Arial" w:cs="Arial"/>
          <w:sz w:val="24"/>
          <w:szCs w:val="24"/>
        </w:rPr>
        <w:t xml:space="preserve">     В.Н. Мезенцев</w:t>
      </w:r>
    </w:p>
    <w:p w:rsidR="004338E5" w:rsidRPr="00566D33" w:rsidRDefault="004338E5">
      <w:pPr>
        <w:rPr>
          <w:rFonts w:ascii="Arial" w:hAnsi="Arial" w:cs="Arial"/>
        </w:rPr>
      </w:pPr>
    </w:p>
    <w:sectPr w:rsidR="004338E5" w:rsidRPr="00566D33" w:rsidSect="00566D3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D33"/>
    <w:rsid w:val="00000349"/>
    <w:rsid w:val="004338E5"/>
    <w:rsid w:val="00566D33"/>
    <w:rsid w:val="006E6DB0"/>
    <w:rsid w:val="008714B7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3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6D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66D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2019-01-31T12:27:00Z</dcterms:created>
  <dcterms:modified xsi:type="dcterms:W3CDTF">2019-01-31T12:28:00Z</dcterms:modified>
</cp:coreProperties>
</file>