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7A2" w:rsidRPr="00A76613" w:rsidRDefault="007507A2" w:rsidP="007507A2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АДМИНИСТРАЦИЯ  НИКОЛЬСКОГО СЕЛЬСОВЕТА</w:t>
      </w:r>
    </w:p>
    <w:p w:rsidR="007507A2" w:rsidRPr="00A76613" w:rsidRDefault="007507A2" w:rsidP="007507A2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7507A2" w:rsidRPr="00E123EA" w:rsidRDefault="007507A2" w:rsidP="007507A2">
      <w:pPr>
        <w:jc w:val="center"/>
        <w:rPr>
          <w:rFonts w:ascii="Arial" w:hAnsi="Arial" w:cs="Arial"/>
          <w:b/>
          <w:sz w:val="32"/>
          <w:szCs w:val="32"/>
        </w:rPr>
      </w:pPr>
    </w:p>
    <w:p w:rsidR="007507A2" w:rsidRDefault="007507A2" w:rsidP="007507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ПОСТАНОВЛЕНИЕ   </w:t>
      </w:r>
    </w:p>
    <w:p w:rsidR="007507A2" w:rsidRPr="00E123EA" w:rsidRDefault="007507A2" w:rsidP="007507A2">
      <w:pPr>
        <w:jc w:val="center"/>
        <w:rPr>
          <w:rFonts w:ascii="Arial" w:hAnsi="Arial" w:cs="Arial"/>
          <w:b/>
          <w:sz w:val="32"/>
          <w:szCs w:val="32"/>
        </w:rPr>
      </w:pPr>
    </w:p>
    <w:p w:rsidR="007507A2" w:rsidRDefault="007507A2" w:rsidP="007507A2">
      <w:pPr>
        <w:jc w:val="center"/>
        <w:rPr>
          <w:rFonts w:ascii="Arial" w:hAnsi="Arial" w:cs="Arial"/>
          <w:b/>
          <w:sz w:val="32"/>
          <w:szCs w:val="32"/>
        </w:rPr>
      </w:pPr>
      <w:r w:rsidRPr="00E123EA">
        <w:rPr>
          <w:rFonts w:ascii="Arial" w:hAnsi="Arial" w:cs="Arial"/>
          <w:b/>
          <w:sz w:val="32"/>
          <w:szCs w:val="32"/>
        </w:rPr>
        <w:t>от</w:t>
      </w:r>
      <w:r w:rsidRPr="00E123EA">
        <w:rPr>
          <w:rFonts w:ascii="Arial" w:hAnsi="Arial" w:cs="Arial"/>
          <w:b/>
          <w:sz w:val="32"/>
          <w:szCs w:val="32"/>
          <w:lang w:val="en-US"/>
        </w:rPr>
        <w:t> </w:t>
      </w:r>
      <w:r>
        <w:rPr>
          <w:rFonts w:ascii="Arial" w:hAnsi="Arial" w:cs="Arial"/>
          <w:b/>
          <w:sz w:val="32"/>
          <w:szCs w:val="32"/>
        </w:rPr>
        <w:t xml:space="preserve"> 2017 года</w:t>
      </w:r>
      <w:r w:rsidRPr="00E123EA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1B6272">
        <w:rPr>
          <w:rFonts w:ascii="Arial" w:hAnsi="Arial" w:cs="Arial"/>
          <w:b/>
          <w:sz w:val="32"/>
          <w:szCs w:val="32"/>
        </w:rPr>
        <w:t>(проект)</w:t>
      </w:r>
    </w:p>
    <w:p w:rsidR="00BD6801" w:rsidRDefault="00BD6801" w:rsidP="00BD6801">
      <w:pPr>
        <w:rPr>
          <w:rStyle w:val="a4"/>
        </w:rPr>
        <w:sectPr w:rsidR="00BD6801">
          <w:footnotePr>
            <w:pos w:val="beneathText"/>
          </w:footnotePr>
          <w:pgSz w:w="11905" w:h="16837"/>
          <w:pgMar w:top="1134" w:right="1247" w:bottom="1134" w:left="1531" w:header="720" w:footer="720" w:gutter="0"/>
          <w:cols w:space="720"/>
        </w:sectPr>
      </w:pPr>
      <w:r>
        <w:t xml:space="preserve">     </w:t>
      </w:r>
      <w:r>
        <w:rPr>
          <w:rStyle w:val="a4"/>
        </w:rPr>
        <w:t xml:space="preserve"> </w:t>
      </w:r>
    </w:p>
    <w:p w:rsidR="00BD6801" w:rsidRDefault="00BD6801" w:rsidP="00BD6801">
      <w:pPr>
        <w:pStyle w:val="a5"/>
        <w:jc w:val="both"/>
        <w:rPr>
          <w:rStyle w:val="a4"/>
          <w:rFonts w:ascii="Arial" w:hAnsi="Arial"/>
        </w:rPr>
      </w:pPr>
      <w:r>
        <w:rPr>
          <w:rStyle w:val="a4"/>
          <w:rFonts w:ascii="Arial" w:hAnsi="Arial"/>
        </w:rPr>
        <w:lastRenderedPageBreak/>
        <w:t xml:space="preserve"> </w:t>
      </w:r>
    </w:p>
    <w:p w:rsidR="00BD6801" w:rsidRPr="007507A2" w:rsidRDefault="00BD6801" w:rsidP="007507A2">
      <w:pPr>
        <w:pStyle w:val="a8"/>
        <w:jc w:val="center"/>
        <w:rPr>
          <w:rStyle w:val="a4"/>
          <w:rFonts w:ascii="Arial" w:hAnsi="Arial"/>
          <w:sz w:val="32"/>
          <w:szCs w:val="32"/>
        </w:rPr>
      </w:pPr>
      <w:r w:rsidRPr="007507A2">
        <w:rPr>
          <w:rStyle w:val="a4"/>
          <w:rFonts w:ascii="Arial" w:hAnsi="Arial"/>
          <w:sz w:val="32"/>
          <w:szCs w:val="32"/>
        </w:rPr>
        <w:t>Об утверждении муниципальной программы</w:t>
      </w:r>
      <w:r w:rsidR="007507A2">
        <w:rPr>
          <w:rStyle w:val="a4"/>
          <w:rFonts w:ascii="Arial" w:hAnsi="Arial"/>
          <w:sz w:val="32"/>
          <w:szCs w:val="32"/>
        </w:rPr>
        <w:t xml:space="preserve"> </w:t>
      </w:r>
      <w:r w:rsidRPr="007507A2">
        <w:rPr>
          <w:rStyle w:val="a4"/>
          <w:rFonts w:ascii="Arial" w:hAnsi="Arial"/>
          <w:sz w:val="32"/>
          <w:szCs w:val="32"/>
        </w:rPr>
        <w:t>«Профилактика экстремизма и терроризма</w:t>
      </w:r>
    </w:p>
    <w:p w:rsidR="007507A2" w:rsidRDefault="00BD6801" w:rsidP="007507A2">
      <w:pPr>
        <w:pStyle w:val="a8"/>
        <w:jc w:val="center"/>
        <w:rPr>
          <w:rStyle w:val="a4"/>
          <w:rFonts w:ascii="Arial" w:hAnsi="Arial"/>
          <w:sz w:val="32"/>
          <w:szCs w:val="32"/>
        </w:rPr>
      </w:pPr>
      <w:r w:rsidRPr="007507A2">
        <w:rPr>
          <w:rStyle w:val="a4"/>
          <w:rFonts w:ascii="Arial" w:hAnsi="Arial"/>
          <w:sz w:val="32"/>
          <w:szCs w:val="32"/>
        </w:rPr>
        <w:t>на территории Никольского сельсовета</w:t>
      </w:r>
    </w:p>
    <w:p w:rsidR="00BD6801" w:rsidRPr="007507A2" w:rsidRDefault="00BD6801" w:rsidP="007507A2">
      <w:pPr>
        <w:pStyle w:val="a8"/>
        <w:jc w:val="center"/>
        <w:rPr>
          <w:rStyle w:val="a4"/>
          <w:rFonts w:ascii="Arial" w:hAnsi="Arial"/>
          <w:sz w:val="32"/>
          <w:szCs w:val="32"/>
        </w:rPr>
      </w:pPr>
      <w:r w:rsidRPr="007507A2">
        <w:rPr>
          <w:rStyle w:val="a4"/>
          <w:rFonts w:ascii="Arial" w:hAnsi="Arial"/>
          <w:sz w:val="32"/>
          <w:szCs w:val="32"/>
        </w:rPr>
        <w:t xml:space="preserve"> на 2017-2020 годы»</w:t>
      </w:r>
    </w:p>
    <w:p w:rsidR="00BD6801" w:rsidRDefault="00BD6801" w:rsidP="00BD6801">
      <w:pPr>
        <w:pStyle w:val="a5"/>
        <w:jc w:val="center"/>
        <w:rPr>
          <w:rFonts w:ascii="Arial" w:hAnsi="Arial"/>
        </w:rPr>
      </w:pPr>
    </w:p>
    <w:p w:rsidR="00BD6801" w:rsidRPr="007507A2" w:rsidRDefault="007507A2" w:rsidP="007507A2">
      <w:pPr>
        <w:pStyle w:val="constitle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/>
        </w:rPr>
        <w:t xml:space="preserve">          </w:t>
      </w:r>
      <w:r w:rsidR="00BD6801" w:rsidRPr="007507A2">
        <w:rPr>
          <w:rFonts w:ascii="Arial" w:hAnsi="Arial"/>
        </w:rPr>
        <w:t xml:space="preserve">В соответствии с </w:t>
      </w:r>
      <w:hyperlink r:id="rId5" w:history="1">
        <w:r w:rsidR="00BD6801" w:rsidRPr="007507A2">
          <w:rPr>
            <w:rStyle w:val="a3"/>
            <w:rFonts w:ascii="Arial" w:hAnsi="Arial"/>
          </w:rPr>
          <w:t>постановлением</w:t>
        </w:r>
      </w:hyperlink>
      <w:r w:rsidR="00BD6801" w:rsidRPr="007507A2">
        <w:rPr>
          <w:rFonts w:ascii="Arial" w:hAnsi="Arial"/>
        </w:rPr>
        <w:t xml:space="preserve"> Администрации </w:t>
      </w:r>
      <w:r>
        <w:rPr>
          <w:rFonts w:ascii="Arial" w:hAnsi="Arial"/>
        </w:rPr>
        <w:t>Никольского сельсовета от 31.10.2013    № 47</w:t>
      </w:r>
      <w:r w:rsidR="00BD6801" w:rsidRPr="007507A2">
        <w:rPr>
          <w:rFonts w:ascii="Arial" w:hAnsi="Arial"/>
        </w:rPr>
        <w:t xml:space="preserve"> «</w:t>
      </w:r>
      <w:r w:rsidRPr="007507A2">
        <w:rPr>
          <w:rFonts w:ascii="Arial" w:hAnsi="Arial" w:cs="Arial"/>
          <w:bCs/>
        </w:rPr>
        <w:t xml:space="preserve">Об утверждении </w:t>
      </w:r>
      <w:r w:rsidRPr="007507A2">
        <w:rPr>
          <w:rStyle w:val="a4"/>
          <w:rFonts w:ascii="Arial" w:hAnsi="Arial" w:cs="Arial"/>
          <w:b w:val="0"/>
          <w:color w:val="333333"/>
          <w:bdr w:val="none" w:sz="0" w:space="0" w:color="auto" w:frame="1"/>
        </w:rPr>
        <w:t>порядка принятия решений о разработке муниципальных целевых программ</w:t>
      </w:r>
      <w:r w:rsidRPr="007507A2">
        <w:rPr>
          <w:rFonts w:ascii="Arial" w:hAnsi="Arial" w:cs="Arial"/>
          <w:bCs/>
        </w:rPr>
        <w:t xml:space="preserve"> Никольского сельсовета   Октябрьского района Курской области</w:t>
      </w:r>
      <w:r w:rsidRPr="007507A2"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, </w:t>
      </w:r>
      <w:r w:rsidRPr="007507A2">
        <w:rPr>
          <w:rStyle w:val="a4"/>
          <w:rFonts w:ascii="Arial" w:hAnsi="Arial" w:cs="Arial"/>
          <w:b w:val="0"/>
          <w:color w:val="333333"/>
          <w:bdr w:val="none" w:sz="0" w:space="0" w:color="auto" w:frame="1"/>
        </w:rPr>
        <w:t>их формирования, реализации и проведения оценки эффективности</w:t>
      </w:r>
      <w:r w:rsidR="00BD6801" w:rsidRPr="007507A2">
        <w:rPr>
          <w:rFonts w:ascii="Arial" w:hAnsi="Arial"/>
          <w:b/>
        </w:rPr>
        <w:t>»,</w:t>
      </w:r>
      <w:r>
        <w:rPr>
          <w:rFonts w:ascii="Arial" w:hAnsi="Arial"/>
        </w:rPr>
        <w:t xml:space="preserve">    Администрация Никольского сельсовета постановляет</w:t>
      </w:r>
      <w:r w:rsidR="00BD6801" w:rsidRPr="007507A2">
        <w:rPr>
          <w:rFonts w:ascii="Arial" w:hAnsi="Arial"/>
        </w:rPr>
        <w:t>: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ab/>
        <w:t>1. Утвердить муниципальную программу «Профилактика экстремизма и терроризма на территории Никольского сельсовета на 2017-2020 годы» согласно приложению.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ab/>
        <w:t>2. Утвердить методику оценки эффективности реализации муниципальной программы «Профилактика экстремизма и терроризма на территории Никольского сельсовета на 2017-2020 годы» согласно приложению.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ab/>
        <w:t>3. Настоящее постановление вступает в силу со дня его официального обнародования.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4. </w:t>
      </w:r>
      <w:proofErr w:type="gramStart"/>
      <w:r>
        <w:rPr>
          <w:rFonts w:ascii="Arial" w:hAnsi="Arial"/>
        </w:rPr>
        <w:t>Контроль за</w:t>
      </w:r>
      <w:proofErr w:type="gramEnd"/>
      <w:r>
        <w:rPr>
          <w:rFonts w:ascii="Arial" w:hAnsi="Arial"/>
        </w:rPr>
        <w:t xml:space="preserve"> исполнением настоящего постановления оставляю за собой.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ab/>
        <w:t>Глава Никольского сельсовета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Октябрьского района                                </w:t>
      </w:r>
      <w:r w:rsidR="007507A2">
        <w:rPr>
          <w:rFonts w:ascii="Arial" w:hAnsi="Arial"/>
        </w:rPr>
        <w:t xml:space="preserve">                     В.Н. Мезенцев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BD6801" w:rsidRPr="007507A2" w:rsidRDefault="00BD6801" w:rsidP="007507A2">
      <w:pPr>
        <w:pStyle w:val="a8"/>
        <w:jc w:val="right"/>
        <w:rPr>
          <w:rFonts w:ascii="Arial" w:hAnsi="Arial" w:cs="Arial"/>
          <w:sz w:val="20"/>
          <w:szCs w:val="20"/>
        </w:rPr>
      </w:pPr>
      <w:r w:rsidRPr="007507A2"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BD6801" w:rsidRPr="007507A2" w:rsidRDefault="00BD6801" w:rsidP="007507A2">
      <w:pPr>
        <w:pStyle w:val="a8"/>
        <w:jc w:val="right"/>
        <w:rPr>
          <w:rFonts w:ascii="Arial" w:hAnsi="Arial" w:cs="Arial"/>
          <w:sz w:val="20"/>
          <w:szCs w:val="20"/>
        </w:rPr>
      </w:pPr>
      <w:r w:rsidRPr="007507A2">
        <w:rPr>
          <w:rFonts w:ascii="Arial" w:hAnsi="Arial" w:cs="Arial"/>
          <w:sz w:val="20"/>
          <w:szCs w:val="20"/>
        </w:rPr>
        <w:t>к постановлению</w:t>
      </w:r>
    </w:p>
    <w:p w:rsidR="00BD6801" w:rsidRPr="007507A2" w:rsidRDefault="007507A2" w:rsidP="007507A2">
      <w:pPr>
        <w:pStyle w:val="a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Администрации Никольского </w:t>
      </w:r>
    </w:p>
    <w:p w:rsidR="00BD6801" w:rsidRDefault="007507A2" w:rsidP="007507A2">
      <w:pPr>
        <w:pStyle w:val="a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сельсовета </w:t>
      </w:r>
      <w:proofErr w:type="gramStart"/>
      <w:r>
        <w:rPr>
          <w:rFonts w:ascii="Arial" w:hAnsi="Arial" w:cs="Arial"/>
          <w:sz w:val="20"/>
          <w:szCs w:val="20"/>
        </w:rPr>
        <w:t>от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7507A2" w:rsidRPr="007507A2" w:rsidRDefault="007507A2" w:rsidP="007507A2">
      <w:pPr>
        <w:pStyle w:val="a8"/>
        <w:jc w:val="right"/>
        <w:rPr>
          <w:rFonts w:ascii="Arial" w:hAnsi="Arial" w:cs="Arial"/>
          <w:sz w:val="20"/>
          <w:szCs w:val="20"/>
        </w:rPr>
      </w:pPr>
    </w:p>
    <w:p w:rsidR="00BD6801" w:rsidRDefault="00BD6801" w:rsidP="00BD6801">
      <w:pPr>
        <w:pStyle w:val="a5"/>
        <w:jc w:val="center"/>
        <w:rPr>
          <w:rFonts w:ascii="Arial" w:hAnsi="Arial"/>
        </w:rPr>
      </w:pPr>
      <w:r>
        <w:rPr>
          <w:rFonts w:ascii="Arial" w:hAnsi="Arial"/>
        </w:rPr>
        <w:br/>
        <w:t>ПАСПОРТ</w:t>
      </w:r>
    </w:p>
    <w:p w:rsidR="00BD6801" w:rsidRDefault="00BD6801" w:rsidP="00BD6801">
      <w:pPr>
        <w:pStyle w:val="a5"/>
        <w:jc w:val="center"/>
        <w:rPr>
          <w:rFonts w:ascii="Arial" w:hAnsi="Arial"/>
        </w:rPr>
      </w:pPr>
      <w:r>
        <w:rPr>
          <w:rFonts w:ascii="Arial" w:hAnsi="Arial"/>
        </w:rPr>
        <w:t>муниципальной программы «Профилактика экстремизма и терроризма на территории Никольского сельсовета на 2017-2020 годы»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tbl>
      <w:tblPr>
        <w:tblW w:w="9637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351"/>
        <w:gridCol w:w="7286"/>
      </w:tblGrid>
      <w:tr w:rsidR="00BD6801" w:rsidTr="00797E1D">
        <w:tc>
          <w:tcPr>
            <w:tcW w:w="23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    Программы</w:t>
            </w:r>
          </w:p>
        </w:tc>
        <w:tc>
          <w:tcPr>
            <w:tcW w:w="72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«Профилактика экстремизма и терроризма на территории Никольского сельсовета на 2017- 2020 годы» (далее - Программа).</w:t>
            </w:r>
          </w:p>
        </w:tc>
      </w:tr>
      <w:tr w:rsidR="00BD6801" w:rsidTr="00797E1D">
        <w:trPr>
          <w:trHeight w:val="727"/>
        </w:trPr>
        <w:tc>
          <w:tcPr>
            <w:tcW w:w="2351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Муниципальный заказчик Программы</w:t>
            </w:r>
          </w:p>
        </w:tc>
        <w:tc>
          <w:tcPr>
            <w:tcW w:w="728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Администрация Никольского сельсовета</w:t>
            </w:r>
          </w:p>
        </w:tc>
      </w:tr>
      <w:tr w:rsidR="00BD6801" w:rsidTr="00797E1D">
        <w:tc>
          <w:tcPr>
            <w:tcW w:w="2351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Разработчик Программы</w:t>
            </w:r>
          </w:p>
        </w:tc>
        <w:tc>
          <w:tcPr>
            <w:tcW w:w="728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Администрация Никольского сельсовета</w:t>
            </w:r>
          </w:p>
        </w:tc>
      </w:tr>
      <w:tr w:rsidR="00BD6801" w:rsidTr="00797E1D">
        <w:tc>
          <w:tcPr>
            <w:tcW w:w="2351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цели Программы</w:t>
            </w:r>
          </w:p>
        </w:tc>
        <w:tc>
          <w:tcPr>
            <w:tcW w:w="728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Противодействие терроризму и экстремизму и защита жизни граждан, проживающих на территории Никольского сельсовета от террористических и экстремистских актов</w:t>
            </w:r>
          </w:p>
        </w:tc>
      </w:tr>
      <w:tr w:rsidR="00BD6801" w:rsidTr="00797E1D">
        <w:tc>
          <w:tcPr>
            <w:tcW w:w="2351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задачи Программы</w:t>
            </w:r>
          </w:p>
        </w:tc>
        <w:tc>
          <w:tcPr>
            <w:tcW w:w="728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совершенствование системы профилактических мер антитеррористической и </w:t>
            </w:r>
            <w:proofErr w:type="spellStart"/>
            <w:r>
              <w:rPr>
                <w:rFonts w:ascii="Arial" w:hAnsi="Arial"/>
              </w:rPr>
              <w:t>антиэкстремистской</w:t>
            </w:r>
            <w:proofErr w:type="spellEnd"/>
            <w:r>
              <w:rPr>
                <w:rFonts w:ascii="Arial" w:hAnsi="Arial"/>
              </w:rPr>
              <w:t xml:space="preserve"> направленности;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предупреждение террористических и экстремистских проявлений на территории поселения;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укрепление межнационального согласия;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достижение взаимопонимания и взаимного уважения в вопросах межэтнического и межкультурного сотрудничества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усиление антитеррористической защищенности объектов социальной сферы;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экстремизма;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проведение воспитательной, пропагандистской работы с населением сельского поселения, направленной на предупреждение террористической и экстремистской </w:t>
            </w:r>
            <w:r>
              <w:rPr>
                <w:rFonts w:ascii="Arial" w:hAnsi="Arial"/>
              </w:rPr>
              <w:lastRenderedPageBreak/>
              <w:t>деятельности, повышение бдительности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</w:tc>
      </w:tr>
      <w:tr w:rsidR="00BD6801" w:rsidTr="00797E1D">
        <w:tc>
          <w:tcPr>
            <w:tcW w:w="2351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Сроки и этапы реализации Программы</w:t>
            </w:r>
          </w:p>
        </w:tc>
        <w:tc>
          <w:tcPr>
            <w:tcW w:w="728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Программа рассчитана на 2017 – 2020 годы, включает 3 этапа: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1-й этап – 2017 год;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2-й этап – 2018 год;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3-й этап – 2019-2020 годы</w:t>
            </w:r>
          </w:p>
        </w:tc>
      </w:tr>
      <w:tr w:rsidR="00BD6801" w:rsidTr="00797E1D">
        <w:tc>
          <w:tcPr>
            <w:tcW w:w="2351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Структура Программы</w:t>
            </w:r>
          </w:p>
        </w:tc>
        <w:tc>
          <w:tcPr>
            <w:tcW w:w="728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Структура муниципальной программы   «Профилактика экстремизма и терроризма на территории Никольского сельсовета на 2017-2020 годы»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Паспорт программы.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паспорт Программы;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раздел I. Содержание проблемы и обоснование необходимости ее решения программными методами;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раздел II. Основные цели и задачи, сроки и этапы реализации программы, а также целевые показатели;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раздел III. Система программных мероприятий, в том числе ресурсное обеспечение;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раздел IV. Нормативное обеспечение;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раздел V. Механизм реализации Программы, организация управления Программой и </w:t>
            </w:r>
            <w:proofErr w:type="gramStart"/>
            <w:r>
              <w:rPr>
                <w:rFonts w:ascii="Arial" w:hAnsi="Arial"/>
              </w:rPr>
              <w:t>контроль за</w:t>
            </w:r>
            <w:proofErr w:type="gramEnd"/>
            <w:r>
              <w:rPr>
                <w:rFonts w:ascii="Arial" w:hAnsi="Arial"/>
              </w:rPr>
              <w:t xml:space="preserve"> ходом ее реализации;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раздел VI. Оценка эффективности реализации Программы;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приложение № 1. Перечень мероприятий по реализации муниципальной программы «Профилактика экстремизма и терроризма на территории Никольского сельсовета на 2017-2020 годы»;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приложение № 2. Прогнозируемые объемы и источники финансирования муниципальной программы «Профилактика экстремизма и терроризма на территории Никольского сельсовета на 2017-2020 годы»;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приложение № 3. Методика оценки эффективности реализации муниципальной программы «Профилактика экстремизма и </w:t>
            </w:r>
            <w:r>
              <w:rPr>
                <w:rFonts w:ascii="Arial" w:hAnsi="Arial"/>
              </w:rPr>
              <w:lastRenderedPageBreak/>
              <w:t>терроризма на территории Никольского сельсовета на 2017-2020 годы»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Программа не содержит подпрограмм.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Программы: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1. Информационно-пропагандистское противодействие экстремизму и терроризму.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2. Организационно-технические мероприятия.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 3. Усиление антитеррористической защищенности объектов социальной сферы</w:t>
            </w:r>
          </w:p>
        </w:tc>
      </w:tr>
      <w:tr w:rsidR="00BD6801" w:rsidTr="00797E1D">
        <w:tc>
          <w:tcPr>
            <w:tcW w:w="2351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Исполнители программы</w:t>
            </w:r>
          </w:p>
        </w:tc>
        <w:tc>
          <w:tcPr>
            <w:tcW w:w="728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D6801" w:rsidRDefault="00BD6801" w:rsidP="007507A2">
            <w:pPr>
              <w:pStyle w:val="a7"/>
              <w:numPr>
                <w:ilvl w:val="0"/>
                <w:numId w:val="1"/>
              </w:numPr>
              <w:tabs>
                <w:tab w:val="left" w:pos="707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Администрация Никольского сельсовета </w:t>
            </w:r>
          </w:p>
          <w:p w:rsidR="00BD6801" w:rsidRDefault="00BD6801" w:rsidP="007507A2">
            <w:pPr>
              <w:pStyle w:val="a7"/>
              <w:numPr>
                <w:ilvl w:val="0"/>
                <w:numId w:val="1"/>
              </w:numPr>
              <w:tabs>
                <w:tab w:val="left" w:pos="707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Учреждения и организации различных форм собственности </w:t>
            </w:r>
          </w:p>
          <w:p w:rsidR="00BD6801" w:rsidRDefault="00BD6801" w:rsidP="007507A2">
            <w:pPr>
              <w:pStyle w:val="a7"/>
              <w:numPr>
                <w:ilvl w:val="0"/>
                <w:numId w:val="1"/>
              </w:numPr>
              <w:tabs>
                <w:tab w:val="left" w:pos="707"/>
              </w:tabs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Участковый уполномоченный полиции. 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Исполнитель несет ответственность за качественное, рациональное и целевое использование средств, выделенных на реализацию мероприятий Программы</w:t>
            </w:r>
          </w:p>
        </w:tc>
      </w:tr>
      <w:tr w:rsidR="00BD6801" w:rsidTr="00797E1D">
        <w:tc>
          <w:tcPr>
            <w:tcW w:w="2351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Объемы и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источники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финансирования Программы</w:t>
            </w:r>
          </w:p>
        </w:tc>
        <w:tc>
          <w:tcPr>
            <w:tcW w:w="728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на очередной финансовый год в Решении о местном бюджете на очередной финансовый год.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Объем средств местного бюджета, необходимый для финансирования Программы, составляет        тыс. рублей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Из общего объема финансирования Программы: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- средства местного бюджета –      2,0   тыс</w:t>
            </w:r>
            <w:proofErr w:type="gramStart"/>
            <w:r>
              <w:rPr>
                <w:rFonts w:ascii="Arial" w:hAnsi="Arial"/>
              </w:rPr>
              <w:t>.р</w:t>
            </w:r>
            <w:proofErr w:type="gramEnd"/>
            <w:r>
              <w:rPr>
                <w:rFonts w:ascii="Arial" w:hAnsi="Arial"/>
              </w:rPr>
              <w:t>ублей,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в том числе: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2017 – 0,5 тыс. рублей;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2018 – 0,5 тыс. рублей;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2019 – 0,5 тыс. рублей;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2020 -0,5 тыс</w:t>
            </w:r>
            <w:proofErr w:type="gramStart"/>
            <w:r>
              <w:rPr>
                <w:rFonts w:ascii="Arial" w:hAnsi="Arial"/>
              </w:rPr>
              <w:t>.р</w:t>
            </w:r>
            <w:proofErr w:type="gramEnd"/>
            <w:r>
              <w:rPr>
                <w:rFonts w:ascii="Arial" w:hAnsi="Arial"/>
              </w:rPr>
              <w:t>ублей.</w:t>
            </w:r>
          </w:p>
        </w:tc>
      </w:tr>
      <w:tr w:rsidR="00BD6801" w:rsidTr="00797E1D">
        <w:tc>
          <w:tcPr>
            <w:tcW w:w="2351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Ожидаемые результаты от реализации Программы</w:t>
            </w:r>
          </w:p>
        </w:tc>
        <w:tc>
          <w:tcPr>
            <w:tcW w:w="728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1. Распространение культуры интернационализма, согласия, национальной и религиозной терпимости в среде учащихся общеобразовательных и дошкольных учреждениях.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2. Обучение личной и коллективной безопасности жителей </w:t>
            </w:r>
            <w:r>
              <w:rPr>
                <w:rFonts w:ascii="Arial" w:hAnsi="Arial"/>
              </w:rPr>
              <w:lastRenderedPageBreak/>
              <w:t>Никольского сельсовета.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3. Формирование нетерпимости ко всем фактам террористических и экстремистских проявлений.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4. Формирование патриотизма, гражданственности, толерантности, уважения к культурным традициям различных народов, проживающих на территории Никольского сельсовета.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6. Включение подростков и молодежи в гражданско-патриотическую деятельность.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7. Недопущение создания и деятельности на территории Никольского сельсовета националистических экстремистских группировок.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8. Стабилизация криминальной ситуации и недопущение преступлений на расовой почве.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9. Укрепление и культивирование в молодежной среде атмосферы межэтнического согласия и толерантности.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10. Обеспечение антитеррористической безопасности детей во время организованного летнего отдыха.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11. Антитеррористическая защита населения при проведении массовых мероприятий.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12. Объединение различных групп населения.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13.Знакомство с малоизвестными фактами и направлениями экстремистских движений разных эпох, установление связей между прошлыми и ныне существующими движениями.</w:t>
            </w:r>
          </w:p>
        </w:tc>
      </w:tr>
      <w:tr w:rsidR="00BD6801" w:rsidTr="00797E1D">
        <w:tc>
          <w:tcPr>
            <w:tcW w:w="2351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Управление Программой и </w:t>
            </w:r>
            <w:proofErr w:type="gramStart"/>
            <w:r>
              <w:rPr>
                <w:rFonts w:ascii="Arial" w:hAnsi="Arial"/>
              </w:rPr>
              <w:t>контроль за</w:t>
            </w:r>
            <w:proofErr w:type="gramEnd"/>
            <w:r>
              <w:rPr>
                <w:rFonts w:ascii="Arial" w:hAnsi="Arial"/>
              </w:rPr>
              <w:t xml:space="preserve"> её реализацией</w:t>
            </w:r>
          </w:p>
        </w:tc>
        <w:tc>
          <w:tcPr>
            <w:tcW w:w="728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Контроль за</w:t>
            </w:r>
            <w:proofErr w:type="gramEnd"/>
            <w:r>
              <w:rPr>
                <w:rFonts w:ascii="Arial" w:hAnsi="Arial"/>
              </w:rPr>
              <w:t xml:space="preserve"> выполнением настоящей Программы  осуществляет Администрация Никольского сельсовета в соответствии с ее полномочиями, установленными федеральным и областным законодательством, местными нормативными документами</w:t>
            </w:r>
          </w:p>
        </w:tc>
      </w:tr>
    </w:tbl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Раздел I. Содержание проблемы и обоснование необходимости ее решения программными методами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Необходимость подготовки Программы и последующей ее реализации вызвана тем, что современная ситуация в сфере борьбы с экстремизмом и терроризмом в Российской Федерации остается напряженной.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BD6801">
        <w:rPr>
          <w:rFonts w:ascii="Arial" w:hAnsi="Arial"/>
        </w:rPr>
        <w:t xml:space="preserve">Резкая активизация деятельности молодежных объединений экстремистской направленности, формирование большинством из них в регионах Российской Федерации структур и ячеек своих объединений, организованная финансовая поддержка - все это создает серьезную угрозу поддержанию законности и </w:t>
      </w:r>
      <w:r w:rsidR="00BD6801">
        <w:rPr>
          <w:rFonts w:ascii="Arial" w:hAnsi="Arial"/>
        </w:rPr>
        <w:lastRenderedPageBreak/>
        <w:t>правопорядка в Российской Федерации.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="00BD6801">
        <w:rPr>
          <w:rFonts w:ascii="Arial" w:hAnsi="Arial"/>
        </w:rPr>
        <w:t>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  <w:r w:rsidR="00BD6801">
        <w:rPr>
          <w:rFonts w:ascii="Arial" w:hAnsi="Arial"/>
        </w:rPr>
        <w:br/>
        <w:t>Члены экстремистских организаций активно участвовали в акциях протеста, связанных с монетизацией льгот, реформой жилищно-коммунального хозяйства и иных, в том числе разрешенных в законном порядке публичных акциях, в ходе которых призывали участников к блокированию автодорог, зданий органов власти и управления и иным противоправным действиям. 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 </w:t>
      </w:r>
      <w:r w:rsidR="00BD6801">
        <w:rPr>
          <w:rFonts w:ascii="Arial" w:hAnsi="Arial"/>
        </w:rPr>
        <w:t>Общественная опасность объединений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 и квалифицируются по статье 214 Уголовного кодекса Российской Федерации.</w:t>
      </w:r>
      <w:r w:rsidR="00BD6801">
        <w:rPr>
          <w:rFonts w:ascii="Arial" w:hAnsi="Arial"/>
        </w:rPr>
        <w:br/>
        <w:t>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  <w:r w:rsidR="00BD6801">
        <w:rPr>
          <w:rFonts w:ascii="Arial" w:hAnsi="Arial"/>
        </w:rPr>
        <w:br/>
        <w:t>Сегодняшняя борьба с экстремизмом затрагивает также сферы, которые трактуются как: -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 - унижение национального достоинства, а равно по мотивам ненависти либо вражды в отношении какой-либо социальной группы; 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="00BD6801">
        <w:rPr>
          <w:rFonts w:ascii="Arial" w:hAnsi="Arial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</w:t>
      </w:r>
      <w:r w:rsidR="00BD6801">
        <w:rPr>
          <w:rFonts w:ascii="Arial" w:hAnsi="Arial"/>
        </w:rPr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на территории поселения. Сложившееся положение требует разработки и </w:t>
      </w:r>
      <w:proofErr w:type="gramStart"/>
      <w:r w:rsidR="00BD6801">
        <w:rPr>
          <w:rFonts w:ascii="Arial" w:hAnsi="Arial"/>
        </w:rPr>
        <w:t>реализации</w:t>
      </w:r>
      <w:proofErr w:type="gramEnd"/>
      <w:r w:rsidR="00BD6801">
        <w:rPr>
          <w:rFonts w:ascii="Arial" w:hAnsi="Arial"/>
        </w:rPr>
        <w:t xml:space="preserve"> долгосрочных мер, направленных на решение задач повышения защищенности населения сельского поселения, которые на современном этапе являются одними из наиболее приоритетных. При этом проблемы безопасности населения должны решаться программными методами.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      </w:t>
      </w:r>
      <w:r w:rsidR="00BD6801">
        <w:rPr>
          <w:rFonts w:ascii="Arial" w:hAnsi="Arial"/>
        </w:rPr>
        <w:t>Программа   является   документом,   открытым   для   внесения   изменений   и дополнениями.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br/>
        <w:t>               Раздел II.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="00BD6801">
        <w:rPr>
          <w:rFonts w:ascii="Arial" w:hAnsi="Arial"/>
        </w:rPr>
        <w:t>Основные цели и задачи, сроки и этапы реализации программы, а также целевые показатели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="00BD6801">
        <w:rPr>
          <w:rFonts w:ascii="Arial" w:hAnsi="Arial"/>
        </w:rPr>
        <w:t>Основными целями Программы являются: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совершенствование системы профилактических мер антитеррористической и </w:t>
      </w:r>
      <w:proofErr w:type="spellStart"/>
      <w:r>
        <w:rPr>
          <w:rFonts w:ascii="Arial" w:hAnsi="Arial"/>
        </w:rPr>
        <w:t>антиэкстремистской</w:t>
      </w:r>
      <w:proofErr w:type="spellEnd"/>
      <w:r>
        <w:rPr>
          <w:rFonts w:ascii="Arial" w:hAnsi="Arial"/>
        </w:rPr>
        <w:t xml:space="preserve"> направленности;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предупреждение террористических и экстремистских проявлений на территории сельсовета;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укрепление межнационального согласия;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достижение взаимопонимания и взаимного уважения в вопросах межэтнического и межкультурного сотрудничества.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</w:t>
      </w:r>
      <w:r w:rsidR="00BD6801">
        <w:rPr>
          <w:rFonts w:ascii="Arial" w:hAnsi="Arial"/>
        </w:rPr>
        <w:t>Для достижения поставленных целей реализация мероприятий Программы будет направлена на решение следующих основных задач: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усиление антитеррористической защищенности объектов образования, здравоохранения, социального обслуживания населения, культуры, спорта и объектов с массовым пребыванием граждан;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привлечение граждан, негосударственных структур, в том числе СМИ и общественных объединений, для обеспечения максимальной эффективности профилактики экстремизма и терроризма;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проведение воспитательной, пропагандистской работы с населением области, направленной на предупреждение террористической и экстремистской деятельности, повышение бдительности.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    </w:t>
      </w:r>
      <w:r w:rsidR="00BD6801">
        <w:rPr>
          <w:rFonts w:ascii="Arial" w:hAnsi="Arial"/>
        </w:rPr>
        <w:t>Реализация Программы рассчитана на 4-летний период, с 2017 по 2020 годы, в течение которого предусматриваются: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снижение возможности проявлений экстремизма;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повышение степени безопасности объектов социальной сферы;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создание благоприятной и максимально безопасной для населения обстановки в учреждениях, на улицах и в других общественных местах при проведении культурно-массовых мероприятий;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вовлечение в систему предупреждения террористической и экстремистской деятельности организаций всех форм собственности, а также общественных организаций.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   </w:t>
      </w:r>
      <w:r w:rsidR="00BD6801">
        <w:rPr>
          <w:rFonts w:ascii="Arial" w:hAnsi="Arial"/>
        </w:rPr>
        <w:t>С целью определения эффективности реализации Программы следует использовать целевые показатели (индикаторы). В качестве целевых показателей реализации Программы используются следующие показатели: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tbl>
      <w:tblPr>
        <w:tblW w:w="96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9"/>
        <w:gridCol w:w="4501"/>
        <w:gridCol w:w="1415"/>
        <w:gridCol w:w="969"/>
        <w:gridCol w:w="969"/>
        <w:gridCol w:w="1244"/>
      </w:tblGrid>
      <w:tr w:rsidR="00BD6801" w:rsidTr="007507A2">
        <w:tc>
          <w:tcPr>
            <w:tcW w:w="559" w:type="dxa"/>
            <w:vMerge w:val="restart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№   </w:t>
            </w:r>
            <w:proofErr w:type="spellStart"/>
            <w:proofErr w:type="gramStart"/>
            <w:r>
              <w:rPr>
                <w:rFonts w:ascii="Arial" w:hAnsi="Arial"/>
              </w:rPr>
              <w:t>п</w:t>
            </w:r>
            <w:proofErr w:type="spellEnd"/>
            <w:proofErr w:type="gramEnd"/>
            <w:r>
              <w:rPr>
                <w:rFonts w:ascii="Arial" w:hAnsi="Arial"/>
              </w:rPr>
              <w:t>/</w:t>
            </w:r>
            <w:proofErr w:type="spellStart"/>
            <w:r>
              <w:rPr>
                <w:rFonts w:ascii="Arial" w:hAnsi="Arial"/>
              </w:rPr>
              <w:t>п</w:t>
            </w:r>
            <w:proofErr w:type="spellEnd"/>
          </w:p>
        </w:tc>
        <w:tc>
          <w:tcPr>
            <w:tcW w:w="4501" w:type="dxa"/>
            <w:vMerge w:val="restart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  показателя</w:t>
            </w:r>
          </w:p>
        </w:tc>
        <w:tc>
          <w:tcPr>
            <w:tcW w:w="1415" w:type="dxa"/>
            <w:vMerge w:val="restart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Базовый показатель по 2016 году (кол-во)</w:t>
            </w:r>
          </w:p>
        </w:tc>
        <w:tc>
          <w:tcPr>
            <w:tcW w:w="3182" w:type="dxa"/>
            <w:gridSpan w:val="3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в том числе по годам реализации программы</w:t>
            </w:r>
          </w:p>
        </w:tc>
      </w:tr>
      <w:tr w:rsidR="00BD6801" w:rsidTr="007507A2">
        <w:tc>
          <w:tcPr>
            <w:tcW w:w="559" w:type="dxa"/>
            <w:vMerge/>
          </w:tcPr>
          <w:p w:rsidR="00BD6801" w:rsidRDefault="00BD6801" w:rsidP="007507A2"/>
        </w:tc>
        <w:tc>
          <w:tcPr>
            <w:tcW w:w="4501" w:type="dxa"/>
            <w:vMerge/>
          </w:tcPr>
          <w:p w:rsidR="00BD6801" w:rsidRDefault="00BD6801" w:rsidP="007507A2"/>
        </w:tc>
        <w:tc>
          <w:tcPr>
            <w:tcW w:w="1415" w:type="dxa"/>
            <w:vMerge/>
          </w:tcPr>
          <w:p w:rsidR="00BD6801" w:rsidRDefault="00BD6801" w:rsidP="007507A2"/>
        </w:tc>
        <w:tc>
          <w:tcPr>
            <w:tcW w:w="969" w:type="dxa"/>
            <w:vAlign w:val="bottom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2017</w:t>
            </w:r>
          </w:p>
        </w:tc>
        <w:tc>
          <w:tcPr>
            <w:tcW w:w="969" w:type="dxa"/>
            <w:vAlign w:val="bottom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2018</w:t>
            </w:r>
          </w:p>
        </w:tc>
        <w:tc>
          <w:tcPr>
            <w:tcW w:w="1244" w:type="dxa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2019-2020</w:t>
            </w:r>
          </w:p>
        </w:tc>
      </w:tr>
      <w:tr w:rsidR="00BD6801" w:rsidTr="007507A2">
        <w:tc>
          <w:tcPr>
            <w:tcW w:w="559" w:type="dxa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</w:t>
            </w:r>
          </w:p>
        </w:tc>
        <w:tc>
          <w:tcPr>
            <w:tcW w:w="4501" w:type="dxa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415" w:type="dxa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969" w:type="dxa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969" w:type="dxa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244" w:type="dxa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</w:tr>
      <w:tr w:rsidR="00BD6801" w:rsidTr="007507A2">
        <w:tc>
          <w:tcPr>
            <w:tcW w:w="559" w:type="dxa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4501" w:type="dxa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Совершение (попытка совершения) террористических актов на территории Никольского сельсовета</w:t>
            </w:r>
          </w:p>
        </w:tc>
        <w:tc>
          <w:tcPr>
            <w:tcW w:w="1415" w:type="dxa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9" w:type="dxa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9" w:type="dxa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244" w:type="dxa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BD6801" w:rsidTr="007507A2">
        <w:tc>
          <w:tcPr>
            <w:tcW w:w="559" w:type="dxa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4501" w:type="dxa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Совершение актов экстремистской направленности против соблюдения прав и свобод человека на территории  Никольского сельсовета</w:t>
            </w:r>
          </w:p>
        </w:tc>
        <w:tc>
          <w:tcPr>
            <w:tcW w:w="1415" w:type="dxa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9" w:type="dxa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9" w:type="dxa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244" w:type="dxa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</w:tbl>
    <w:p w:rsidR="00BD6801" w:rsidRDefault="00BD6801" w:rsidP="00BD6801">
      <w:pPr>
        <w:pStyle w:val="a5"/>
        <w:jc w:val="both"/>
        <w:rPr>
          <w:rFonts w:ascii="Arial" w:hAnsi="Arial"/>
        </w:rPr>
      </w:pP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</w:t>
      </w:r>
      <w:r w:rsidR="00BD6801">
        <w:rPr>
          <w:rFonts w:ascii="Arial" w:hAnsi="Arial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 </w:t>
      </w:r>
      <w:r w:rsidR="00BD6801">
        <w:rPr>
          <w:rFonts w:ascii="Arial" w:hAnsi="Arial"/>
        </w:rPr>
        <w:t>Раздел III. Система программных мероприятий, в том числе ресурсное обеспечение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   </w:t>
      </w:r>
      <w:r w:rsidR="00BD6801">
        <w:rPr>
          <w:rFonts w:ascii="Arial" w:hAnsi="Arial"/>
        </w:rPr>
        <w:t>Мероприятия, предлагаемые к реализации и направленные на решение основных задач Программы, с указанием финансовых ресурсов и сроков их реализации, приведены в приложении № 1 к Программе.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 </w:t>
      </w:r>
      <w:r w:rsidR="00BD6801">
        <w:rPr>
          <w:rFonts w:ascii="Arial" w:hAnsi="Arial"/>
        </w:rPr>
        <w:t>Ресурсное обеспечение Программы осуществляется за счет средств местного бюджета в объемах, предусмотренных Программой и утвержденных Решением о местном бюджете.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  </w:t>
      </w:r>
      <w:r w:rsidR="00BD6801">
        <w:rPr>
          <w:rFonts w:ascii="Arial" w:hAnsi="Arial"/>
        </w:rPr>
        <w:t>Объем средств местного бюджета, необходимый для финансирования Программы, составляет всего на 2017 – 2020 годы     тыс. рублей.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   </w:t>
      </w:r>
      <w:r w:rsidR="00BD6801">
        <w:rPr>
          <w:rFonts w:ascii="Arial" w:hAnsi="Arial"/>
        </w:rPr>
        <w:t>Объемы финансирования Программы по годам ее реализации осуществляется согласно приложению № 2 к Программе.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</w:t>
      </w:r>
      <w:r w:rsidR="00BD6801">
        <w:rPr>
          <w:rFonts w:ascii="Arial" w:hAnsi="Arial"/>
        </w:rPr>
        <w:t>Раздел IV. Нормативное обеспечение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BD6801">
        <w:rPr>
          <w:rFonts w:ascii="Arial" w:hAnsi="Arial"/>
        </w:rPr>
        <w:t xml:space="preserve">  Разработка и принятие нормативных правовых актов для обеспечения достижения общей цели Программы не предусматриваются.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   </w:t>
      </w:r>
      <w:r w:rsidR="00BD6801">
        <w:rPr>
          <w:rFonts w:ascii="Arial" w:hAnsi="Arial"/>
        </w:rPr>
        <w:t xml:space="preserve">Раздел V. Механизм реализации Программы, организация управления Программой и </w:t>
      </w:r>
      <w:proofErr w:type="gramStart"/>
      <w:r w:rsidR="00BD6801">
        <w:rPr>
          <w:rFonts w:ascii="Arial" w:hAnsi="Arial"/>
        </w:rPr>
        <w:t>контроль за</w:t>
      </w:r>
      <w:proofErr w:type="gramEnd"/>
      <w:r w:rsidR="00BD6801">
        <w:rPr>
          <w:rFonts w:ascii="Arial" w:hAnsi="Arial"/>
        </w:rPr>
        <w:t xml:space="preserve"> ходом ее реализации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 </w:t>
      </w:r>
      <w:r w:rsidR="00BD6801">
        <w:rPr>
          <w:rFonts w:ascii="Arial" w:hAnsi="Arial"/>
        </w:rPr>
        <w:t>Реализация Программы осуществляется на основе: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условий, порядка и правил, утвержденных федеральными, областными и муниципальными нормативными правовыми актами</w:t>
      </w:r>
      <w:proofErr w:type="gramStart"/>
      <w:r>
        <w:rPr>
          <w:rFonts w:ascii="Arial" w:hAnsi="Arial"/>
        </w:rPr>
        <w:t xml:space="preserve"> ;</w:t>
      </w:r>
      <w:proofErr w:type="gramEnd"/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муниципальных контрактов, заключенных в соответствии с Федеральным законом № 44-ФЗ «О размещении заказов на поставки товаров, выполнение работ, оказание услуг для государственных и муниципальных нужд».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   </w:t>
      </w:r>
      <w:r w:rsidR="00BD6801">
        <w:rPr>
          <w:rFonts w:ascii="Arial" w:hAnsi="Arial"/>
        </w:rPr>
        <w:t>Муниципальный заказчик Программы: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 </w:t>
      </w:r>
      <w:r w:rsidR="00BD6801">
        <w:rPr>
          <w:rFonts w:ascii="Arial" w:hAnsi="Arial"/>
        </w:rPr>
        <w:t>Обеспечивает в ходе реализации Программы координацию деятельности исполнителей по выполнению намеченных мероприятий.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          </w:t>
      </w:r>
      <w:r w:rsidR="00BD6801">
        <w:rPr>
          <w:rFonts w:ascii="Arial" w:hAnsi="Arial"/>
        </w:rPr>
        <w:t>С учетом выделяемых на реализацию Программы финансовых средств ежегодно уточняет в установленном порядке целевые показатели и затраты по программным мероприятиям, механизм реализации Программы, состав исполнителей.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    </w:t>
      </w:r>
      <w:r w:rsidR="00BD6801">
        <w:rPr>
          <w:rFonts w:ascii="Arial" w:hAnsi="Arial"/>
        </w:rPr>
        <w:t>Представляет в Администрацию   Никольского сельсовета: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 </w:t>
      </w:r>
      <w:r w:rsidR="00BD6801">
        <w:rPr>
          <w:rFonts w:ascii="Arial" w:hAnsi="Arial"/>
        </w:rPr>
        <w:t>Годовой отчет о реализации муниципальной программы (отчет за весь период реализации Программы) должен содержать информацию по следующим разделам: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  </w:t>
      </w:r>
      <w:r w:rsidR="00BD6801">
        <w:rPr>
          <w:rFonts w:ascii="Arial" w:hAnsi="Arial"/>
        </w:rPr>
        <w:t>Раздел I. Основные результаты: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основные результаты, достигнутые в отчетном периоде, в разрезе мероприятий;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запланированные, но не достигнутые результаты с указанием нереализованных или реализованных не в полной мере мероприятий.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  </w:t>
      </w:r>
      <w:r w:rsidR="00BD6801">
        <w:rPr>
          <w:rFonts w:ascii="Arial" w:hAnsi="Arial"/>
        </w:rPr>
        <w:t>Раздел II. Меры по реализации Программы: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информацию о внесенных в течение финансового года изменениях в областную долгосрочную целевую программу с указанием количества и реквизитов правовых актов об утверждении внесенных изменений, описанием причин необходимости таких изменений, а также причин несоответствия, если таковые имеются, объемов бюджетных ассигнований, предусмотренных в Программе, объемам ассигнований областного бюджета;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сведения о выполнении плана действий по привлечению средств федерального бюджета на реализацию мероприятий Программы за отчетный финансовый год.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 </w:t>
      </w:r>
      <w:r w:rsidR="00BD6801">
        <w:rPr>
          <w:rFonts w:ascii="Arial" w:hAnsi="Arial"/>
        </w:rPr>
        <w:t>Раздел III. Оценка эффективности реализации Программы осуществляется: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BD6801">
        <w:rPr>
          <w:rFonts w:ascii="Arial" w:hAnsi="Arial"/>
        </w:rPr>
        <w:t xml:space="preserve">в соответствии с </w:t>
      </w:r>
      <w:hyperlink r:id="rId6" w:history="1">
        <w:r w:rsidR="00BD6801">
          <w:rPr>
            <w:rStyle w:val="a3"/>
            <w:rFonts w:ascii="Arial" w:hAnsi="Arial"/>
          </w:rPr>
          <w:t>приложением № </w:t>
        </w:r>
      </w:hyperlink>
      <w:r w:rsidR="00BD6801">
        <w:rPr>
          <w:rFonts w:ascii="Arial" w:hAnsi="Arial"/>
        </w:rPr>
        <w:t>3 к Порядку, содержащим данные об освоении бюджетных ассигнований и иных средств на выполнение мероприятий;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в соответствии с приложением к Порядку проведения и критериям оценки эффективности реализации муниципальных программ, утвержденному постановлением Администрации Никольского сельсовета от 09.07.2012 № 34/1– сведения о соответствии фактических целевых показателей реализации Программы показателям, установленным Программой.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  </w:t>
      </w:r>
      <w:r w:rsidR="00BD6801">
        <w:rPr>
          <w:rFonts w:ascii="Arial" w:hAnsi="Arial"/>
        </w:rPr>
        <w:t>Раздел IV. Дальнейшая реализация Программы (не включается в отчет за весь период реализации Программы):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предложения по оптимизации бюджетных расходов на реализацию мероприятий Программы и корректировке целевых показателей реализации Программы на текущий финансовый год и плановый период.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</w:t>
      </w:r>
      <w:r w:rsidR="00BD6801">
        <w:rPr>
          <w:rFonts w:ascii="Arial" w:hAnsi="Arial"/>
        </w:rPr>
        <w:t>В случаях, предусмотренных Порядком, готовит предложения о корректировке сроков реализации Программы и перечня программных мероприятий.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  </w:t>
      </w:r>
      <w:proofErr w:type="gramStart"/>
      <w:r w:rsidR="00BD6801">
        <w:rPr>
          <w:rFonts w:ascii="Arial" w:hAnsi="Arial"/>
        </w:rPr>
        <w:t>Готовит отчеты о ходе работ по Программе по результатам за год и за весь период действия Программы и вносит соответствующий проект постановления Администрации Никольского сельсовета (отчеты о ходе работ по Программе по результатам за год и за весь период ее действия подлежат утверждению постановлением Администрации Никольского сельсовета не позднее одного месяца до дня внесения отчета об исполнении местного бюд</w:t>
      </w:r>
      <w:r>
        <w:rPr>
          <w:rFonts w:ascii="Arial" w:hAnsi="Arial"/>
        </w:rPr>
        <w:t>жета в</w:t>
      </w:r>
      <w:proofErr w:type="gram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Собрание депутатов Николь</w:t>
      </w:r>
      <w:r w:rsidR="00BD6801">
        <w:rPr>
          <w:rFonts w:ascii="Arial" w:hAnsi="Arial"/>
        </w:rPr>
        <w:t>ского сельсовета).</w:t>
      </w:r>
      <w:proofErr w:type="gramEnd"/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BD6801">
        <w:rPr>
          <w:rFonts w:ascii="Arial" w:hAnsi="Arial"/>
        </w:rPr>
        <w:t xml:space="preserve">Готовит предложения по оптимизации бюджетных расходов на реализацию </w:t>
      </w:r>
      <w:r w:rsidR="00BD6801">
        <w:rPr>
          <w:rFonts w:ascii="Arial" w:hAnsi="Arial"/>
        </w:rPr>
        <w:lastRenderedPageBreak/>
        <w:t>мероприятий Программы на текущий финансовый год и плановый период одновременно с подготовкой отчета о ходе работ по Программе по результатам за год.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</w:t>
      </w:r>
      <w:r w:rsidR="00BD6801">
        <w:rPr>
          <w:rFonts w:ascii="Arial" w:hAnsi="Arial"/>
        </w:rPr>
        <w:t>В случае принятия решения Администрацией Никольского сельсовета о корректировке, приостановлении либо прекращении реализации Программы вносит соответствующий проект постановления Администрации   Никольского сельсовета.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   </w:t>
      </w:r>
      <w:r w:rsidR="00BD6801">
        <w:rPr>
          <w:rFonts w:ascii="Arial" w:hAnsi="Arial"/>
        </w:rPr>
        <w:t>Оперативное управление реализацией Программы осуще</w:t>
      </w:r>
      <w:r>
        <w:rPr>
          <w:rFonts w:ascii="Arial" w:hAnsi="Arial"/>
        </w:rPr>
        <w:t>ствляется Администрацией Николь</w:t>
      </w:r>
      <w:r w:rsidR="00BD6801">
        <w:rPr>
          <w:rFonts w:ascii="Arial" w:hAnsi="Arial"/>
        </w:rPr>
        <w:t>ского   сельсовета. На него возлагаются следующие основные функции: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оценка достижения целевых показателей Программы, эффективности ее реализации;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организация проверок хода реализации программных мероприятий;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осуществление информационного обеспечения реализации Программы,</w:t>
      </w:r>
      <w:r>
        <w:rPr>
          <w:rFonts w:ascii="Arial" w:hAnsi="Arial"/>
        </w:rPr>
        <w:br/>
        <w:t>в том числе размещение в информационно-телекоммуникационной сети Интернет: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текста Программы, нормативных правовых актов в сфере управления реализацией Программы и </w:t>
      </w:r>
      <w:proofErr w:type="gramStart"/>
      <w:r>
        <w:rPr>
          <w:rFonts w:ascii="Arial" w:hAnsi="Arial"/>
        </w:rPr>
        <w:t>контроля за</w:t>
      </w:r>
      <w:proofErr w:type="gramEnd"/>
      <w:r>
        <w:rPr>
          <w:rFonts w:ascii="Arial" w:hAnsi="Arial"/>
        </w:rPr>
        <w:t xml:space="preserve"> ходом выполнения программных мероприятий;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информации о ходе реализации Программы, предстоящих программных мероприятиях;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информации о результатах проверок хода реализации программных мероприятий, об оценке достижения целевых показателей Программы.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  </w:t>
      </w:r>
      <w:proofErr w:type="gramStart"/>
      <w:r w:rsidR="00BD6801">
        <w:rPr>
          <w:rFonts w:ascii="Arial" w:hAnsi="Arial"/>
        </w:rPr>
        <w:t>Контроль за</w:t>
      </w:r>
      <w:proofErr w:type="gramEnd"/>
      <w:r w:rsidR="00BD6801">
        <w:rPr>
          <w:rFonts w:ascii="Arial" w:hAnsi="Arial"/>
        </w:rPr>
        <w:t xml:space="preserve"> исполнением Программы осуществляет Администрация  Никольского сельсовета.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="00BD6801">
        <w:rPr>
          <w:rFonts w:ascii="Arial" w:hAnsi="Arial"/>
        </w:rPr>
        <w:t>Раздел VI. Оценка эффективности реализации Программы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   </w:t>
      </w:r>
      <w:r w:rsidR="00BD6801">
        <w:rPr>
          <w:rFonts w:ascii="Arial" w:hAnsi="Arial"/>
        </w:rPr>
        <w:t>Реализация Программы в силу ее специфики и ярко выраженного социально-профилактического характера окажет значительное влияние на стабильность общества, качество жизни населения, демографические показатели на протяжении длительного времени, состояние защищенности граждан и общества от посягательств террористического характера, а также обеспечит дальнейшее совершенствование форм и методов организации профилактики экстремизма и терроризма.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    </w:t>
      </w:r>
      <w:r w:rsidR="00BD6801">
        <w:rPr>
          <w:rFonts w:ascii="Arial" w:hAnsi="Arial"/>
        </w:rPr>
        <w:t>Выполнение профилактических мероприятий Программы обеспечит формирование позитивных моральных и нравственных ценностей, определяющих отрицательное отношение к проявлениям экстремизма и терроризма.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 </w:t>
      </w:r>
      <w:r w:rsidR="00BD6801">
        <w:rPr>
          <w:rFonts w:ascii="Arial" w:hAnsi="Arial"/>
        </w:rPr>
        <w:t>Реальную эффективность реализации Программы позволит оценить результат проведения мониторинга общественного мнения о межнациональных отношениях.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   </w:t>
      </w:r>
      <w:r w:rsidR="00BD6801">
        <w:rPr>
          <w:rFonts w:ascii="Arial" w:hAnsi="Arial"/>
        </w:rPr>
        <w:t>Ожидаемые показатели эффективности и результативности Программы по группе социально значимых результатов приведены в приложении №1 к настоящей Программе.</w:t>
      </w:r>
    </w:p>
    <w:p w:rsidR="00B630E5" w:rsidRDefault="00B630E5" w:rsidP="001B6272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   </w:t>
      </w:r>
      <w:r w:rsidR="00BD6801">
        <w:rPr>
          <w:rFonts w:ascii="Arial" w:hAnsi="Arial"/>
        </w:rPr>
        <w:t>Оценка эффективности реализации программы осуществляется в соответствии с методикой оценки, изложенной в приложении №3 к настоящей программе.</w:t>
      </w:r>
    </w:p>
    <w:p w:rsidR="00BD6801" w:rsidRPr="00B630E5" w:rsidRDefault="00BD6801" w:rsidP="00B630E5">
      <w:pPr>
        <w:pStyle w:val="a8"/>
        <w:jc w:val="right"/>
        <w:rPr>
          <w:rFonts w:ascii="Arial" w:hAnsi="Arial" w:cs="Arial"/>
          <w:sz w:val="20"/>
          <w:szCs w:val="20"/>
        </w:rPr>
      </w:pPr>
      <w:r w:rsidRPr="00B630E5">
        <w:rPr>
          <w:rFonts w:ascii="Arial" w:hAnsi="Arial" w:cs="Arial"/>
          <w:sz w:val="20"/>
          <w:szCs w:val="20"/>
        </w:rPr>
        <w:lastRenderedPageBreak/>
        <w:t>Приложение №1</w:t>
      </w:r>
    </w:p>
    <w:p w:rsidR="00BD6801" w:rsidRPr="00B630E5" w:rsidRDefault="00BD6801" w:rsidP="00B630E5">
      <w:pPr>
        <w:pStyle w:val="a8"/>
        <w:jc w:val="right"/>
        <w:rPr>
          <w:rFonts w:ascii="Arial" w:hAnsi="Arial" w:cs="Arial"/>
          <w:sz w:val="20"/>
          <w:szCs w:val="20"/>
        </w:rPr>
      </w:pPr>
      <w:r w:rsidRPr="00B630E5">
        <w:rPr>
          <w:rFonts w:ascii="Arial" w:hAnsi="Arial" w:cs="Arial"/>
          <w:sz w:val="20"/>
          <w:szCs w:val="20"/>
        </w:rPr>
        <w:t>к муниципальной программе</w:t>
      </w:r>
    </w:p>
    <w:p w:rsidR="00BD6801" w:rsidRPr="00B630E5" w:rsidRDefault="00BD6801" w:rsidP="00B630E5">
      <w:pPr>
        <w:pStyle w:val="a8"/>
        <w:jc w:val="right"/>
        <w:rPr>
          <w:rFonts w:ascii="Arial" w:hAnsi="Arial" w:cs="Arial"/>
          <w:sz w:val="20"/>
          <w:szCs w:val="20"/>
        </w:rPr>
      </w:pPr>
      <w:r w:rsidRPr="00B630E5">
        <w:rPr>
          <w:rFonts w:ascii="Arial" w:hAnsi="Arial" w:cs="Arial"/>
          <w:sz w:val="20"/>
          <w:szCs w:val="20"/>
        </w:rPr>
        <w:t>«Профилактика экстремизма и терроризма на территории</w:t>
      </w:r>
    </w:p>
    <w:p w:rsidR="00BD6801" w:rsidRPr="00B630E5" w:rsidRDefault="00BD6801" w:rsidP="00B630E5">
      <w:pPr>
        <w:pStyle w:val="a8"/>
        <w:jc w:val="right"/>
        <w:rPr>
          <w:rFonts w:ascii="Arial" w:hAnsi="Arial" w:cs="Arial"/>
          <w:sz w:val="20"/>
          <w:szCs w:val="20"/>
        </w:rPr>
      </w:pPr>
      <w:r w:rsidRPr="00B630E5">
        <w:rPr>
          <w:rFonts w:ascii="Arial" w:hAnsi="Arial" w:cs="Arial"/>
          <w:sz w:val="20"/>
          <w:szCs w:val="20"/>
        </w:rPr>
        <w:t>Никольского сельсовета на 2017-2020 годы»</w:t>
      </w:r>
    </w:p>
    <w:p w:rsidR="00BD6801" w:rsidRDefault="00BD6801" w:rsidP="00B630E5">
      <w:pPr>
        <w:pStyle w:val="a5"/>
        <w:jc w:val="center"/>
        <w:rPr>
          <w:rFonts w:ascii="Arial" w:hAnsi="Arial"/>
        </w:rPr>
      </w:pPr>
      <w:r>
        <w:rPr>
          <w:rFonts w:ascii="Arial" w:hAnsi="Arial"/>
        </w:rPr>
        <w:br/>
        <w:t>Перечень мероприятий по реализации</w:t>
      </w:r>
    </w:p>
    <w:p w:rsidR="00BD6801" w:rsidRDefault="00BD6801" w:rsidP="00B630E5">
      <w:pPr>
        <w:pStyle w:val="a5"/>
        <w:jc w:val="center"/>
        <w:rPr>
          <w:rFonts w:ascii="Arial" w:hAnsi="Arial"/>
        </w:rPr>
      </w:pPr>
      <w:r>
        <w:rPr>
          <w:rFonts w:ascii="Arial" w:hAnsi="Arial"/>
        </w:rPr>
        <w:t>муниципальной программы</w:t>
      </w:r>
    </w:p>
    <w:p w:rsidR="00BD6801" w:rsidRDefault="00BD6801" w:rsidP="00B630E5">
      <w:pPr>
        <w:pStyle w:val="a5"/>
        <w:jc w:val="center"/>
        <w:rPr>
          <w:rFonts w:ascii="Arial" w:hAnsi="Arial"/>
        </w:rPr>
      </w:pPr>
      <w:r>
        <w:rPr>
          <w:rFonts w:ascii="Arial" w:hAnsi="Arial"/>
        </w:rPr>
        <w:t>«Профилактика экстремизма и терроризма, а также минимизации и (или) ликвидации последствий проявлений терроризма и экстремизма на территории  Никольского сельсовета</w:t>
      </w:r>
    </w:p>
    <w:p w:rsidR="00BD6801" w:rsidRDefault="00BD6801" w:rsidP="00B630E5">
      <w:pPr>
        <w:pStyle w:val="a5"/>
        <w:jc w:val="center"/>
        <w:rPr>
          <w:rFonts w:ascii="Arial" w:hAnsi="Arial"/>
        </w:rPr>
      </w:pPr>
      <w:r>
        <w:rPr>
          <w:rFonts w:ascii="Arial" w:hAnsi="Arial"/>
        </w:rPr>
        <w:t>на 2017-2020 годы»</w:t>
      </w:r>
    </w:p>
    <w:tbl>
      <w:tblPr>
        <w:tblW w:w="10915" w:type="dxa"/>
        <w:tblInd w:w="-68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7"/>
        <w:gridCol w:w="2127"/>
        <w:gridCol w:w="1701"/>
        <w:gridCol w:w="1559"/>
        <w:gridCol w:w="709"/>
        <w:gridCol w:w="567"/>
        <w:gridCol w:w="567"/>
        <w:gridCol w:w="567"/>
        <w:gridCol w:w="567"/>
        <w:gridCol w:w="1984"/>
      </w:tblGrid>
      <w:tr w:rsidR="00BD6801" w:rsidRPr="00B630E5" w:rsidTr="00B630E5">
        <w:tc>
          <w:tcPr>
            <w:tcW w:w="567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630E5">
              <w:rPr>
                <w:rFonts w:ascii="Arial" w:hAnsi="Arial"/>
                <w:sz w:val="22"/>
                <w:szCs w:val="22"/>
              </w:rPr>
              <w:t>п</w:t>
            </w:r>
            <w:proofErr w:type="spellEnd"/>
            <w:proofErr w:type="gramEnd"/>
            <w:r w:rsidRPr="00B630E5">
              <w:rPr>
                <w:rFonts w:ascii="Arial" w:hAnsi="Arial"/>
                <w:sz w:val="22"/>
                <w:szCs w:val="22"/>
              </w:rPr>
              <w:t>/</w:t>
            </w:r>
            <w:proofErr w:type="spellStart"/>
            <w:r w:rsidRPr="00B630E5">
              <w:rPr>
                <w:rFonts w:ascii="Arial" w:hAnsi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Срок исполнения</w:t>
            </w:r>
          </w:p>
        </w:tc>
        <w:tc>
          <w:tcPr>
            <w:tcW w:w="1559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410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Объем финансирования, тыс</w:t>
            </w:r>
            <w:proofErr w:type="gramStart"/>
            <w:r w:rsidRPr="00B630E5">
              <w:rPr>
                <w:rFonts w:ascii="Arial" w:hAnsi="Arial"/>
                <w:sz w:val="22"/>
                <w:szCs w:val="22"/>
              </w:rPr>
              <w:t>.р</w:t>
            </w:r>
            <w:proofErr w:type="gramEnd"/>
            <w:r w:rsidRPr="00B630E5">
              <w:rPr>
                <w:rFonts w:ascii="Arial" w:hAnsi="Arial"/>
                <w:sz w:val="22"/>
                <w:szCs w:val="22"/>
              </w:rPr>
              <w:t>уб.</w:t>
            </w:r>
          </w:p>
        </w:tc>
        <w:tc>
          <w:tcPr>
            <w:tcW w:w="56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D6801" w:rsidRPr="00B630E5" w:rsidRDefault="00BD6801" w:rsidP="00B630E5">
            <w:pPr>
              <w:pStyle w:val="a7"/>
              <w:spacing w:after="283"/>
              <w:ind w:right="115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Ответственные исполнители</w:t>
            </w:r>
          </w:p>
        </w:tc>
      </w:tr>
      <w:tr w:rsidR="00BD6801" w:rsidRPr="00B630E5" w:rsidTr="00B630E5">
        <w:tc>
          <w:tcPr>
            <w:tcW w:w="56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2017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2018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2019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2020</w:t>
            </w:r>
          </w:p>
        </w:tc>
        <w:tc>
          <w:tcPr>
            <w:tcW w:w="1984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D6801" w:rsidRPr="00B630E5" w:rsidRDefault="00BD6801" w:rsidP="007507A2">
            <w:pPr>
              <w:rPr>
                <w:sz w:val="22"/>
                <w:szCs w:val="22"/>
              </w:rPr>
            </w:pPr>
          </w:p>
        </w:tc>
      </w:tr>
      <w:tr w:rsidR="00BD6801" w:rsidRPr="00B630E5" w:rsidTr="00B630E5"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Информировать жителей муниципального образования о тактике действий при угрозе возникновения террористических актов, посредством размещения информации в муниципальных средствах массовой информации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По мере необходимости</w:t>
            </w: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без финансирования</w:t>
            </w:r>
          </w:p>
        </w:tc>
        <w:tc>
          <w:tcPr>
            <w:tcW w:w="709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Администрация   Никольского сельсовета</w:t>
            </w:r>
          </w:p>
        </w:tc>
      </w:tr>
      <w:tr w:rsidR="00BD6801" w:rsidRPr="00B630E5" w:rsidTr="00B630E5"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Организовать и провести тематические мероприятия: фестивали, конкурсы, викторины, с целью формирования у граждан уважительного отношения к традициям и обычаям различных народов и национальностей</w:t>
            </w:r>
          </w:p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2017-</w:t>
            </w:r>
            <w:r w:rsidRPr="00B630E5">
              <w:rPr>
                <w:rFonts w:ascii="Arial" w:hAnsi="Arial"/>
                <w:sz w:val="22"/>
                <w:szCs w:val="22"/>
              </w:rPr>
              <w:br/>
              <w:t>2020</w:t>
            </w: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без финансирования</w:t>
            </w:r>
          </w:p>
        </w:tc>
        <w:tc>
          <w:tcPr>
            <w:tcW w:w="709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Администрация сельсовет</w:t>
            </w:r>
            <w:proofErr w:type="gramStart"/>
            <w:r w:rsidRPr="00B630E5">
              <w:rPr>
                <w:rFonts w:ascii="Arial" w:hAnsi="Arial"/>
                <w:sz w:val="22"/>
                <w:szCs w:val="22"/>
              </w:rPr>
              <w:t>а(</w:t>
            </w:r>
            <w:proofErr w:type="gramEnd"/>
            <w:r w:rsidRPr="00B630E5">
              <w:rPr>
                <w:rFonts w:ascii="Arial" w:hAnsi="Arial"/>
                <w:sz w:val="22"/>
                <w:szCs w:val="22"/>
              </w:rPr>
              <w:t>в лице специалиста Администрации.), учреждения культуры поселения</w:t>
            </w:r>
          </w:p>
        </w:tc>
      </w:tr>
      <w:tr w:rsidR="00BD6801" w:rsidRPr="00B630E5" w:rsidTr="00B630E5"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 xml:space="preserve">Проведение социального </w:t>
            </w:r>
            <w:r w:rsidRPr="00B630E5">
              <w:rPr>
                <w:rFonts w:ascii="Arial" w:hAnsi="Arial"/>
                <w:sz w:val="22"/>
                <w:szCs w:val="22"/>
              </w:rPr>
              <w:lastRenderedPageBreak/>
              <w:t>исследования в коллективах учащихся образовательных учреждений, расположенных на территории муниципального образования, на предмет выявления и обнаружения степени распространения экстремистских идей и настроений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lastRenderedPageBreak/>
              <w:t>2017-</w:t>
            </w:r>
            <w:r w:rsidRPr="00B630E5">
              <w:rPr>
                <w:rFonts w:ascii="Arial" w:hAnsi="Arial"/>
                <w:sz w:val="22"/>
                <w:szCs w:val="22"/>
              </w:rPr>
              <w:br/>
            </w:r>
            <w:r w:rsidRPr="00B630E5">
              <w:rPr>
                <w:rFonts w:ascii="Arial" w:hAnsi="Arial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lastRenderedPageBreak/>
              <w:t>без финансирова</w:t>
            </w:r>
            <w:r w:rsidRPr="00B630E5">
              <w:rPr>
                <w:rFonts w:ascii="Arial" w:hAnsi="Arial"/>
                <w:sz w:val="22"/>
                <w:szCs w:val="22"/>
              </w:rPr>
              <w:lastRenderedPageBreak/>
              <w:t>ния</w:t>
            </w:r>
          </w:p>
        </w:tc>
        <w:tc>
          <w:tcPr>
            <w:tcW w:w="709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Администрация сельсовет</w:t>
            </w:r>
            <w:proofErr w:type="gramStart"/>
            <w:r w:rsidRPr="00B630E5">
              <w:rPr>
                <w:rFonts w:ascii="Arial" w:hAnsi="Arial"/>
                <w:sz w:val="22"/>
                <w:szCs w:val="22"/>
              </w:rPr>
              <w:t>а(</w:t>
            </w:r>
            <w:proofErr w:type="gramEnd"/>
            <w:r w:rsidRPr="00B630E5">
              <w:rPr>
                <w:rFonts w:ascii="Arial" w:hAnsi="Arial"/>
                <w:sz w:val="22"/>
                <w:szCs w:val="22"/>
              </w:rPr>
              <w:t xml:space="preserve">в лице </w:t>
            </w:r>
            <w:r w:rsidRPr="00B630E5">
              <w:rPr>
                <w:rFonts w:ascii="Arial" w:hAnsi="Arial"/>
                <w:sz w:val="22"/>
                <w:szCs w:val="22"/>
              </w:rPr>
              <w:lastRenderedPageBreak/>
              <w:t>специалиста Администрации.), учреждения культуры поселения</w:t>
            </w:r>
          </w:p>
        </w:tc>
      </w:tr>
      <w:tr w:rsidR="00BD6801" w:rsidRPr="00B630E5" w:rsidTr="00B630E5"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212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Организация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2017</w:t>
            </w:r>
            <w:r w:rsidRPr="00B630E5">
              <w:rPr>
                <w:rFonts w:ascii="Arial" w:hAnsi="Arial"/>
                <w:sz w:val="22"/>
                <w:szCs w:val="22"/>
              </w:rPr>
              <w:br/>
              <w:t>2020</w:t>
            </w: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без финансирования</w:t>
            </w:r>
          </w:p>
        </w:tc>
        <w:tc>
          <w:tcPr>
            <w:tcW w:w="709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Администрация сельсовет</w:t>
            </w:r>
            <w:proofErr w:type="gramStart"/>
            <w:r w:rsidRPr="00B630E5">
              <w:rPr>
                <w:rFonts w:ascii="Arial" w:hAnsi="Arial"/>
                <w:sz w:val="22"/>
                <w:szCs w:val="22"/>
              </w:rPr>
              <w:t>а(</w:t>
            </w:r>
            <w:proofErr w:type="gramEnd"/>
            <w:r w:rsidRPr="00B630E5">
              <w:rPr>
                <w:rFonts w:ascii="Arial" w:hAnsi="Arial"/>
                <w:sz w:val="22"/>
                <w:szCs w:val="22"/>
              </w:rPr>
              <w:t>в лице специалиста Администрации), учреждения культуры сельсовета</w:t>
            </w:r>
          </w:p>
        </w:tc>
      </w:tr>
      <w:tr w:rsidR="00BD6801" w:rsidRPr="00B630E5" w:rsidTr="00B630E5"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Создание на базе сельских библиотек информационных центров по проблемам профилактики терроризма и экстремизма.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2014-</w:t>
            </w:r>
            <w:r w:rsidRPr="00B630E5">
              <w:rPr>
                <w:rFonts w:ascii="Arial" w:hAnsi="Arial"/>
                <w:sz w:val="22"/>
                <w:szCs w:val="22"/>
              </w:rPr>
              <w:br/>
              <w:t>2017</w:t>
            </w: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без финансирования</w:t>
            </w:r>
          </w:p>
        </w:tc>
        <w:tc>
          <w:tcPr>
            <w:tcW w:w="709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D6801" w:rsidRPr="00B630E5" w:rsidRDefault="00B630E5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МКУК « Николь</w:t>
            </w:r>
            <w:r w:rsidR="00BD6801" w:rsidRPr="00B630E5">
              <w:rPr>
                <w:rFonts w:ascii="Arial" w:hAnsi="Arial"/>
                <w:sz w:val="22"/>
                <w:szCs w:val="22"/>
              </w:rPr>
              <w:t>ский</w:t>
            </w:r>
          </w:p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 xml:space="preserve"> СДК»</w:t>
            </w:r>
          </w:p>
        </w:tc>
      </w:tr>
      <w:tr w:rsidR="00BD6801" w:rsidRPr="00B630E5" w:rsidTr="00B630E5"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Проведение мероприятий для детей и молодёжи с использованием видеоматериалов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2014-</w:t>
            </w:r>
            <w:r w:rsidRPr="00B630E5">
              <w:rPr>
                <w:rFonts w:ascii="Arial" w:hAnsi="Arial"/>
                <w:sz w:val="22"/>
                <w:szCs w:val="22"/>
              </w:rPr>
              <w:br/>
              <w:t>2017</w:t>
            </w: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без финансирования</w:t>
            </w:r>
          </w:p>
        </w:tc>
        <w:tc>
          <w:tcPr>
            <w:tcW w:w="709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МКУК</w:t>
            </w:r>
          </w:p>
          <w:p w:rsidR="00BD6801" w:rsidRPr="00B630E5" w:rsidRDefault="004300BB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« Николь</w:t>
            </w:r>
            <w:r w:rsidR="00BD6801" w:rsidRPr="00B630E5">
              <w:rPr>
                <w:rFonts w:ascii="Arial" w:hAnsi="Arial"/>
                <w:sz w:val="22"/>
                <w:szCs w:val="22"/>
              </w:rPr>
              <w:t>ского СДК»</w:t>
            </w:r>
          </w:p>
        </w:tc>
      </w:tr>
      <w:tr w:rsidR="00BD6801" w:rsidRPr="00B630E5" w:rsidTr="00B630E5"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212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Организация работы учреждений культуры по утверждению в сознании молодых людей  идеи личной и коллективной обязанности уважать права человека и разнообразие в нашем обществе, формированию нетерпимости к любым, проявлениям экстремизма.   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2014-</w:t>
            </w:r>
            <w:r w:rsidRPr="00B630E5">
              <w:rPr>
                <w:rFonts w:ascii="Arial" w:hAnsi="Arial"/>
                <w:sz w:val="22"/>
                <w:szCs w:val="22"/>
              </w:rPr>
              <w:br/>
              <w:t>2017</w:t>
            </w: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без финансирования</w:t>
            </w:r>
          </w:p>
        </w:tc>
        <w:tc>
          <w:tcPr>
            <w:tcW w:w="709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Учреждения культуры и образования</w:t>
            </w:r>
          </w:p>
        </w:tc>
      </w:tr>
      <w:tr w:rsidR="00BD6801" w:rsidRPr="00B630E5" w:rsidTr="00B630E5"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8</w:t>
            </w:r>
          </w:p>
        </w:tc>
        <w:tc>
          <w:tcPr>
            <w:tcW w:w="212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Комплексные проверки потенциально-опасных объектов на предмет  профилактики террористических актов  и техногенных аварий на них.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2014-</w:t>
            </w:r>
            <w:r w:rsidRPr="00B630E5">
              <w:rPr>
                <w:rFonts w:ascii="Arial" w:hAnsi="Arial"/>
                <w:sz w:val="22"/>
                <w:szCs w:val="22"/>
              </w:rPr>
              <w:br/>
              <w:t>2017</w:t>
            </w: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без финансирования</w:t>
            </w:r>
          </w:p>
        </w:tc>
        <w:tc>
          <w:tcPr>
            <w:tcW w:w="709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Администрация сельсовет</w:t>
            </w:r>
            <w:proofErr w:type="gramStart"/>
            <w:r w:rsidRPr="00B630E5">
              <w:rPr>
                <w:rFonts w:ascii="Arial" w:hAnsi="Arial"/>
                <w:sz w:val="22"/>
                <w:szCs w:val="22"/>
              </w:rPr>
              <w:t>а(</w:t>
            </w:r>
            <w:proofErr w:type="gramEnd"/>
            <w:r w:rsidRPr="00B630E5">
              <w:rPr>
                <w:rFonts w:ascii="Arial" w:hAnsi="Arial"/>
                <w:sz w:val="22"/>
                <w:szCs w:val="22"/>
              </w:rPr>
              <w:t>в лице специалиста Администрации</w:t>
            </w:r>
          </w:p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BD6801" w:rsidRPr="00B630E5" w:rsidTr="00B630E5"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9</w:t>
            </w:r>
          </w:p>
        </w:tc>
        <w:tc>
          <w:tcPr>
            <w:tcW w:w="212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ЧС.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2014-</w:t>
            </w:r>
            <w:r w:rsidRPr="00B630E5">
              <w:rPr>
                <w:rFonts w:ascii="Arial" w:hAnsi="Arial"/>
                <w:sz w:val="22"/>
                <w:szCs w:val="22"/>
              </w:rPr>
              <w:br/>
              <w:t>2017</w:t>
            </w: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без финансирования</w:t>
            </w:r>
          </w:p>
        </w:tc>
        <w:tc>
          <w:tcPr>
            <w:tcW w:w="709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Администрация сельсовет</w:t>
            </w:r>
            <w:proofErr w:type="gramStart"/>
            <w:r w:rsidRPr="00B630E5">
              <w:rPr>
                <w:rFonts w:ascii="Arial" w:hAnsi="Arial"/>
                <w:sz w:val="22"/>
                <w:szCs w:val="22"/>
              </w:rPr>
              <w:t>а(</w:t>
            </w:r>
            <w:proofErr w:type="gramEnd"/>
            <w:r w:rsidRPr="00B630E5">
              <w:rPr>
                <w:rFonts w:ascii="Arial" w:hAnsi="Arial"/>
                <w:sz w:val="22"/>
                <w:szCs w:val="22"/>
              </w:rPr>
              <w:t>в лице специалиста Администрации)</w:t>
            </w:r>
          </w:p>
        </w:tc>
      </w:tr>
      <w:tr w:rsidR="00BD6801" w:rsidRPr="00B630E5" w:rsidTr="00B630E5"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212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Проведение учений и  тренировок на объектах культуры и об</w:t>
            </w:r>
            <w:r w:rsidR="004300BB">
              <w:rPr>
                <w:rFonts w:ascii="Arial" w:hAnsi="Arial"/>
                <w:sz w:val="22"/>
                <w:szCs w:val="22"/>
              </w:rPr>
              <w:t>разования по отработке взаимоде</w:t>
            </w:r>
            <w:r w:rsidRPr="00B630E5">
              <w:rPr>
                <w:rFonts w:ascii="Arial" w:hAnsi="Arial"/>
                <w:sz w:val="22"/>
                <w:szCs w:val="22"/>
              </w:rPr>
              <w:t>йствия   </w:t>
            </w:r>
            <w:r w:rsidR="004300BB">
              <w:rPr>
                <w:rFonts w:ascii="Arial" w:hAnsi="Arial"/>
                <w:sz w:val="22"/>
                <w:szCs w:val="22"/>
              </w:rPr>
              <w:t>      территори</w:t>
            </w:r>
            <w:r w:rsidRPr="00B630E5">
              <w:rPr>
                <w:rFonts w:ascii="Arial" w:hAnsi="Arial"/>
                <w:sz w:val="22"/>
                <w:szCs w:val="22"/>
              </w:rPr>
              <w:t xml:space="preserve">альных органов </w:t>
            </w:r>
            <w:r w:rsidR="004300BB">
              <w:rPr>
                <w:rFonts w:ascii="Arial" w:hAnsi="Arial"/>
                <w:sz w:val="22"/>
                <w:szCs w:val="22"/>
              </w:rPr>
              <w:t>местного самоуправления и право</w:t>
            </w:r>
            <w:r w:rsidRPr="00B630E5">
              <w:rPr>
                <w:rFonts w:ascii="Arial" w:hAnsi="Arial"/>
                <w:sz w:val="22"/>
                <w:szCs w:val="22"/>
              </w:rPr>
              <w:t>охранительных органов при угрозе совершения террористического акта.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2014-</w:t>
            </w:r>
            <w:r w:rsidRPr="00B630E5">
              <w:rPr>
                <w:rFonts w:ascii="Arial" w:hAnsi="Arial"/>
                <w:sz w:val="22"/>
                <w:szCs w:val="22"/>
              </w:rPr>
              <w:br/>
              <w:t>2017</w:t>
            </w: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без финансирования</w:t>
            </w:r>
          </w:p>
        </w:tc>
        <w:tc>
          <w:tcPr>
            <w:tcW w:w="709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Учреждения культуры и образования</w:t>
            </w:r>
          </w:p>
        </w:tc>
      </w:tr>
      <w:tr w:rsidR="00BD6801" w:rsidRPr="00B630E5" w:rsidTr="00B630E5"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212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В школах: организация ежедневного дежурства по ш</w:t>
            </w:r>
            <w:r w:rsidR="004300BB">
              <w:rPr>
                <w:rFonts w:ascii="Arial" w:hAnsi="Arial"/>
                <w:sz w:val="22"/>
                <w:szCs w:val="22"/>
              </w:rPr>
              <w:t>колам силами тех</w:t>
            </w:r>
            <w:r w:rsidRPr="00B630E5">
              <w:rPr>
                <w:rFonts w:ascii="Arial" w:hAnsi="Arial"/>
                <w:sz w:val="22"/>
                <w:szCs w:val="22"/>
              </w:rPr>
              <w:t>персонала, дежурными учителями.</w:t>
            </w:r>
          </w:p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Ограничение доступа лиц на террито</w:t>
            </w:r>
            <w:r w:rsidR="004300BB">
              <w:rPr>
                <w:rFonts w:ascii="Arial" w:hAnsi="Arial"/>
                <w:sz w:val="22"/>
                <w:szCs w:val="22"/>
              </w:rPr>
              <w:t>рию школ, не связанных с образо</w:t>
            </w:r>
            <w:r w:rsidRPr="00B630E5">
              <w:rPr>
                <w:rFonts w:ascii="Arial" w:hAnsi="Arial"/>
                <w:sz w:val="22"/>
                <w:szCs w:val="22"/>
              </w:rPr>
              <w:t>вательным процессом.</w:t>
            </w:r>
          </w:p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Во время проведения массовых внеклассных мероприятий дежурство ведется силам</w:t>
            </w:r>
            <w:r w:rsidR="004300BB">
              <w:rPr>
                <w:rFonts w:ascii="Arial" w:hAnsi="Arial"/>
                <w:sz w:val="22"/>
                <w:szCs w:val="22"/>
              </w:rPr>
              <w:t>и учителей, родительским комите</w:t>
            </w:r>
            <w:r w:rsidRPr="00B630E5">
              <w:rPr>
                <w:rFonts w:ascii="Arial" w:hAnsi="Arial"/>
                <w:sz w:val="22"/>
                <w:szCs w:val="22"/>
              </w:rPr>
              <w:t>том, сотрудников полиции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2014-</w:t>
            </w:r>
            <w:r w:rsidRPr="00B630E5">
              <w:rPr>
                <w:rFonts w:ascii="Arial" w:hAnsi="Arial"/>
                <w:sz w:val="22"/>
                <w:szCs w:val="22"/>
              </w:rPr>
              <w:br/>
              <w:t>2017</w:t>
            </w: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без финансирования</w:t>
            </w:r>
          </w:p>
        </w:tc>
        <w:tc>
          <w:tcPr>
            <w:tcW w:w="709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D6801" w:rsidRPr="00B630E5" w:rsidRDefault="004300BB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МКОУ «Николь</w:t>
            </w:r>
            <w:r w:rsidR="00BD6801" w:rsidRPr="00B630E5">
              <w:rPr>
                <w:rFonts w:ascii="Arial" w:hAnsi="Arial"/>
                <w:sz w:val="22"/>
                <w:szCs w:val="22"/>
              </w:rPr>
              <w:t>ская</w:t>
            </w:r>
          </w:p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 xml:space="preserve"> СОШ</w:t>
            </w:r>
            <w:r w:rsidR="004300BB">
              <w:rPr>
                <w:rFonts w:ascii="Arial" w:hAnsi="Arial"/>
                <w:sz w:val="22"/>
                <w:szCs w:val="22"/>
              </w:rPr>
              <w:t>»</w:t>
            </w:r>
          </w:p>
        </w:tc>
      </w:tr>
      <w:tr w:rsidR="00BD6801" w:rsidRPr="00B630E5" w:rsidTr="00B630E5"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212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 xml:space="preserve">Проведение классных часов, выставок работ учащихся, выпуск стенгазет на темы: «Россия – </w:t>
            </w:r>
            <w:proofErr w:type="spellStart"/>
            <w:proofErr w:type="gramStart"/>
            <w:r w:rsidRPr="00B630E5">
              <w:rPr>
                <w:rFonts w:ascii="Arial" w:hAnsi="Arial"/>
                <w:sz w:val="22"/>
                <w:szCs w:val="22"/>
              </w:rPr>
              <w:t>многона-циональная</w:t>
            </w:r>
            <w:proofErr w:type="spellEnd"/>
            <w:proofErr w:type="gramEnd"/>
            <w:r w:rsidRPr="00B630E5">
              <w:rPr>
                <w:rFonts w:ascii="Arial" w:hAnsi="Arial"/>
                <w:sz w:val="22"/>
                <w:szCs w:val="22"/>
              </w:rPr>
              <w:t xml:space="preserve"> страна».</w:t>
            </w:r>
          </w:p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Рассмотрен</w:t>
            </w:r>
            <w:r w:rsidR="004300BB">
              <w:rPr>
                <w:rFonts w:ascii="Arial" w:hAnsi="Arial"/>
                <w:sz w:val="22"/>
                <w:szCs w:val="22"/>
              </w:rPr>
              <w:t>ие на уроках ОБЖ тем о профилак</w:t>
            </w:r>
            <w:r w:rsidRPr="00B630E5">
              <w:rPr>
                <w:rFonts w:ascii="Arial" w:hAnsi="Arial"/>
                <w:sz w:val="22"/>
                <w:szCs w:val="22"/>
              </w:rPr>
              <w:t xml:space="preserve">тики экстремистской деятельности, проблем наркомании, </w:t>
            </w:r>
            <w:proofErr w:type="spellStart"/>
            <w:r w:rsidRPr="00B630E5">
              <w:rPr>
                <w:rFonts w:ascii="Arial" w:hAnsi="Arial"/>
                <w:sz w:val="22"/>
                <w:szCs w:val="22"/>
              </w:rPr>
              <w:t>СПИДа</w:t>
            </w:r>
            <w:proofErr w:type="spellEnd"/>
            <w:r w:rsidRPr="00B630E5">
              <w:rPr>
                <w:rFonts w:ascii="Arial" w:hAnsi="Arial"/>
                <w:sz w:val="22"/>
                <w:szCs w:val="22"/>
              </w:rPr>
              <w:t>, преступности в молодежной среде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2014-</w:t>
            </w:r>
            <w:r w:rsidRPr="00B630E5">
              <w:rPr>
                <w:rFonts w:ascii="Arial" w:hAnsi="Arial"/>
                <w:sz w:val="22"/>
                <w:szCs w:val="22"/>
              </w:rPr>
              <w:br/>
              <w:t>2017</w:t>
            </w: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без финансирования</w:t>
            </w:r>
          </w:p>
        </w:tc>
        <w:tc>
          <w:tcPr>
            <w:tcW w:w="709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300BB" w:rsidRPr="00B630E5" w:rsidRDefault="00BD6801" w:rsidP="004300BB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 xml:space="preserve">  </w:t>
            </w:r>
            <w:r w:rsidR="004300BB">
              <w:rPr>
                <w:rFonts w:ascii="Arial" w:hAnsi="Arial"/>
                <w:sz w:val="22"/>
                <w:szCs w:val="22"/>
              </w:rPr>
              <w:t xml:space="preserve">  МКОУ «Николь</w:t>
            </w:r>
            <w:r w:rsidR="004300BB" w:rsidRPr="00B630E5">
              <w:rPr>
                <w:rFonts w:ascii="Arial" w:hAnsi="Arial"/>
                <w:sz w:val="22"/>
                <w:szCs w:val="22"/>
              </w:rPr>
              <w:t>ская</w:t>
            </w:r>
          </w:p>
          <w:p w:rsidR="004300BB" w:rsidRPr="00B630E5" w:rsidRDefault="004300BB" w:rsidP="004300BB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 xml:space="preserve"> СОШ</w:t>
            </w:r>
            <w:r>
              <w:rPr>
                <w:rFonts w:ascii="Arial" w:hAnsi="Arial"/>
                <w:sz w:val="22"/>
                <w:szCs w:val="22"/>
              </w:rPr>
              <w:t xml:space="preserve">» </w:t>
            </w:r>
          </w:p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BD6801" w:rsidRPr="00B630E5" w:rsidTr="00B630E5"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13</w:t>
            </w:r>
          </w:p>
        </w:tc>
        <w:tc>
          <w:tcPr>
            <w:tcW w:w="212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Проведение в школе обучения уча</w:t>
            </w:r>
            <w:r w:rsidR="004300BB">
              <w:rPr>
                <w:rFonts w:ascii="Arial" w:hAnsi="Arial"/>
                <w:sz w:val="22"/>
                <w:szCs w:val="22"/>
              </w:rPr>
              <w:t xml:space="preserve">щихся </w:t>
            </w:r>
            <w:proofErr w:type="spellStart"/>
            <w:proofErr w:type="gramStart"/>
            <w:r w:rsidR="004300BB">
              <w:rPr>
                <w:rFonts w:ascii="Arial" w:hAnsi="Arial"/>
                <w:sz w:val="22"/>
                <w:szCs w:val="22"/>
              </w:rPr>
              <w:t>пра-вилам</w:t>
            </w:r>
            <w:proofErr w:type="spellEnd"/>
            <w:proofErr w:type="gramEnd"/>
            <w:r w:rsidR="004300BB">
              <w:rPr>
                <w:rFonts w:ascii="Arial" w:hAnsi="Arial"/>
                <w:sz w:val="22"/>
                <w:szCs w:val="22"/>
              </w:rPr>
              <w:t xml:space="preserve"> поведения в слу</w:t>
            </w:r>
            <w:r w:rsidRPr="00B630E5">
              <w:rPr>
                <w:rFonts w:ascii="Arial" w:hAnsi="Arial"/>
                <w:sz w:val="22"/>
                <w:szCs w:val="22"/>
              </w:rPr>
              <w:t xml:space="preserve">чае совершения актов террористического </w:t>
            </w:r>
            <w:r w:rsidRPr="00B630E5">
              <w:rPr>
                <w:rFonts w:ascii="Arial" w:hAnsi="Arial"/>
                <w:sz w:val="22"/>
                <w:szCs w:val="22"/>
              </w:rPr>
              <w:lastRenderedPageBreak/>
              <w:t>характера.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lastRenderedPageBreak/>
              <w:t>2014-</w:t>
            </w:r>
            <w:r w:rsidRPr="00B630E5">
              <w:rPr>
                <w:rFonts w:ascii="Arial" w:hAnsi="Arial"/>
                <w:sz w:val="22"/>
                <w:szCs w:val="22"/>
              </w:rPr>
              <w:br/>
              <w:t>2017</w:t>
            </w: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без финансирования</w:t>
            </w:r>
          </w:p>
        </w:tc>
        <w:tc>
          <w:tcPr>
            <w:tcW w:w="709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300BB" w:rsidRPr="00B630E5" w:rsidRDefault="00BD6801" w:rsidP="004300BB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 xml:space="preserve"> </w:t>
            </w:r>
            <w:r w:rsidR="004300BB">
              <w:rPr>
                <w:rFonts w:ascii="Arial" w:hAnsi="Arial"/>
                <w:sz w:val="22"/>
                <w:szCs w:val="22"/>
              </w:rPr>
              <w:t>МКОУ «Николь</w:t>
            </w:r>
            <w:r w:rsidR="004300BB" w:rsidRPr="00B630E5">
              <w:rPr>
                <w:rFonts w:ascii="Arial" w:hAnsi="Arial"/>
                <w:sz w:val="22"/>
                <w:szCs w:val="22"/>
              </w:rPr>
              <w:t>ская</w:t>
            </w:r>
          </w:p>
          <w:p w:rsidR="004300BB" w:rsidRPr="00B630E5" w:rsidRDefault="004300BB" w:rsidP="004300BB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 xml:space="preserve"> СОШ</w:t>
            </w:r>
            <w:r>
              <w:rPr>
                <w:rFonts w:ascii="Arial" w:hAnsi="Arial"/>
                <w:sz w:val="22"/>
                <w:szCs w:val="22"/>
              </w:rPr>
              <w:t xml:space="preserve">» </w:t>
            </w:r>
          </w:p>
          <w:p w:rsidR="004300BB" w:rsidRPr="00B630E5" w:rsidRDefault="004300BB" w:rsidP="004300BB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BD6801" w:rsidRPr="00B630E5" w:rsidTr="00B630E5"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lastRenderedPageBreak/>
              <w:t>14</w:t>
            </w:r>
          </w:p>
        </w:tc>
        <w:tc>
          <w:tcPr>
            <w:tcW w:w="212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Приобретение фильмов  антитеррористической культуры по тематике и профилактике экстремизма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2014-</w:t>
            </w:r>
            <w:r w:rsidRPr="00B630E5">
              <w:rPr>
                <w:rFonts w:ascii="Arial" w:hAnsi="Arial"/>
                <w:sz w:val="22"/>
                <w:szCs w:val="22"/>
              </w:rPr>
              <w:br/>
              <w:t>2017</w:t>
            </w: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местный бюджет</w:t>
            </w:r>
          </w:p>
        </w:tc>
        <w:tc>
          <w:tcPr>
            <w:tcW w:w="709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4300BB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0,5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0,5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 xml:space="preserve">Администрация Никольского сельсовета, </w:t>
            </w:r>
          </w:p>
          <w:p w:rsidR="00BD6801" w:rsidRPr="00B630E5" w:rsidRDefault="004300BB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МКУК « Николь</w:t>
            </w:r>
            <w:r w:rsidR="00BD6801" w:rsidRPr="00B630E5">
              <w:rPr>
                <w:rFonts w:ascii="Arial" w:hAnsi="Arial"/>
                <w:sz w:val="22"/>
                <w:szCs w:val="22"/>
              </w:rPr>
              <w:t>ский</w:t>
            </w:r>
          </w:p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 xml:space="preserve"> СДК»</w:t>
            </w:r>
          </w:p>
        </w:tc>
      </w:tr>
      <w:tr w:rsidR="00BD6801" w:rsidRPr="00B630E5" w:rsidTr="00B630E5"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212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Изготовление наглядной агитации (листовок, памяток и т.д.) о порядке и правилах поведения населения при угрозе возникновения террористических актов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2017-2020</w:t>
            </w: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местный бюджет</w:t>
            </w:r>
          </w:p>
        </w:tc>
        <w:tc>
          <w:tcPr>
            <w:tcW w:w="709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0</w:t>
            </w:r>
            <w:r w:rsidR="004300BB">
              <w:rPr>
                <w:rFonts w:ascii="Arial" w:hAnsi="Arial"/>
                <w:sz w:val="22"/>
                <w:szCs w:val="22"/>
              </w:rPr>
              <w:t>,5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BD6801" w:rsidRPr="00B630E5" w:rsidRDefault="004300BB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0,5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Администрация   с Николь</w:t>
            </w:r>
            <w:r w:rsidR="004300BB">
              <w:rPr>
                <w:rFonts w:ascii="Arial" w:hAnsi="Arial"/>
                <w:sz w:val="22"/>
                <w:szCs w:val="22"/>
              </w:rPr>
              <w:t>ского сельсовета, МКУК « Николь</w:t>
            </w:r>
            <w:r w:rsidRPr="00B630E5">
              <w:rPr>
                <w:rFonts w:ascii="Arial" w:hAnsi="Arial"/>
                <w:sz w:val="22"/>
                <w:szCs w:val="22"/>
              </w:rPr>
              <w:t>ский СДК»</w:t>
            </w:r>
          </w:p>
        </w:tc>
      </w:tr>
      <w:tr w:rsidR="00BD6801" w:rsidRPr="00B630E5" w:rsidTr="00B630E5"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16</w:t>
            </w:r>
          </w:p>
        </w:tc>
        <w:tc>
          <w:tcPr>
            <w:tcW w:w="212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 xml:space="preserve">Изготовление печатных памяток по </w:t>
            </w:r>
            <w:proofErr w:type="spellStart"/>
            <w:proofErr w:type="gramStart"/>
            <w:r w:rsidR="004300BB">
              <w:rPr>
                <w:rFonts w:ascii="Arial" w:hAnsi="Arial"/>
                <w:sz w:val="22"/>
                <w:szCs w:val="22"/>
              </w:rPr>
              <w:t>темати-ке</w:t>
            </w:r>
            <w:proofErr w:type="spellEnd"/>
            <w:proofErr w:type="gramEnd"/>
            <w:r w:rsidR="004300BB">
              <w:rPr>
                <w:rFonts w:ascii="Arial" w:hAnsi="Arial"/>
                <w:sz w:val="22"/>
                <w:szCs w:val="22"/>
              </w:rPr>
              <w:t> противодействия   экс</w:t>
            </w:r>
            <w:r w:rsidRPr="00B630E5">
              <w:rPr>
                <w:rFonts w:ascii="Arial" w:hAnsi="Arial"/>
                <w:sz w:val="22"/>
                <w:szCs w:val="22"/>
              </w:rPr>
              <w:t>тремизму и терроризму 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2017-2020</w:t>
            </w: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местный бюджет</w:t>
            </w:r>
          </w:p>
        </w:tc>
        <w:tc>
          <w:tcPr>
            <w:tcW w:w="709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4300BB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0,5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0,5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 xml:space="preserve">Администрация Никольского сельсовета, </w:t>
            </w:r>
          </w:p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МК</w:t>
            </w:r>
            <w:r w:rsidR="004300BB">
              <w:rPr>
                <w:rFonts w:ascii="Arial" w:hAnsi="Arial"/>
                <w:sz w:val="22"/>
                <w:szCs w:val="22"/>
              </w:rPr>
              <w:t>УК                     « Николь</w:t>
            </w:r>
            <w:r w:rsidRPr="00B630E5">
              <w:rPr>
                <w:rFonts w:ascii="Arial" w:hAnsi="Arial"/>
                <w:sz w:val="22"/>
                <w:szCs w:val="22"/>
              </w:rPr>
              <w:t xml:space="preserve">ский </w:t>
            </w:r>
          </w:p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СДК»</w:t>
            </w:r>
          </w:p>
        </w:tc>
      </w:tr>
      <w:tr w:rsidR="00BD6801" w:rsidRPr="00B630E5" w:rsidTr="00B630E5"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17</w:t>
            </w:r>
          </w:p>
        </w:tc>
        <w:tc>
          <w:tcPr>
            <w:tcW w:w="212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4300BB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Приобретение и разме</w:t>
            </w:r>
            <w:r w:rsidR="00BD6801" w:rsidRPr="00B630E5">
              <w:rPr>
                <w:rFonts w:ascii="Arial" w:hAnsi="Arial"/>
                <w:sz w:val="22"/>
                <w:szCs w:val="22"/>
              </w:rPr>
              <w:t xml:space="preserve">щение плакатов по </w:t>
            </w:r>
            <w:proofErr w:type="spellStart"/>
            <w:proofErr w:type="gramStart"/>
            <w:r w:rsidR="00BD6801" w:rsidRPr="00B630E5">
              <w:rPr>
                <w:rFonts w:ascii="Arial" w:hAnsi="Arial"/>
                <w:sz w:val="22"/>
                <w:szCs w:val="22"/>
              </w:rPr>
              <w:t>про-филактике</w:t>
            </w:r>
            <w:proofErr w:type="spellEnd"/>
            <w:proofErr w:type="gramEnd"/>
            <w:r w:rsidR="00BD6801" w:rsidRPr="00B630E5">
              <w:rPr>
                <w:rFonts w:ascii="Arial" w:hAnsi="Arial"/>
                <w:sz w:val="22"/>
                <w:szCs w:val="22"/>
              </w:rPr>
              <w:t xml:space="preserve"> эк</w:t>
            </w:r>
            <w:r>
              <w:rPr>
                <w:rFonts w:ascii="Arial" w:hAnsi="Arial"/>
                <w:sz w:val="22"/>
                <w:szCs w:val="22"/>
              </w:rPr>
              <w:t>стремизма и терроризма на терри</w:t>
            </w:r>
            <w:r w:rsidR="00BD6801" w:rsidRPr="00B630E5">
              <w:rPr>
                <w:rFonts w:ascii="Arial" w:hAnsi="Arial"/>
                <w:sz w:val="22"/>
                <w:szCs w:val="22"/>
              </w:rPr>
              <w:t>тории поселений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2017-2020</w:t>
            </w: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местный бюджет</w:t>
            </w:r>
          </w:p>
        </w:tc>
        <w:tc>
          <w:tcPr>
            <w:tcW w:w="709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BD6801" w:rsidRPr="00B630E5" w:rsidRDefault="004300BB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0,5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4300BB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0,5</w:t>
            </w:r>
          </w:p>
        </w:tc>
        <w:tc>
          <w:tcPr>
            <w:tcW w:w="198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 xml:space="preserve">Администрация Никольского сельсовета, </w:t>
            </w:r>
          </w:p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 xml:space="preserve">МКУК      </w:t>
            </w:r>
            <w:r w:rsidR="004300BB">
              <w:rPr>
                <w:rFonts w:ascii="Arial" w:hAnsi="Arial"/>
                <w:sz w:val="22"/>
                <w:szCs w:val="22"/>
              </w:rPr>
              <w:t xml:space="preserve">                       « Николь</w:t>
            </w:r>
            <w:r w:rsidRPr="00B630E5">
              <w:rPr>
                <w:rFonts w:ascii="Arial" w:hAnsi="Arial"/>
                <w:sz w:val="22"/>
                <w:szCs w:val="22"/>
              </w:rPr>
              <w:t xml:space="preserve">ский </w:t>
            </w:r>
          </w:p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СДК»</w:t>
            </w:r>
          </w:p>
        </w:tc>
      </w:tr>
      <w:tr w:rsidR="00BD6801" w:rsidRPr="00B630E5" w:rsidTr="00B630E5"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BD6801" w:rsidRPr="00B630E5" w:rsidRDefault="004300BB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2,0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0,5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0,5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0,5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0,5</w:t>
            </w:r>
          </w:p>
        </w:tc>
        <w:tc>
          <w:tcPr>
            <w:tcW w:w="198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</w:tr>
    </w:tbl>
    <w:p w:rsidR="00BD6801" w:rsidRPr="00B630E5" w:rsidRDefault="00BD6801" w:rsidP="00BD6801">
      <w:pPr>
        <w:pStyle w:val="a5"/>
        <w:jc w:val="both"/>
        <w:rPr>
          <w:rFonts w:ascii="Arial" w:hAnsi="Arial"/>
          <w:sz w:val="22"/>
          <w:szCs w:val="22"/>
        </w:rPr>
      </w:pPr>
      <w:r w:rsidRPr="00B630E5">
        <w:rPr>
          <w:rFonts w:ascii="Arial" w:hAnsi="Arial"/>
          <w:sz w:val="22"/>
          <w:szCs w:val="22"/>
        </w:rPr>
        <w:t> </w:t>
      </w:r>
    </w:p>
    <w:p w:rsidR="004300BB" w:rsidRDefault="004300BB" w:rsidP="00BD6801">
      <w:pPr>
        <w:pStyle w:val="a5"/>
        <w:jc w:val="right"/>
        <w:rPr>
          <w:rFonts w:ascii="Arial" w:hAnsi="Arial"/>
        </w:rPr>
      </w:pPr>
    </w:p>
    <w:p w:rsidR="004300BB" w:rsidRDefault="004300BB" w:rsidP="00BD6801">
      <w:pPr>
        <w:pStyle w:val="a5"/>
        <w:jc w:val="right"/>
        <w:rPr>
          <w:rFonts w:ascii="Arial" w:hAnsi="Arial"/>
        </w:rPr>
      </w:pPr>
    </w:p>
    <w:p w:rsidR="004300BB" w:rsidRDefault="004300BB" w:rsidP="00BD6801">
      <w:pPr>
        <w:pStyle w:val="a5"/>
        <w:jc w:val="right"/>
        <w:rPr>
          <w:rFonts w:ascii="Arial" w:hAnsi="Arial"/>
        </w:rPr>
      </w:pPr>
    </w:p>
    <w:p w:rsidR="004300BB" w:rsidRDefault="004300BB" w:rsidP="00BD6801">
      <w:pPr>
        <w:pStyle w:val="a5"/>
        <w:jc w:val="right"/>
        <w:rPr>
          <w:rFonts w:ascii="Arial" w:hAnsi="Arial"/>
        </w:rPr>
      </w:pPr>
    </w:p>
    <w:p w:rsidR="004300BB" w:rsidRDefault="004300BB" w:rsidP="00BD6801">
      <w:pPr>
        <w:pStyle w:val="a5"/>
        <w:jc w:val="right"/>
        <w:rPr>
          <w:rFonts w:ascii="Arial" w:hAnsi="Arial"/>
        </w:rPr>
      </w:pPr>
    </w:p>
    <w:p w:rsidR="004300BB" w:rsidRDefault="004300BB" w:rsidP="00BD6801">
      <w:pPr>
        <w:pStyle w:val="a5"/>
        <w:jc w:val="right"/>
        <w:rPr>
          <w:rFonts w:ascii="Arial" w:hAnsi="Arial"/>
        </w:rPr>
      </w:pPr>
    </w:p>
    <w:p w:rsidR="00BD6801" w:rsidRPr="004300BB" w:rsidRDefault="00BD6801" w:rsidP="004300BB">
      <w:pPr>
        <w:pStyle w:val="a8"/>
        <w:jc w:val="right"/>
        <w:rPr>
          <w:rFonts w:ascii="Arial" w:hAnsi="Arial" w:cs="Arial"/>
          <w:sz w:val="20"/>
          <w:szCs w:val="20"/>
        </w:rPr>
      </w:pPr>
      <w:r>
        <w:lastRenderedPageBreak/>
        <w:t xml:space="preserve"> </w:t>
      </w:r>
      <w:r w:rsidRPr="004300BB">
        <w:rPr>
          <w:rFonts w:ascii="Arial" w:hAnsi="Arial" w:cs="Arial"/>
          <w:sz w:val="20"/>
          <w:szCs w:val="20"/>
        </w:rPr>
        <w:t>Приложение №2</w:t>
      </w:r>
    </w:p>
    <w:p w:rsidR="00BD6801" w:rsidRPr="004300BB" w:rsidRDefault="00BD6801" w:rsidP="004300BB">
      <w:pPr>
        <w:pStyle w:val="a8"/>
        <w:jc w:val="right"/>
        <w:rPr>
          <w:rFonts w:ascii="Arial" w:hAnsi="Arial" w:cs="Arial"/>
          <w:sz w:val="20"/>
          <w:szCs w:val="20"/>
        </w:rPr>
      </w:pPr>
      <w:r w:rsidRPr="004300BB">
        <w:rPr>
          <w:rFonts w:ascii="Arial" w:hAnsi="Arial" w:cs="Arial"/>
          <w:sz w:val="20"/>
          <w:szCs w:val="20"/>
        </w:rPr>
        <w:t>к муниципальной программе</w:t>
      </w:r>
    </w:p>
    <w:p w:rsidR="00BD6801" w:rsidRPr="004300BB" w:rsidRDefault="00BD6801" w:rsidP="004300BB">
      <w:pPr>
        <w:pStyle w:val="a8"/>
        <w:jc w:val="right"/>
        <w:rPr>
          <w:rFonts w:ascii="Arial" w:hAnsi="Arial" w:cs="Arial"/>
          <w:sz w:val="20"/>
          <w:szCs w:val="20"/>
        </w:rPr>
      </w:pPr>
      <w:r w:rsidRPr="004300BB">
        <w:rPr>
          <w:rFonts w:ascii="Arial" w:hAnsi="Arial" w:cs="Arial"/>
          <w:sz w:val="20"/>
          <w:szCs w:val="20"/>
        </w:rPr>
        <w:t>«Профилактика экстремизма и терроризма на территории</w:t>
      </w:r>
    </w:p>
    <w:p w:rsidR="00BD6801" w:rsidRPr="004300BB" w:rsidRDefault="00BD6801" w:rsidP="004300BB">
      <w:pPr>
        <w:pStyle w:val="a8"/>
        <w:jc w:val="right"/>
        <w:rPr>
          <w:rFonts w:ascii="Arial" w:hAnsi="Arial" w:cs="Arial"/>
          <w:sz w:val="20"/>
          <w:szCs w:val="20"/>
        </w:rPr>
      </w:pPr>
      <w:r w:rsidRPr="004300BB">
        <w:rPr>
          <w:rFonts w:ascii="Arial" w:hAnsi="Arial" w:cs="Arial"/>
          <w:sz w:val="20"/>
          <w:szCs w:val="20"/>
        </w:rPr>
        <w:t>Никольского сельсовета на 2017-2020 годы»</w:t>
      </w:r>
    </w:p>
    <w:p w:rsidR="00BD6801" w:rsidRDefault="00BD6801" w:rsidP="004300BB">
      <w:pPr>
        <w:pStyle w:val="a5"/>
        <w:jc w:val="center"/>
        <w:rPr>
          <w:rFonts w:ascii="Arial" w:hAnsi="Arial"/>
        </w:rPr>
      </w:pPr>
    </w:p>
    <w:p w:rsidR="00BD6801" w:rsidRDefault="00BD6801" w:rsidP="004300BB">
      <w:pPr>
        <w:pStyle w:val="a5"/>
        <w:jc w:val="center"/>
        <w:rPr>
          <w:rFonts w:ascii="Arial" w:hAnsi="Arial"/>
        </w:rPr>
      </w:pPr>
      <w:r>
        <w:rPr>
          <w:rFonts w:ascii="Arial" w:hAnsi="Arial"/>
        </w:rPr>
        <w:t>Прогнозируемые объемы и источники финансирования муниципальной программы «Профилактика экстремизма и терроризма на территори</w:t>
      </w:r>
      <w:r w:rsidR="004300BB">
        <w:rPr>
          <w:rFonts w:ascii="Arial" w:hAnsi="Arial"/>
        </w:rPr>
        <w:t>и Никольского сельсовета на 2017 – 2020</w:t>
      </w:r>
      <w:r>
        <w:rPr>
          <w:rFonts w:ascii="Arial" w:hAnsi="Arial"/>
        </w:rPr>
        <w:t xml:space="preserve"> годы»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(тыс. рублей)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356"/>
        <w:gridCol w:w="1455"/>
        <w:gridCol w:w="1310"/>
        <w:gridCol w:w="1323"/>
        <w:gridCol w:w="1193"/>
      </w:tblGrid>
      <w:tr w:rsidR="00BD6801" w:rsidTr="007507A2">
        <w:tc>
          <w:tcPr>
            <w:tcW w:w="4356" w:type="dxa"/>
            <w:vMerge w:val="restart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Источники финансирования</w:t>
            </w:r>
          </w:p>
        </w:tc>
        <w:tc>
          <w:tcPr>
            <w:tcW w:w="1455" w:type="dxa"/>
            <w:vMerge w:val="restart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</w:t>
            </w:r>
          </w:p>
        </w:tc>
        <w:tc>
          <w:tcPr>
            <w:tcW w:w="3826" w:type="dxa"/>
            <w:gridSpan w:val="3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В том числе по годам</w:t>
            </w:r>
          </w:p>
        </w:tc>
      </w:tr>
      <w:tr w:rsidR="00BD6801" w:rsidTr="007507A2">
        <w:tc>
          <w:tcPr>
            <w:tcW w:w="4356" w:type="dxa"/>
            <w:vMerge/>
          </w:tcPr>
          <w:p w:rsidR="00BD6801" w:rsidRDefault="00BD6801" w:rsidP="007507A2"/>
        </w:tc>
        <w:tc>
          <w:tcPr>
            <w:tcW w:w="1455" w:type="dxa"/>
            <w:vMerge/>
          </w:tcPr>
          <w:p w:rsidR="00BD6801" w:rsidRDefault="00BD6801" w:rsidP="007507A2"/>
        </w:tc>
        <w:tc>
          <w:tcPr>
            <w:tcW w:w="1310" w:type="dxa"/>
            <w:vAlign w:val="bottom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201</w:t>
            </w:r>
            <w:r w:rsidR="004300BB">
              <w:rPr>
                <w:rFonts w:ascii="Arial" w:hAnsi="Arial"/>
              </w:rPr>
              <w:t>7</w:t>
            </w:r>
          </w:p>
        </w:tc>
        <w:tc>
          <w:tcPr>
            <w:tcW w:w="1323" w:type="dxa"/>
            <w:vAlign w:val="bottom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201</w:t>
            </w:r>
            <w:r w:rsidR="004300BB">
              <w:rPr>
                <w:rFonts w:ascii="Arial" w:hAnsi="Arial"/>
              </w:rPr>
              <w:t>8</w:t>
            </w:r>
          </w:p>
        </w:tc>
        <w:tc>
          <w:tcPr>
            <w:tcW w:w="1193" w:type="dxa"/>
          </w:tcPr>
          <w:p w:rsidR="00BD6801" w:rsidRDefault="004300BB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2019-2020</w:t>
            </w:r>
          </w:p>
        </w:tc>
      </w:tr>
      <w:tr w:rsidR="00BD6801" w:rsidTr="007507A2">
        <w:tc>
          <w:tcPr>
            <w:tcW w:w="4356" w:type="dxa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Итого финансирование по Программе</w:t>
            </w:r>
          </w:p>
        </w:tc>
        <w:tc>
          <w:tcPr>
            <w:tcW w:w="1455" w:type="dxa"/>
            <w:vAlign w:val="bottom"/>
          </w:tcPr>
          <w:p w:rsidR="00BD6801" w:rsidRDefault="004300BB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 w:rsidR="00BD6801">
              <w:rPr>
                <w:rFonts w:ascii="Arial" w:hAnsi="Arial"/>
              </w:rPr>
              <w:t>2</w:t>
            </w:r>
          </w:p>
        </w:tc>
        <w:tc>
          <w:tcPr>
            <w:tcW w:w="1310" w:type="dxa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1323" w:type="dxa"/>
            <w:vAlign w:val="bottom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1193" w:type="dxa"/>
            <w:vAlign w:val="bottom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BD6801" w:rsidTr="007507A2">
        <w:tc>
          <w:tcPr>
            <w:tcW w:w="4356" w:type="dxa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В том числе:</w:t>
            </w:r>
          </w:p>
        </w:tc>
        <w:tc>
          <w:tcPr>
            <w:tcW w:w="1455" w:type="dxa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</w:p>
        </w:tc>
        <w:tc>
          <w:tcPr>
            <w:tcW w:w="1310" w:type="dxa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</w:p>
        </w:tc>
        <w:tc>
          <w:tcPr>
            <w:tcW w:w="1323" w:type="dxa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</w:p>
        </w:tc>
        <w:tc>
          <w:tcPr>
            <w:tcW w:w="1193" w:type="dxa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</w:p>
        </w:tc>
      </w:tr>
      <w:tr w:rsidR="00BD6801" w:rsidTr="007507A2">
        <w:tc>
          <w:tcPr>
            <w:tcW w:w="4356" w:type="dxa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местный бюджет</w:t>
            </w:r>
          </w:p>
        </w:tc>
        <w:tc>
          <w:tcPr>
            <w:tcW w:w="1455" w:type="dxa"/>
            <w:vAlign w:val="bottom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310" w:type="dxa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1323" w:type="dxa"/>
            <w:vAlign w:val="bottom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1193" w:type="dxa"/>
            <w:vAlign w:val="bottom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</w:tbl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</w:p>
    <w:p w:rsidR="004300BB" w:rsidRDefault="004300BB" w:rsidP="00BD6801">
      <w:pPr>
        <w:pStyle w:val="a5"/>
        <w:jc w:val="both"/>
        <w:rPr>
          <w:rFonts w:ascii="Arial" w:hAnsi="Arial"/>
        </w:rPr>
      </w:pPr>
    </w:p>
    <w:p w:rsidR="004300BB" w:rsidRDefault="004300BB" w:rsidP="00BD6801">
      <w:pPr>
        <w:pStyle w:val="a5"/>
        <w:jc w:val="both"/>
        <w:rPr>
          <w:rFonts w:ascii="Arial" w:hAnsi="Arial"/>
        </w:rPr>
      </w:pPr>
    </w:p>
    <w:p w:rsidR="004300BB" w:rsidRDefault="004300BB" w:rsidP="00BD6801">
      <w:pPr>
        <w:pStyle w:val="a5"/>
        <w:jc w:val="both"/>
        <w:rPr>
          <w:rFonts w:ascii="Arial" w:hAnsi="Arial"/>
        </w:rPr>
      </w:pPr>
    </w:p>
    <w:p w:rsidR="004300BB" w:rsidRDefault="004300BB" w:rsidP="00BD6801">
      <w:pPr>
        <w:pStyle w:val="a5"/>
        <w:jc w:val="both"/>
        <w:rPr>
          <w:rFonts w:ascii="Arial" w:hAnsi="Arial"/>
        </w:rPr>
      </w:pPr>
    </w:p>
    <w:p w:rsidR="004300BB" w:rsidRDefault="004300BB" w:rsidP="00BD6801">
      <w:pPr>
        <w:pStyle w:val="a5"/>
        <w:jc w:val="both"/>
        <w:rPr>
          <w:rFonts w:ascii="Arial" w:hAnsi="Arial"/>
        </w:rPr>
      </w:pPr>
    </w:p>
    <w:p w:rsidR="004300BB" w:rsidRDefault="004300BB" w:rsidP="00BD6801">
      <w:pPr>
        <w:pStyle w:val="a5"/>
        <w:jc w:val="both"/>
        <w:rPr>
          <w:rFonts w:ascii="Arial" w:hAnsi="Arial"/>
        </w:rPr>
      </w:pPr>
    </w:p>
    <w:p w:rsidR="004300BB" w:rsidRDefault="004300BB" w:rsidP="00BD6801">
      <w:pPr>
        <w:pStyle w:val="a5"/>
        <w:jc w:val="both"/>
        <w:rPr>
          <w:rFonts w:ascii="Arial" w:hAnsi="Arial"/>
        </w:rPr>
      </w:pPr>
    </w:p>
    <w:p w:rsidR="004300BB" w:rsidRDefault="004300BB" w:rsidP="00BD6801">
      <w:pPr>
        <w:pStyle w:val="a5"/>
        <w:jc w:val="both"/>
        <w:rPr>
          <w:rFonts w:ascii="Arial" w:hAnsi="Arial"/>
        </w:rPr>
      </w:pPr>
    </w:p>
    <w:p w:rsidR="004300BB" w:rsidRDefault="004300BB" w:rsidP="00BD6801">
      <w:pPr>
        <w:pStyle w:val="a5"/>
        <w:jc w:val="both"/>
        <w:rPr>
          <w:rFonts w:ascii="Arial" w:hAnsi="Arial"/>
        </w:rPr>
      </w:pPr>
    </w:p>
    <w:p w:rsidR="004300BB" w:rsidRDefault="004300BB" w:rsidP="00BD6801">
      <w:pPr>
        <w:pStyle w:val="a5"/>
        <w:jc w:val="both"/>
        <w:rPr>
          <w:rFonts w:ascii="Arial" w:hAnsi="Arial"/>
        </w:rPr>
      </w:pPr>
    </w:p>
    <w:p w:rsidR="004300BB" w:rsidRDefault="004300BB" w:rsidP="00BD6801">
      <w:pPr>
        <w:pStyle w:val="a5"/>
        <w:jc w:val="both"/>
        <w:rPr>
          <w:rFonts w:ascii="Arial" w:hAnsi="Arial"/>
        </w:rPr>
      </w:pPr>
    </w:p>
    <w:p w:rsidR="004300BB" w:rsidRDefault="004300BB" w:rsidP="00BD6801">
      <w:pPr>
        <w:pStyle w:val="a5"/>
        <w:jc w:val="both"/>
        <w:rPr>
          <w:rFonts w:ascii="Arial" w:hAnsi="Arial"/>
        </w:rPr>
      </w:pPr>
    </w:p>
    <w:p w:rsidR="004300BB" w:rsidRDefault="004300BB" w:rsidP="00BD6801">
      <w:pPr>
        <w:pStyle w:val="a5"/>
        <w:jc w:val="both"/>
        <w:rPr>
          <w:rFonts w:ascii="Arial" w:hAnsi="Arial"/>
        </w:rPr>
      </w:pPr>
    </w:p>
    <w:p w:rsidR="004300BB" w:rsidRDefault="004300BB" w:rsidP="00BD6801">
      <w:pPr>
        <w:pStyle w:val="a5"/>
        <w:jc w:val="both"/>
        <w:rPr>
          <w:rFonts w:ascii="Arial" w:hAnsi="Arial"/>
        </w:rPr>
      </w:pPr>
    </w:p>
    <w:p w:rsidR="004300BB" w:rsidRDefault="004300BB" w:rsidP="00BD6801">
      <w:pPr>
        <w:pStyle w:val="a5"/>
        <w:jc w:val="both"/>
        <w:rPr>
          <w:rFonts w:ascii="Arial" w:hAnsi="Arial"/>
        </w:rPr>
      </w:pPr>
    </w:p>
    <w:p w:rsidR="004300BB" w:rsidRDefault="004300BB" w:rsidP="00BD6801">
      <w:pPr>
        <w:pStyle w:val="a5"/>
        <w:jc w:val="both"/>
        <w:rPr>
          <w:rFonts w:ascii="Arial" w:hAnsi="Arial"/>
        </w:rPr>
      </w:pPr>
    </w:p>
    <w:p w:rsidR="004300BB" w:rsidRDefault="004300BB" w:rsidP="00BD6801">
      <w:pPr>
        <w:pStyle w:val="a5"/>
        <w:jc w:val="both"/>
        <w:rPr>
          <w:rFonts w:ascii="Arial" w:hAnsi="Arial"/>
        </w:rPr>
      </w:pPr>
    </w:p>
    <w:p w:rsidR="004300BB" w:rsidRDefault="004300BB" w:rsidP="00BD6801">
      <w:pPr>
        <w:pStyle w:val="a5"/>
        <w:jc w:val="both"/>
        <w:rPr>
          <w:rFonts w:ascii="Arial" w:hAnsi="Arial"/>
        </w:rPr>
      </w:pPr>
    </w:p>
    <w:p w:rsidR="004300BB" w:rsidRDefault="004300BB" w:rsidP="00BD6801">
      <w:pPr>
        <w:pStyle w:val="a5"/>
        <w:jc w:val="both"/>
        <w:rPr>
          <w:rFonts w:ascii="Arial" w:hAnsi="Arial"/>
        </w:rPr>
      </w:pPr>
    </w:p>
    <w:p w:rsidR="00BD6801" w:rsidRPr="004300BB" w:rsidRDefault="00BD6801" w:rsidP="004300BB">
      <w:pPr>
        <w:pStyle w:val="a8"/>
        <w:jc w:val="right"/>
        <w:rPr>
          <w:rFonts w:ascii="Arial" w:hAnsi="Arial" w:cs="Arial"/>
          <w:sz w:val="20"/>
          <w:szCs w:val="20"/>
        </w:rPr>
      </w:pPr>
      <w:r w:rsidRPr="004300BB">
        <w:rPr>
          <w:rFonts w:ascii="Arial" w:hAnsi="Arial" w:cs="Arial"/>
          <w:sz w:val="20"/>
          <w:szCs w:val="20"/>
        </w:rPr>
        <w:lastRenderedPageBreak/>
        <w:t>Приложение №3</w:t>
      </w:r>
    </w:p>
    <w:p w:rsidR="00BD6801" w:rsidRPr="004300BB" w:rsidRDefault="00BD6801" w:rsidP="004300BB">
      <w:pPr>
        <w:pStyle w:val="a8"/>
        <w:jc w:val="right"/>
        <w:rPr>
          <w:rFonts w:ascii="Arial" w:hAnsi="Arial" w:cs="Arial"/>
          <w:sz w:val="20"/>
          <w:szCs w:val="20"/>
        </w:rPr>
      </w:pPr>
      <w:r w:rsidRPr="004300BB">
        <w:rPr>
          <w:rFonts w:ascii="Arial" w:hAnsi="Arial" w:cs="Arial"/>
          <w:sz w:val="20"/>
          <w:szCs w:val="20"/>
        </w:rPr>
        <w:t>к муниципальной программе</w:t>
      </w:r>
    </w:p>
    <w:p w:rsidR="00BD6801" w:rsidRPr="004300BB" w:rsidRDefault="00BD6801" w:rsidP="004300BB">
      <w:pPr>
        <w:pStyle w:val="a8"/>
        <w:jc w:val="right"/>
        <w:rPr>
          <w:rFonts w:ascii="Arial" w:hAnsi="Arial" w:cs="Arial"/>
          <w:sz w:val="20"/>
          <w:szCs w:val="20"/>
        </w:rPr>
      </w:pPr>
      <w:r w:rsidRPr="004300BB">
        <w:rPr>
          <w:rFonts w:ascii="Arial" w:hAnsi="Arial" w:cs="Arial"/>
          <w:sz w:val="20"/>
          <w:szCs w:val="20"/>
        </w:rPr>
        <w:t>«Профилактика экстремизма и терроризма на территории</w:t>
      </w:r>
    </w:p>
    <w:p w:rsidR="00BD6801" w:rsidRPr="004300BB" w:rsidRDefault="00BD6801" w:rsidP="004300BB">
      <w:pPr>
        <w:pStyle w:val="a8"/>
        <w:jc w:val="right"/>
        <w:rPr>
          <w:rFonts w:ascii="Arial" w:hAnsi="Arial" w:cs="Arial"/>
          <w:sz w:val="20"/>
          <w:szCs w:val="20"/>
        </w:rPr>
      </w:pPr>
      <w:r w:rsidRPr="004300BB">
        <w:rPr>
          <w:rFonts w:ascii="Arial" w:hAnsi="Arial" w:cs="Arial"/>
          <w:sz w:val="20"/>
          <w:szCs w:val="20"/>
        </w:rPr>
        <w:t>Никольского сельсовета на 2017-2020 годы»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</w:p>
    <w:p w:rsidR="00BD6801" w:rsidRDefault="00BD6801" w:rsidP="004300BB">
      <w:pPr>
        <w:pStyle w:val="a5"/>
        <w:jc w:val="center"/>
        <w:rPr>
          <w:rFonts w:ascii="Arial" w:hAnsi="Arial"/>
        </w:rPr>
      </w:pPr>
      <w:r>
        <w:rPr>
          <w:rFonts w:ascii="Arial" w:hAnsi="Arial"/>
        </w:rPr>
        <w:t xml:space="preserve">Методика оценки эффективности муниципальной </w:t>
      </w:r>
    </w:p>
    <w:p w:rsidR="00BD6801" w:rsidRDefault="00BD6801" w:rsidP="004300BB">
      <w:pPr>
        <w:pStyle w:val="a5"/>
        <w:jc w:val="center"/>
        <w:rPr>
          <w:rFonts w:ascii="Arial" w:hAnsi="Arial"/>
        </w:rPr>
      </w:pPr>
      <w:r>
        <w:rPr>
          <w:rFonts w:ascii="Arial" w:hAnsi="Arial"/>
        </w:rPr>
        <w:t>программы «Профилактика экстремизма и терроризма на территори</w:t>
      </w:r>
      <w:r w:rsidR="001B6272">
        <w:rPr>
          <w:rFonts w:ascii="Arial" w:hAnsi="Arial"/>
        </w:rPr>
        <w:t>и Никольского сельсовета на 2017- 2020</w:t>
      </w:r>
      <w:r>
        <w:rPr>
          <w:rFonts w:ascii="Arial" w:hAnsi="Arial"/>
        </w:rPr>
        <w:t xml:space="preserve"> годы»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</w:p>
    <w:p w:rsidR="00BD6801" w:rsidRDefault="004300BB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</w:t>
      </w:r>
      <w:proofErr w:type="gramStart"/>
      <w:r w:rsidR="00BD6801">
        <w:rPr>
          <w:rFonts w:ascii="Arial" w:hAnsi="Arial"/>
        </w:rPr>
        <w:t>1.Оценка эффективности реализации муниципальной программы «Профилактика экстремизма и терроризма на территори</w:t>
      </w:r>
      <w:r>
        <w:rPr>
          <w:rFonts w:ascii="Arial" w:hAnsi="Arial"/>
        </w:rPr>
        <w:t>и Никольского сельсовета на 2017- 2020</w:t>
      </w:r>
      <w:r w:rsidR="00BD6801">
        <w:rPr>
          <w:rFonts w:ascii="Arial" w:hAnsi="Arial"/>
        </w:rPr>
        <w:t xml:space="preserve"> годы» (далее – Программа) осуществляется муниципальным заказчиком – координатором Программы – Администрацией Никольского сельсовета ежегодно в течение всего срока реализации Программы на основе использования целевых индикаторов с целью обеспечения мониторинга динамики результатов реализации Программы за оцениваемый период для уточнения степени решения задач и выполнения мероприятий Программы.</w:t>
      </w:r>
      <w:proofErr w:type="gramEnd"/>
    </w:p>
    <w:p w:rsidR="00BD6801" w:rsidRDefault="004300BB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 </w:t>
      </w:r>
      <w:r w:rsidR="00BD6801">
        <w:rPr>
          <w:rFonts w:ascii="Arial" w:hAnsi="Arial"/>
        </w:rPr>
        <w:t>2. 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BD6801" w:rsidRDefault="004300BB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  </w:t>
      </w:r>
      <w:r w:rsidR="00BD6801">
        <w:rPr>
          <w:rFonts w:ascii="Arial" w:hAnsi="Arial"/>
        </w:rPr>
        <w:t>3. 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BD6801" w:rsidRDefault="004300BB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  </w:t>
      </w:r>
      <w:r w:rsidR="00BD6801">
        <w:rPr>
          <w:rFonts w:ascii="Arial" w:hAnsi="Arial"/>
        </w:rPr>
        <w:t>4. Программа предполагает использование системы индикаторов, характеризующих текущие и конечные результаты ее реализации.</w:t>
      </w:r>
    </w:p>
    <w:p w:rsidR="004338E5" w:rsidRDefault="004338E5"/>
    <w:sectPr w:rsidR="004338E5" w:rsidSect="003C478D">
      <w:footnotePr>
        <w:pos w:val="beneathText"/>
      </w:footnotePr>
      <w:type w:val="continuous"/>
      <w:pgSz w:w="11905" w:h="16837"/>
      <w:pgMar w:top="1134" w:right="1247" w:bottom="113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BD6801"/>
    <w:rsid w:val="00000349"/>
    <w:rsid w:val="001B6272"/>
    <w:rsid w:val="003C478D"/>
    <w:rsid w:val="004300BB"/>
    <w:rsid w:val="004338E5"/>
    <w:rsid w:val="007507A2"/>
    <w:rsid w:val="00797E1D"/>
    <w:rsid w:val="0087441C"/>
    <w:rsid w:val="00B630E5"/>
    <w:rsid w:val="00BD2253"/>
    <w:rsid w:val="00BD6801"/>
    <w:rsid w:val="00BE4153"/>
    <w:rsid w:val="00F26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0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BD6801"/>
    <w:rPr>
      <w:color w:val="000080"/>
      <w:u w:val="single"/>
    </w:rPr>
  </w:style>
  <w:style w:type="character" w:styleId="a4">
    <w:name w:val="Strong"/>
    <w:qFormat/>
    <w:rsid w:val="00BD6801"/>
    <w:rPr>
      <w:b/>
      <w:bCs/>
    </w:rPr>
  </w:style>
  <w:style w:type="paragraph" w:styleId="a5">
    <w:name w:val="Body Text"/>
    <w:basedOn w:val="a"/>
    <w:link w:val="a6"/>
    <w:semiHidden/>
    <w:rsid w:val="00BD6801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BD6801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7">
    <w:name w:val="Содержимое таблицы"/>
    <w:basedOn w:val="a"/>
    <w:rsid w:val="00BD6801"/>
    <w:pPr>
      <w:suppressLineNumbers/>
    </w:pPr>
  </w:style>
  <w:style w:type="paragraph" w:styleId="a8">
    <w:name w:val="No Spacing"/>
    <w:uiPriority w:val="1"/>
    <w:qFormat/>
    <w:rsid w:val="007507A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basedOn w:val="a"/>
    <w:rsid w:val="007507A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consnormal">
    <w:name w:val="consnormal"/>
    <w:basedOn w:val="a"/>
    <w:rsid w:val="007507A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78F332BD5576B68D06C186D9B6FA13601639480EB7C32D8093FE31562829FAF7A0D05CB9454D198AB7A06LF2CI" TargetMode="External"/><Relationship Id="rId5" Type="http://schemas.openxmlformats.org/officeDocument/2006/relationships/hyperlink" Target="consultantplus://offline/ref=62D257E06722B7D59A4FF9BE4641AE09B07BEF73233510990472389AB0DF289130a9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17</Pages>
  <Words>4123</Words>
  <Characters>23507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2017-05-25T08:38:00Z</dcterms:created>
  <dcterms:modified xsi:type="dcterms:W3CDTF">2017-05-25T10:45:00Z</dcterms:modified>
</cp:coreProperties>
</file>