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1B" w:rsidRPr="005F2491" w:rsidRDefault="00F2141B" w:rsidP="00F2141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F2141B" w:rsidRPr="005F2491" w:rsidRDefault="00F2141B" w:rsidP="00F2141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2141B" w:rsidRPr="005F2491" w:rsidRDefault="00F2141B" w:rsidP="00F2141B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F2141B" w:rsidRPr="005F2491" w:rsidRDefault="00F2141B" w:rsidP="00F2141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>ПОСТАНОВЛЕНИЕ</w:t>
      </w:r>
    </w:p>
    <w:p w:rsidR="00F2141B" w:rsidRPr="005F2491" w:rsidRDefault="00F2141B" w:rsidP="00F2141B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F2141B" w:rsidRPr="005F2491" w:rsidRDefault="00F2141B" w:rsidP="00F2141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>от 2018 года №</w:t>
      </w:r>
    </w:p>
    <w:p w:rsidR="00F2141B" w:rsidRPr="007A4485" w:rsidRDefault="00F2141B" w:rsidP="00F2141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caps/>
          <w:color w:val="000080"/>
          <w:sz w:val="32"/>
          <w:szCs w:val="32"/>
        </w:rPr>
      </w:pPr>
    </w:p>
    <w:p w:rsidR="00CC2DF0" w:rsidRPr="00F2141B" w:rsidRDefault="00E54B24" w:rsidP="00F2141B">
      <w:pPr>
        <w:pStyle w:val="a6"/>
        <w:jc w:val="center"/>
        <w:rPr>
          <w:rFonts w:ascii="Arial" w:eastAsia="Times New Roman" w:hAnsi="Arial" w:cs="Arial"/>
          <w:b/>
          <w:sz w:val="32"/>
          <w:szCs w:val="32"/>
        </w:rPr>
      </w:pPr>
      <w:hyperlink r:id="rId5" w:history="1">
        <w:r w:rsidR="00CC2DF0" w:rsidRPr="00CC2DF0">
          <w:rPr>
            <w:rFonts w:eastAsia="Times New Roman"/>
            <w:color w:val="0000FF"/>
            <w:u w:val="single"/>
          </w:rPr>
          <w:br/>
        </w:r>
      </w:hyperlink>
      <w:r w:rsidR="00CC2DF0" w:rsidRPr="00F2141B">
        <w:rPr>
          <w:rFonts w:ascii="Arial" w:eastAsia="Times New Roman" w:hAnsi="Arial" w:cs="Arial"/>
          <w:b/>
          <w:sz w:val="32"/>
          <w:szCs w:val="32"/>
        </w:rPr>
        <w:t xml:space="preserve">Об утверждении Положения об  </w:t>
      </w:r>
      <w:proofErr w:type="gramStart"/>
      <w:r w:rsidR="00CC2DF0" w:rsidRPr="00F2141B">
        <w:rPr>
          <w:rFonts w:ascii="Arial" w:eastAsia="Times New Roman" w:hAnsi="Arial" w:cs="Arial"/>
          <w:b/>
          <w:sz w:val="32"/>
          <w:szCs w:val="32"/>
        </w:rPr>
        <w:t>инвестиционной</w:t>
      </w:r>
      <w:proofErr w:type="gramEnd"/>
    </w:p>
    <w:p w:rsidR="00CC2DF0" w:rsidRPr="00F2141B" w:rsidRDefault="00CC2DF0" w:rsidP="00F2141B">
      <w:pPr>
        <w:pStyle w:val="a6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2141B">
        <w:rPr>
          <w:rFonts w:ascii="Arial" w:eastAsia="Times New Roman" w:hAnsi="Arial" w:cs="Arial"/>
          <w:b/>
          <w:sz w:val="32"/>
          <w:szCs w:val="32"/>
        </w:rPr>
        <w:t xml:space="preserve">деятельности на территории </w:t>
      </w:r>
      <w:r w:rsidR="00F2141B">
        <w:rPr>
          <w:rFonts w:ascii="Arial" w:eastAsia="Times New Roman" w:hAnsi="Arial" w:cs="Arial"/>
          <w:b/>
          <w:sz w:val="32"/>
          <w:szCs w:val="32"/>
        </w:rPr>
        <w:t>Никольского сельсовета</w:t>
      </w:r>
    </w:p>
    <w:p w:rsidR="00CC2DF0" w:rsidRPr="00F2141B" w:rsidRDefault="00CC2DF0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2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F0" w:rsidRPr="00F2141B" w:rsidRDefault="00CC2DF0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 В соответствии с Федеральным законом от 06.10.2003 N 131-ФЗ «Об общих принципах организации местного самоуправления в Российской Федерации», в целях стимулирования инвестиционной активности и привлечения инвестиций в экономику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«Никольский сельсовет»,  А</w:t>
      </w:r>
      <w:r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 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сельсовета   </w:t>
      </w: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ПОСТАНОВЛЯЕТ:</w:t>
      </w:r>
    </w:p>
    <w:p w:rsidR="00CC2DF0" w:rsidRPr="00F2141B" w:rsidRDefault="00F2141B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1.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об инвестиционной деятельности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сельсовета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приложению.</w:t>
      </w:r>
    </w:p>
    <w:p w:rsidR="00CC2DF0" w:rsidRPr="00F2141B" w:rsidRDefault="00F2141B" w:rsidP="00F2141B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2.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на официальном сайте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 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CC2DF0" w:rsidRPr="00F2141B" w:rsidRDefault="00F2141B" w:rsidP="00F2141B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3.</w:t>
      </w:r>
      <w:proofErr w:type="gramStart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заместителя Главы Администрации Никольского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Амелину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О.Г.</w:t>
      </w:r>
    </w:p>
    <w:p w:rsidR="00F2141B" w:rsidRPr="00F2141B" w:rsidRDefault="00F2141B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41B" w:rsidRDefault="00F2141B" w:rsidP="00F21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41B" w:rsidRPr="00CC2DF0" w:rsidRDefault="00F2141B" w:rsidP="00F21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41B" w:rsidRPr="00453376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F2141B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53376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</w:t>
      </w:r>
      <w:r>
        <w:rPr>
          <w:rFonts w:ascii="Arial" w:hAnsi="Arial" w:cs="Arial"/>
          <w:sz w:val="24"/>
          <w:szCs w:val="24"/>
        </w:rPr>
        <w:t>В.Н. Мезенцев</w:t>
      </w:r>
    </w:p>
    <w:p w:rsidR="00F2141B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F2141B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F2141B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F2141B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F2141B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F2141B" w:rsidRPr="00453376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F2141B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F2141B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F2141B" w:rsidRDefault="00F2141B" w:rsidP="00F2141B">
      <w:pPr>
        <w:pStyle w:val="a6"/>
        <w:ind w:left="360"/>
        <w:jc w:val="right"/>
        <w:rPr>
          <w:rFonts w:ascii="Arial" w:hAnsi="Arial" w:cs="Arial"/>
          <w:sz w:val="24"/>
          <w:szCs w:val="24"/>
        </w:rPr>
      </w:pPr>
    </w:p>
    <w:p w:rsidR="00F2141B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F2141B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F2141B" w:rsidRPr="00453376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CC2DF0" w:rsidRPr="00F2141B" w:rsidRDefault="00CC2DF0" w:rsidP="00F2141B">
      <w:pPr>
        <w:pStyle w:val="a6"/>
        <w:jc w:val="right"/>
        <w:rPr>
          <w:rFonts w:ascii="Arial" w:eastAsia="Times New Roman" w:hAnsi="Arial" w:cs="Arial"/>
        </w:rPr>
      </w:pPr>
      <w:r w:rsidRPr="00F2141B">
        <w:rPr>
          <w:rFonts w:ascii="Arial" w:eastAsia="Times New Roman" w:hAnsi="Arial" w:cs="Arial"/>
        </w:rPr>
        <w:lastRenderedPageBreak/>
        <w:t>Приложение</w:t>
      </w:r>
    </w:p>
    <w:p w:rsidR="00CC2DF0" w:rsidRPr="00F2141B" w:rsidRDefault="00F2141B" w:rsidP="00F2141B">
      <w:pPr>
        <w:pStyle w:val="a6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к постановлению А</w:t>
      </w:r>
      <w:r w:rsidR="00CC2DF0" w:rsidRPr="00F2141B">
        <w:rPr>
          <w:rFonts w:ascii="Arial" w:eastAsia="Times New Roman" w:hAnsi="Arial" w:cs="Arial"/>
        </w:rPr>
        <w:t>дминистрации</w:t>
      </w:r>
    </w:p>
    <w:p w:rsidR="00CC2DF0" w:rsidRPr="00F2141B" w:rsidRDefault="00F2141B" w:rsidP="00F2141B">
      <w:pPr>
        <w:pStyle w:val="a6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Никольского сельсовета</w:t>
      </w:r>
    </w:p>
    <w:p w:rsidR="00CC2DF0" w:rsidRPr="00F2141B" w:rsidRDefault="00F2141B" w:rsidP="00F2141B">
      <w:pPr>
        <w:pStyle w:val="a6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от     2018 года № </w:t>
      </w:r>
    </w:p>
    <w:p w:rsidR="00CC2DF0" w:rsidRPr="00CC2DF0" w:rsidRDefault="00CC2DF0" w:rsidP="00CC2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</w:t>
      </w:r>
    </w:p>
    <w:p w:rsidR="00CC2DF0" w:rsidRPr="00F2141B" w:rsidRDefault="00CC2DF0" w:rsidP="00F214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CC2DF0" w:rsidRPr="00F2141B" w:rsidRDefault="00CC2DF0" w:rsidP="00F214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инвестиционной  деятельности   на  территории  </w:t>
      </w:r>
      <w:r w:rsid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Никольского сельсовета Октябрьского района Курской области</w:t>
      </w:r>
    </w:p>
    <w:p w:rsidR="00CC2DF0" w:rsidRPr="00F2141B" w:rsidRDefault="00CC2DF0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C2DF0" w:rsidRPr="00F2141B" w:rsidRDefault="00CC2DF0" w:rsidP="00F2141B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:rsidR="00CC2DF0" w:rsidRPr="00F2141B" w:rsidRDefault="00CC2DF0" w:rsidP="00F2141B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регулирует правоотношения между органами местного самоуправления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Pr="00F2141B">
        <w:rPr>
          <w:rFonts w:ascii="Arial" w:eastAsia="Times New Roman" w:hAnsi="Arial" w:cs="Arial"/>
          <w:sz w:val="24"/>
          <w:szCs w:val="24"/>
          <w:lang w:eastAsia="ru-RU"/>
        </w:rPr>
        <w:t>, гражданами и юридическими лицами в связи с осуществлением ими инвестиционной деятельности в форме капитальных вложений в инженерную, социально-экономическую инфраструктуру муниципального образования, гарантирование прав субъектов инвестиционной деятельности, формы и методы участия органов местного самоуправления в инвестиционной деятельности.</w:t>
      </w:r>
    </w:p>
    <w:p w:rsidR="00CC2DF0" w:rsidRPr="00F2141B" w:rsidRDefault="00CC2DF0" w:rsidP="00F2141B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sz w:val="24"/>
          <w:szCs w:val="24"/>
          <w:lang w:eastAsia="ru-RU"/>
        </w:rPr>
        <w:t>Правовую основу настоящего Положения составляют Гражданский кодекс Российской Федерации, Налоговый кодекс Российской Федерации, Федеральный закон от 25.02.1999 N 39-ФЗ "Об инвестиционной деятельности в Российской Федерации, осуществляемой в форме капитальных вложений", Федеральный закон  от 06.10.2003 № 131-ФЗ «Об общих принципах организации местного самоуправления в Российской Федерации».</w:t>
      </w:r>
    </w:p>
    <w:p w:rsidR="00CC2DF0" w:rsidRPr="001C4293" w:rsidRDefault="00CC2DF0" w:rsidP="001C4293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Цели и задачи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Целями и задачами настоящего Положения являются повышение инвестиционной активности в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Никольском сельсовете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,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 муниципальном образовании.</w:t>
      </w:r>
    </w:p>
    <w:p w:rsidR="00CC2DF0" w:rsidRPr="001C4293" w:rsidRDefault="00CC2DF0" w:rsidP="001C4293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понятия и термины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Для целей настоящего Положения используются следующие понятия и термины: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CC2DF0"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инвестиции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  <w:proofErr w:type="gramEnd"/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CC2DF0"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инвестиционная деятельность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CC2DF0"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инвесторы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- юридические и физические лица, осуществляющие вложение собственных, заемных или привлеченных сре</w:t>
      </w:r>
      <w:proofErr w:type="gramStart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дств в ф</w:t>
      </w:r>
      <w:proofErr w:type="gramEnd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орме инвестиций и обеспечивающие их целевое использование;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CC2DF0"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заказчики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="00CC2DF0"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субъекты инвестиционной деятельности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</w:t>
      </w:r>
      <w:proofErr w:type="gramStart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организации;</w:t>
      </w:r>
      <w:proofErr w:type="gramEnd"/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6) </w:t>
      </w:r>
      <w:r w:rsidR="00CC2DF0"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объекты инвестиционной деятельности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- вновь создаваемые и модернизируемые основные фонды,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7) </w:t>
      </w:r>
      <w:r w:rsidR="00CC2DF0"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инвестиционный проект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-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8) </w:t>
      </w:r>
      <w:r w:rsidR="00CC2DF0"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окупаемости инвестиционного проекта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9) </w:t>
      </w:r>
      <w:r w:rsidR="00CC2DF0"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инвестиционный договор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-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10) </w:t>
      </w:r>
      <w:r w:rsidR="00CC2DF0"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муниципальная поддержка инвестиционной деятельности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- законодательно установленные льготные условия осуществления инвестиционной деятельности субъектов инвестиционной деятельности на территории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11) </w:t>
      </w:r>
      <w:r w:rsidR="00CC2DF0"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капитальные вложения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- инвестиции в основной капитал.</w:t>
      </w:r>
    </w:p>
    <w:p w:rsidR="00CC2DF0" w:rsidRPr="00F2141B" w:rsidRDefault="00CC2DF0" w:rsidP="00F2141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Принципы муниципальной поддержки инвестиционной деятельности</w:t>
      </w:r>
    </w:p>
    <w:p w:rsidR="00CC2DF0" w:rsidRPr="00F2141B" w:rsidRDefault="00CC2DF0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="001C429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F2141B">
        <w:rPr>
          <w:rFonts w:ascii="Arial" w:eastAsia="Times New Roman" w:hAnsi="Arial" w:cs="Arial"/>
          <w:sz w:val="24"/>
          <w:szCs w:val="24"/>
          <w:lang w:eastAsia="ru-RU"/>
        </w:rPr>
        <w:t>Муниципальная поддержка инвестиционной деятельности строится на принципах: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1) объективности и экономической обоснованности принимаемых решений;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3) равноправия инвесторов и </w:t>
      </w:r>
      <w:proofErr w:type="spellStart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унифицированности</w:t>
      </w:r>
      <w:proofErr w:type="spellEnd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публичных процедур;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4) обязательности исполнения принятых решений;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5) взаимной ответственности органов государственной власти и местного самоуправления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и субъектов инвестиционной деятельности;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6) сбалансированности публичных и частных интересов;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7) доброжелательности во взаимоотношениях с инвестором;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8) ясности и прозрачности инвестиционного процесса в муниципальном образовании.</w:t>
      </w:r>
    </w:p>
    <w:p w:rsidR="00CC2DF0" w:rsidRPr="00F2141B" w:rsidRDefault="00CC2DF0" w:rsidP="001C4293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Формы инвестиционной деятельности</w:t>
      </w:r>
    </w:p>
    <w:p w:rsidR="00CC2DF0" w:rsidRPr="00F2141B" w:rsidRDefault="00CC2DF0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5.1. Инвестиционная деятельность может осуществляться в следующих формах: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1) участие в существующих или создаваемых на территории муниципального образования организациях;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2) приобретение предприятий, зданий, сооружений, оборудования, паев, акций, облигаций, других ценных бумаг и иного имущества;</w:t>
      </w:r>
      <w:proofErr w:type="gramEnd"/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3) участие в приватизации объектов государственной и муниципальной собственности;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4) приобретение в собственность и аренду земельных участков, пользование иными природными ресурсами в соответствии с федеральными, региональными законами и нормативными правовыми актами органов местного самоуправления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5) приобретение иных имущественных и неимущественных прав в соответствии с законодательством Российской Федерации, Саратовской  области  и нормативными актами органов местного самоуправления 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6) инвестиционное строительство, в том числе жилищное, в соответствии с законодательством РФ (национальные проекты, федеральные целевые программы), Саратовской  области (областные целев</w:t>
      </w:r>
      <w:r>
        <w:rPr>
          <w:rFonts w:ascii="Arial" w:eastAsia="Times New Roman" w:hAnsi="Arial" w:cs="Arial"/>
          <w:sz w:val="24"/>
          <w:szCs w:val="24"/>
          <w:lang w:eastAsia="ru-RU"/>
        </w:rPr>
        <w:t>ые программы) и решениями Собрания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контролируется Администрацией и Собранием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7) осуществление иной деятельности, не запрещенной действующим законодательством.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5.2. Порядок приобретения инвесторами объектов, находящихся в собственности муниципального образования, в том числе земельных участков, регулируется законодательств</w:t>
      </w:r>
      <w:r>
        <w:rPr>
          <w:rFonts w:ascii="Arial" w:eastAsia="Times New Roman" w:hAnsi="Arial" w:cs="Arial"/>
          <w:sz w:val="24"/>
          <w:szCs w:val="24"/>
          <w:lang w:eastAsia="ru-RU"/>
        </w:rPr>
        <w:t>ом Российской Федерации, Кур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ской  области и нормативными правовыми актами органов местного самоуправления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C2DF0" w:rsidRPr="001C4293" w:rsidRDefault="00CC2DF0" w:rsidP="001C4293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Права и обязанности инвесторов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6.1. </w:t>
      </w:r>
      <w:proofErr w:type="gramStart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Инвесторы имеют равные права на осуществление инвестиционной деятельности на территории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</w:t>
      </w:r>
      <w:r>
        <w:rPr>
          <w:rFonts w:ascii="Arial" w:eastAsia="Times New Roman" w:hAnsi="Arial" w:cs="Arial"/>
          <w:sz w:val="24"/>
          <w:szCs w:val="24"/>
          <w:lang w:eastAsia="ru-RU"/>
        </w:rPr>
        <w:t>ом Российской Федерации, Кур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ской  области  и нормативными актами органов местного самоуправления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6.2. Инвесторы имеют право </w:t>
      </w:r>
      <w:proofErr w:type="gramStart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2) аренду объектов права собственности, включая природные ресурсы, в соответствии с законодательств</w:t>
      </w:r>
      <w:r>
        <w:rPr>
          <w:rFonts w:ascii="Arial" w:eastAsia="Times New Roman" w:hAnsi="Arial" w:cs="Arial"/>
          <w:sz w:val="24"/>
          <w:szCs w:val="24"/>
          <w:lang w:eastAsia="ru-RU"/>
        </w:rPr>
        <w:t>ом Российской Федерации, Кур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ской  области и нормативными актами органов местного самоуправления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3) получение налоговых льгот и других видов государственной и муниципальной поддержки в случаях, порядке и на условиях, установленных иными нормативными правовыми актами;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4) внесение в органы местного самоуправления предложений по изменению нормативных правовых актов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, регулирующих отношения в сфере инвестиционной деятельности;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5) осуществление иных действий, не запрещенных законодательств</w:t>
      </w:r>
      <w:r>
        <w:rPr>
          <w:rFonts w:ascii="Arial" w:eastAsia="Times New Roman" w:hAnsi="Arial" w:cs="Arial"/>
          <w:sz w:val="24"/>
          <w:szCs w:val="24"/>
          <w:lang w:eastAsia="ru-RU"/>
        </w:rPr>
        <w:t>ом Российской Федерации, Кур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ской  области и нормативными актами органов местного самоуправления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6.3. Субъекты инвестиционной деятельности обязаны: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1) осуществлять инвестиционную деятельность в соответствии с федеральными, областными законами и иными нормативными правовыми актами Российской Федерации,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2) уплачивать налоги и другие обязательные платежи, установленные закона</w:t>
      </w:r>
      <w:r>
        <w:rPr>
          <w:rFonts w:ascii="Arial" w:eastAsia="Times New Roman" w:hAnsi="Arial" w:cs="Arial"/>
          <w:sz w:val="24"/>
          <w:szCs w:val="24"/>
          <w:lang w:eastAsia="ru-RU"/>
        </w:rPr>
        <w:t>ми Российской Федерации, Кур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ской  области и нормативными актами органов местного самоуправления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7) выполнять требования государственных стандартов, норм, правил и других нормативов, установленных федеральным, областным законодательством и нормативными актами органов местного самоуправления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6.4.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CC2DF0" w:rsidRPr="001C4293" w:rsidRDefault="00CC2DF0" w:rsidP="001C4293">
      <w:pPr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Права и обязанности органов местного самоуправления </w:t>
      </w:r>
      <w:r w:rsid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Никольского сельсовет</w:t>
      </w:r>
      <w:r w:rsidR="001C42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7.1. К полномочиям </w:t>
      </w:r>
      <w:r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в области инвестиционной деятельности относятся: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принятие нормативных правовых актов в области инвестиционной деятельности;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установление льготных условий пользования землей, находящейся в муниципальной собственности для субъектов инвестиционной деятельности;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установление льгот по уплате местных налогов для субъектов инвестиционной деятельности;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утверждение инвестиционных программ муниципального образования;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инвестиционных программ, за условиями и эффективным использованием средств поступающих на осуществление инвестиционной деятельности.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7.2. К полномочиям администрации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 относятся: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разработка и принятие в пределах своей компетенции нормативных правовых актов в области инвестиционной деятельности;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создание благоприятных условий для привлечения инвестиций в инженерную и социальную инфраструктуру муниципального образования;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разработка и реализация инвестиционных проектов муниципального образования;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осуществление </w:t>
      </w:r>
      <w:proofErr w:type="gramStart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ходом инвестиционного процесса в муниципальном образовании.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7.3.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  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7.4.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действует исходя из принципов муниципальной поддержки инвестиционной деятельности, установленных настоящим Положением.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7.5.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гарантирует и обеспечивает субъектам инвестиционной деятельности равные права при осуществлении инвестиционной деятельности на территории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, гласность и открытость процедуры принятия решений о предоставлении муниципальной поддержки.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7.6. Администрация </w:t>
      </w:r>
      <w:r w:rsidR="008E463F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8E463F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при формировании бюджета муниципального образования и межбюджетных отношений на очередной финансовый год в целях обеспечения заключенных инвестиционных соглашений, в пределах своей компетенции, учитывает предоставление налоговых и неналоговых льгот.</w:t>
      </w:r>
    </w:p>
    <w:p w:rsidR="00CC2DF0" w:rsidRPr="00F2141B" w:rsidRDefault="00CC2DF0" w:rsidP="008E463F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Инвестиционный проект, реализуемый на территории муниципального образования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8.1.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осуществлять инвестиции в виде капитальных вложений на территории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- не иметь задолженности по платежам в бюджеты всех уровней, внебюджетные фонды, а также просроченной задолженности по возврату бюджетных средств, предоставленных на возвратной и платной основе, что   подтверждается справками налогового органа и отделом учета и отчетности администрации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не должен находиться в стадии банкротства, ликвидации или реорганизации.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8.2. Инвестор, претендующий на получение муниципальной поддержки, направляет в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Администрацию 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следующие документы: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заявление, где указывает свои местоположение и организационно-правовую форму, с предложением о заключении инвестиционного договора и предоставлении в рамках договора конкретных форм муниципальной поддержки, предусмотренных настоящим Положением;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нотариально заверенные копии учредительных документов;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бизнес-план или технико-экономическое обоснование;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бухгалтерский баланс со всеми приложениями к нему за предыдущий год и последний отчетный период с отметкой налогового органа;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справку налогового органа об отсутствии задолженности по платежам в бюджеты всех уровней;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банковские или иные гарантии (поручительства), подтверждающие возможность вложения инвестиций;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заключение экологической экспертизы по инвестиционному проекту.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При необходимости администрация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  вправе запросить дополнительные документы: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график получения и погашения кредита и уплаты процентов по нему;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gramStart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выписки из лицевых счетов (ссудного и расчетного), заверенные банком, или письмо, подтверждающие выдачу кредита, а также выписки из лицевого счета и платежные документы, заверенные банком, подтверждающие уплату процентов за пользование кредитом банка.</w:t>
      </w:r>
      <w:proofErr w:type="gramEnd"/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8.3. Инвестиционные проекты, требующие муниципальной поддержки, подлежат обязательной экспертизе. Порядок ее проведения устанавливается администрацией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8.4. Правовые гарантии предусматривают: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обеспечение равных прав при осуществлении инвестиционной деятельности;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гласность в обсуждении инвестиционных проектов.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8.5. Органы местного самоуправления муниципального образования в соответствии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 законодательством РФ и Кур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ской  области могут предоставлять инвесторам, реализующим приоритетный инвестиционный проект, налоговые льготы в пределах сумм, зачисляемых в местный бюджет.</w:t>
      </w:r>
    </w:p>
    <w:p w:rsidR="00CC2DF0" w:rsidRPr="00F2141B" w:rsidRDefault="00CC2DF0" w:rsidP="00F2141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Инвестиционный договор между администрацией </w:t>
      </w:r>
      <w:r w:rsid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Никольского сельсовета</w:t>
      </w: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субъектом инвестиционной деятельности</w:t>
      </w:r>
    </w:p>
    <w:p w:rsidR="00CC2DF0" w:rsidRPr="00F2141B" w:rsidRDefault="00CC2DF0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9.1.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обязательства, и устанавливаются: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форма муниципальной поддержки инвестиционной деятельности;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права и обязанности сторон;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объемы, направления и сроки вложения инвестиций;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9.2. Инвестиционный договор от имени муниципального образования заключается главой муниципального образования.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В случае если предоставление мер муниципальной поддержки инвестиционной деятельност</w:t>
      </w:r>
      <w:r>
        <w:rPr>
          <w:rFonts w:ascii="Arial" w:eastAsia="Times New Roman" w:hAnsi="Arial" w:cs="Arial"/>
          <w:sz w:val="24"/>
          <w:szCs w:val="24"/>
          <w:lang w:eastAsia="ru-RU"/>
        </w:rPr>
        <w:t>и находится в компетенции Собрания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  муниципального образования, то проект инвестиционного договора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подлежит согласованию с Собранием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9.3. Если после заключения инвестиционного договора принят нормативный правовой акт, устанавливающий обязательные для сторон правила иные, чем те, которые действовали при заключении инвестиционного договора, условия заключенного инвестиционного договора сохраняют силу.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9.4. При подготовке проекта инвестиционного договора учитываются: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экономическая, бюджетная и социальная эффективность инвестиционного проекта субъекта инвестиционной деятельности для муниципального образования;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объем инвестируемых средств в инвестиционный проект;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вид риска и обязательства субъекта инвестиционной деятельности, под которые запрашивается муниципальная поддержка;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иные значимые для экономики района условия.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9.5. В заключение инвестиционного договора субъекту инвестиционной деятельности отказывается в следующих случаях: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нарушение субъектом инвестиционной деятельности требований антимонопольного законодательства;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предоставление субъектом инвестиционной деятельности недостоверной информации.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9.6. В случае принятия решения об отказе в заключение инвестиционного договора администрация муниципального образования в течение 3 рабочих дней письменно уведомляет субъект инвестиционной деятельности о принятом решении с указанием причин отказа.</w:t>
      </w:r>
    </w:p>
    <w:p w:rsidR="00CC2DF0" w:rsidRPr="00F2141B" w:rsidRDefault="00CC2DF0" w:rsidP="008E463F">
      <w:pPr>
        <w:numPr>
          <w:ilvl w:val="0"/>
          <w:numId w:val="12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Формы муниципальной поддержки инвестиционной деятельности на территории муниципального образования</w:t>
      </w:r>
    </w:p>
    <w:p w:rsidR="00CC2DF0" w:rsidRPr="00F2141B" w:rsidRDefault="00CC2DF0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поддержка инвестиционной деятельности на территории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в форме: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1) нефинансовых мер муниципальной поддержки инвестиционной деятельности;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2) консультационной поддержки;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3) информационной поддержки.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4) получение налоговых льгот и других видов государственной и муниципальной поддержки в случаях, порядке и на условиях, установленных     нормативными правовыми акта</w:t>
      </w:r>
      <w:r>
        <w:rPr>
          <w:rFonts w:ascii="Arial" w:eastAsia="Times New Roman" w:hAnsi="Arial" w:cs="Arial"/>
          <w:sz w:val="24"/>
          <w:szCs w:val="24"/>
          <w:lang w:eastAsia="ru-RU"/>
        </w:rPr>
        <w:t>ми Российской Федерации, Кур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ской  области,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10.1. Нефинансовые меры муниципальной поддержки субъектов инвестиционной деятельности заключаются в следующем: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распространение позитивной информации о субъекте инвестиционной деятельности;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помощь в создании инфраструктуры бизнеса.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нефинансовых административных мер муниципальной поддержки осуществляется администрацией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в пределах их компетенции в порядке и на условиях, установленных законодательство</w:t>
      </w:r>
      <w:r>
        <w:rPr>
          <w:rFonts w:ascii="Arial" w:eastAsia="Times New Roman" w:hAnsi="Arial" w:cs="Arial"/>
          <w:sz w:val="24"/>
          <w:szCs w:val="24"/>
          <w:lang w:eastAsia="ru-RU"/>
        </w:rPr>
        <w:t>м Российской Федерации и Кур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ской  области, а также нормативными правовыми актами муниципального образования.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10.2. Консультационная поддержка.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Данная форма муниципальной поддержки 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партнеров на территории муниципального образования.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10.3. Информационная поддержка.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муниципального образования, формирования инвестиционного имиджа муниципального образования, выявления проблем развития инвестиционной деятельности в контексте социально-экономического развития муниципального образования.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Основная задача данного направления инвестиционной политики муниципального образования - привлечение внимания отечественных и зарубежных инвесторов к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Никольскому сельсовету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. В рамках этого направления необходимо предпринять следующие меры: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проведение и участие в инвестиционных семинарах, конференциях и ярмарках;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муниципального образования.</w:t>
      </w:r>
    </w:p>
    <w:p w:rsidR="00CC2DF0" w:rsidRPr="00F2141B" w:rsidRDefault="00CC2DF0" w:rsidP="008E463F">
      <w:pPr>
        <w:numPr>
          <w:ilvl w:val="0"/>
          <w:numId w:val="13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Заключительные положения</w:t>
      </w:r>
    </w:p>
    <w:p w:rsidR="00CC2DF0" w:rsidRPr="00F2141B" w:rsidRDefault="00CC2DF0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11.1. Настоящее Положение применяется к правоотношениям, возникающим после введения его в действие.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11.2. Изменение форм и условий муниципальной поддержки инвестиционной деятельности на территории муниципального образования допускается исключительно путем внесения изменений в настоящее Положение.</w:t>
      </w:r>
    </w:p>
    <w:p w:rsidR="004338E5" w:rsidRPr="00F2141B" w:rsidRDefault="004338E5" w:rsidP="00F2141B">
      <w:pPr>
        <w:jc w:val="both"/>
        <w:rPr>
          <w:rFonts w:ascii="Arial" w:hAnsi="Arial" w:cs="Arial"/>
          <w:sz w:val="24"/>
          <w:szCs w:val="24"/>
        </w:rPr>
      </w:pPr>
    </w:p>
    <w:sectPr w:rsidR="004338E5" w:rsidRPr="00F2141B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E79"/>
    <w:multiLevelType w:val="multilevel"/>
    <w:tmpl w:val="83C6E9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21D9F"/>
    <w:multiLevelType w:val="multilevel"/>
    <w:tmpl w:val="022CB5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D632F"/>
    <w:multiLevelType w:val="multilevel"/>
    <w:tmpl w:val="7A6CDF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E7133"/>
    <w:multiLevelType w:val="multilevel"/>
    <w:tmpl w:val="EAEA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94CC0"/>
    <w:multiLevelType w:val="multilevel"/>
    <w:tmpl w:val="72909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07210"/>
    <w:multiLevelType w:val="multilevel"/>
    <w:tmpl w:val="5130EF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E1E56"/>
    <w:multiLevelType w:val="multilevel"/>
    <w:tmpl w:val="203857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F503C"/>
    <w:multiLevelType w:val="multilevel"/>
    <w:tmpl w:val="A3AC6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2F0B53"/>
    <w:multiLevelType w:val="multilevel"/>
    <w:tmpl w:val="35B237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A1AA0"/>
    <w:multiLevelType w:val="multilevel"/>
    <w:tmpl w:val="46FA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D1386B"/>
    <w:multiLevelType w:val="multilevel"/>
    <w:tmpl w:val="247E4D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D47AA"/>
    <w:multiLevelType w:val="multilevel"/>
    <w:tmpl w:val="3876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296729"/>
    <w:multiLevelType w:val="multilevel"/>
    <w:tmpl w:val="A2840B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2DF0"/>
    <w:rsid w:val="00000349"/>
    <w:rsid w:val="001C4293"/>
    <w:rsid w:val="004338E5"/>
    <w:rsid w:val="008714B7"/>
    <w:rsid w:val="0087441C"/>
    <w:rsid w:val="008E463F"/>
    <w:rsid w:val="00BD2253"/>
    <w:rsid w:val="00BE4153"/>
    <w:rsid w:val="00CC2DF0"/>
    <w:rsid w:val="00E54B24"/>
    <w:rsid w:val="00F068E4"/>
    <w:rsid w:val="00F2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DF0"/>
    <w:rPr>
      <w:b/>
      <w:bCs/>
    </w:rPr>
  </w:style>
  <w:style w:type="character" w:styleId="a5">
    <w:name w:val="Hyperlink"/>
    <w:basedOn w:val="a0"/>
    <w:uiPriority w:val="99"/>
    <w:semiHidden/>
    <w:unhideWhenUsed/>
    <w:rsid w:val="00CC2DF0"/>
    <w:rPr>
      <w:color w:val="0000FF"/>
      <w:u w:val="single"/>
    </w:rPr>
  </w:style>
  <w:style w:type="paragraph" w:styleId="a6">
    <w:name w:val="No Spacing"/>
    <w:uiPriority w:val="1"/>
    <w:qFormat/>
    <w:rsid w:val="00F2141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9546674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2018-07-30T12:09:00Z</dcterms:created>
  <dcterms:modified xsi:type="dcterms:W3CDTF">2018-07-31T05:33:00Z</dcterms:modified>
</cp:coreProperties>
</file>