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C7" w:rsidRPr="00793520" w:rsidRDefault="00744EC7" w:rsidP="00744EC7">
      <w:pPr>
        <w:spacing w:after="0" w:line="240" w:lineRule="auto"/>
        <w:jc w:val="center"/>
        <w:rPr>
          <w:rFonts w:ascii="Arial" w:hAnsi="Arial" w:cs="Arial"/>
          <w:b/>
          <w:sz w:val="32"/>
          <w:szCs w:val="32"/>
        </w:rPr>
      </w:pPr>
      <w:r w:rsidRPr="00793520">
        <w:rPr>
          <w:rFonts w:ascii="Arial" w:hAnsi="Arial" w:cs="Arial"/>
          <w:b/>
          <w:sz w:val="32"/>
          <w:szCs w:val="32"/>
        </w:rPr>
        <w:t>АДМИНИСТРАЦИЯ</w:t>
      </w:r>
    </w:p>
    <w:p w:rsidR="00744EC7" w:rsidRPr="00793520" w:rsidRDefault="00744EC7" w:rsidP="00744EC7">
      <w:pPr>
        <w:spacing w:after="0" w:line="240" w:lineRule="auto"/>
        <w:jc w:val="center"/>
        <w:rPr>
          <w:rFonts w:ascii="Arial" w:hAnsi="Arial" w:cs="Arial"/>
          <w:b/>
          <w:sz w:val="32"/>
          <w:szCs w:val="32"/>
        </w:rPr>
      </w:pPr>
      <w:r w:rsidRPr="00793520">
        <w:rPr>
          <w:rFonts w:ascii="Arial" w:hAnsi="Arial" w:cs="Arial"/>
          <w:b/>
          <w:sz w:val="32"/>
          <w:szCs w:val="32"/>
        </w:rPr>
        <w:t>НИКОЛЬСКОГО СЕЛЬСОВЕТА</w:t>
      </w:r>
    </w:p>
    <w:p w:rsidR="00744EC7" w:rsidRPr="00793520" w:rsidRDefault="00744EC7" w:rsidP="00744EC7">
      <w:pPr>
        <w:spacing w:after="0" w:line="240" w:lineRule="auto"/>
        <w:jc w:val="center"/>
        <w:rPr>
          <w:rFonts w:ascii="Arial" w:hAnsi="Arial" w:cs="Arial"/>
          <w:b/>
          <w:sz w:val="32"/>
          <w:szCs w:val="32"/>
        </w:rPr>
      </w:pPr>
      <w:r w:rsidRPr="00793520">
        <w:rPr>
          <w:rFonts w:ascii="Arial" w:hAnsi="Arial" w:cs="Arial"/>
          <w:b/>
          <w:sz w:val="32"/>
          <w:szCs w:val="32"/>
        </w:rPr>
        <w:t>ОКТЯБРЬСКОГО РАЙОНА</w:t>
      </w:r>
    </w:p>
    <w:p w:rsidR="00744EC7" w:rsidRPr="00793520" w:rsidRDefault="00744EC7" w:rsidP="00744EC7">
      <w:pPr>
        <w:spacing w:after="0" w:line="240" w:lineRule="auto"/>
        <w:jc w:val="center"/>
        <w:rPr>
          <w:rFonts w:ascii="Arial" w:hAnsi="Arial" w:cs="Arial"/>
          <w:b/>
          <w:sz w:val="32"/>
          <w:szCs w:val="32"/>
        </w:rPr>
      </w:pPr>
      <w:r w:rsidRPr="00793520">
        <w:rPr>
          <w:rFonts w:ascii="Arial" w:hAnsi="Arial" w:cs="Arial"/>
          <w:b/>
          <w:sz w:val="32"/>
          <w:szCs w:val="32"/>
        </w:rPr>
        <w:t xml:space="preserve"> КУРСКОЙ ОБЛАСТИ</w:t>
      </w:r>
    </w:p>
    <w:p w:rsidR="00744EC7" w:rsidRPr="00793520" w:rsidRDefault="00744EC7" w:rsidP="00744EC7">
      <w:pPr>
        <w:spacing w:after="0" w:line="240" w:lineRule="auto"/>
        <w:jc w:val="center"/>
        <w:rPr>
          <w:rFonts w:ascii="Arial" w:hAnsi="Arial" w:cs="Arial"/>
          <w:b/>
          <w:sz w:val="32"/>
          <w:szCs w:val="32"/>
        </w:rPr>
      </w:pPr>
    </w:p>
    <w:p w:rsidR="00744EC7" w:rsidRPr="00793520" w:rsidRDefault="00744EC7" w:rsidP="00744EC7">
      <w:pPr>
        <w:spacing w:after="0" w:line="240" w:lineRule="auto"/>
        <w:jc w:val="center"/>
        <w:rPr>
          <w:rFonts w:ascii="Arial" w:hAnsi="Arial" w:cs="Arial"/>
          <w:b/>
          <w:sz w:val="32"/>
          <w:szCs w:val="32"/>
        </w:rPr>
      </w:pPr>
      <w:r w:rsidRPr="00793520">
        <w:rPr>
          <w:rFonts w:ascii="Arial" w:hAnsi="Arial" w:cs="Arial"/>
          <w:b/>
          <w:sz w:val="32"/>
          <w:szCs w:val="32"/>
        </w:rPr>
        <w:t>ПОСТАНОВЛЕНИЕ</w:t>
      </w:r>
    </w:p>
    <w:p w:rsidR="00744EC7" w:rsidRDefault="00744EC7" w:rsidP="00744EC7">
      <w:pPr>
        <w:spacing w:after="0" w:line="240" w:lineRule="auto"/>
        <w:jc w:val="center"/>
        <w:rPr>
          <w:rFonts w:ascii="Arial" w:hAnsi="Arial" w:cs="Arial"/>
          <w:b/>
          <w:sz w:val="32"/>
          <w:szCs w:val="32"/>
        </w:rPr>
      </w:pPr>
      <w:r>
        <w:rPr>
          <w:rFonts w:ascii="Arial" w:hAnsi="Arial" w:cs="Arial"/>
          <w:b/>
          <w:sz w:val="32"/>
          <w:szCs w:val="32"/>
        </w:rPr>
        <w:t>от    2020 года № проект</w:t>
      </w:r>
    </w:p>
    <w:p w:rsidR="00DC4765" w:rsidRDefault="00DC4765" w:rsidP="00744EC7">
      <w:pPr>
        <w:spacing w:after="0" w:line="240" w:lineRule="auto"/>
        <w:jc w:val="center"/>
        <w:rPr>
          <w:rFonts w:ascii="Arial" w:hAnsi="Arial" w:cs="Arial"/>
          <w:b/>
          <w:sz w:val="32"/>
          <w:szCs w:val="32"/>
        </w:rPr>
      </w:pPr>
    </w:p>
    <w:p w:rsidR="00DC4765" w:rsidRPr="00DC4765" w:rsidRDefault="00DC4765" w:rsidP="00DC4765">
      <w:pPr>
        <w:spacing w:after="0" w:line="240" w:lineRule="auto"/>
        <w:jc w:val="center"/>
        <w:rPr>
          <w:rFonts w:ascii="Arial" w:eastAsiaTheme="minorHAnsi" w:hAnsi="Arial" w:cs="Arial"/>
          <w:b/>
          <w:sz w:val="32"/>
          <w:szCs w:val="32"/>
          <w:lang w:eastAsia="en-US"/>
        </w:rPr>
      </w:pPr>
      <w:r w:rsidRPr="00DC4765">
        <w:rPr>
          <w:rFonts w:ascii="Arial" w:hAnsi="Arial" w:cs="Arial"/>
          <w:b/>
          <w:bCs/>
          <w:sz w:val="32"/>
          <w:szCs w:val="32"/>
        </w:rPr>
        <w:t xml:space="preserve">Об утверждении Порядка </w:t>
      </w:r>
      <w:r w:rsidRPr="00DC4765">
        <w:rPr>
          <w:rFonts w:ascii="Arial" w:eastAsiaTheme="minorHAnsi" w:hAnsi="Arial" w:cs="Arial"/>
          <w:b/>
          <w:sz w:val="32"/>
          <w:szCs w:val="32"/>
          <w:lang w:eastAsia="en-US"/>
        </w:rPr>
        <w:t>установления и оценки</w:t>
      </w:r>
    </w:p>
    <w:p w:rsidR="00DC4765" w:rsidRPr="00DC4765" w:rsidRDefault="00DC4765" w:rsidP="00DC4765">
      <w:pPr>
        <w:spacing w:after="0" w:line="240" w:lineRule="auto"/>
        <w:jc w:val="center"/>
        <w:rPr>
          <w:rFonts w:ascii="Arial" w:eastAsiaTheme="minorHAnsi" w:hAnsi="Arial" w:cs="Arial"/>
          <w:b/>
          <w:sz w:val="32"/>
          <w:szCs w:val="32"/>
          <w:lang w:eastAsia="en-US"/>
        </w:rPr>
      </w:pPr>
      <w:r w:rsidRPr="00DC4765">
        <w:rPr>
          <w:rFonts w:ascii="Arial" w:eastAsiaTheme="minorHAnsi" w:hAnsi="Arial" w:cs="Arial"/>
          <w:b/>
          <w:sz w:val="32"/>
          <w:szCs w:val="32"/>
          <w:lang w:eastAsia="en-US"/>
        </w:rPr>
        <w:t>применения обязательных требований</w:t>
      </w:r>
    </w:p>
    <w:p w:rsidR="00DC4765" w:rsidRPr="00DC4765" w:rsidRDefault="00DC4765" w:rsidP="00744EC7">
      <w:pPr>
        <w:spacing w:after="0" w:line="240" w:lineRule="auto"/>
        <w:jc w:val="center"/>
        <w:rPr>
          <w:rFonts w:ascii="Arial" w:hAnsi="Arial" w:cs="Arial"/>
          <w:b/>
          <w:sz w:val="32"/>
          <w:szCs w:val="32"/>
        </w:rPr>
      </w:pPr>
    </w:p>
    <w:p w:rsidR="00744EC7" w:rsidRPr="00793520" w:rsidRDefault="00744EC7" w:rsidP="00744EC7">
      <w:pPr>
        <w:shd w:val="clear" w:color="auto" w:fill="FFFFFF"/>
        <w:spacing w:after="0" w:line="240" w:lineRule="auto"/>
        <w:ind w:firstLine="709"/>
        <w:jc w:val="center"/>
        <w:rPr>
          <w:rFonts w:ascii="Arial" w:hAnsi="Arial" w:cs="Arial"/>
          <w:b/>
          <w:bCs/>
          <w:sz w:val="32"/>
          <w:szCs w:val="32"/>
        </w:rPr>
      </w:pPr>
    </w:p>
    <w:p w:rsidR="00744EC7" w:rsidRPr="00744EC7" w:rsidRDefault="00744EC7" w:rsidP="00744EC7">
      <w:pPr>
        <w:spacing w:after="0" w:line="240" w:lineRule="auto"/>
        <w:ind w:firstLine="709"/>
        <w:jc w:val="both"/>
        <w:rPr>
          <w:rFonts w:ascii="Arial" w:hAnsi="Arial" w:cs="Arial"/>
          <w:sz w:val="24"/>
          <w:szCs w:val="24"/>
          <w:shd w:val="clear" w:color="auto" w:fill="FFFFFF"/>
        </w:rPr>
      </w:pPr>
      <w:r w:rsidRPr="00744EC7">
        <w:rPr>
          <w:rFonts w:ascii="Arial" w:hAnsi="Arial" w:cs="Arial"/>
          <w:sz w:val="24"/>
          <w:szCs w:val="24"/>
          <w:shd w:val="clear" w:color="auto" w:fill="FFFFFF"/>
        </w:rPr>
        <w:t>В соответствии с частью 5 статьи 2 Федерального закона от 31.07.2020 года № 247-ФЗ «Об обязательных требованиях в Российской Федерации» Администрация Никольского сельсовета Октябрьского района</w:t>
      </w:r>
    </w:p>
    <w:p w:rsidR="00744EC7" w:rsidRPr="00744EC7" w:rsidRDefault="00744EC7" w:rsidP="00744EC7">
      <w:pPr>
        <w:spacing w:after="0" w:line="240" w:lineRule="auto"/>
        <w:jc w:val="both"/>
        <w:rPr>
          <w:rFonts w:ascii="Arial" w:hAnsi="Arial" w:cs="Arial"/>
          <w:b/>
          <w:spacing w:val="42"/>
          <w:sz w:val="24"/>
          <w:szCs w:val="24"/>
          <w:shd w:val="clear" w:color="auto" w:fill="FFFFFF"/>
        </w:rPr>
      </w:pPr>
      <w:r w:rsidRPr="00744EC7">
        <w:rPr>
          <w:rFonts w:ascii="Arial" w:hAnsi="Arial" w:cs="Arial"/>
          <w:b/>
          <w:spacing w:val="42"/>
          <w:sz w:val="24"/>
          <w:szCs w:val="24"/>
          <w:shd w:val="clear" w:color="auto" w:fill="FFFFFF"/>
        </w:rPr>
        <w:t>ПОСТАНОВЛЯЕТ:</w:t>
      </w:r>
    </w:p>
    <w:p w:rsidR="00744EC7" w:rsidRPr="00744EC7" w:rsidRDefault="00744EC7" w:rsidP="00744EC7">
      <w:pPr>
        <w:spacing w:after="0" w:line="240" w:lineRule="auto"/>
        <w:jc w:val="both"/>
        <w:rPr>
          <w:rFonts w:ascii="Arial" w:hAnsi="Arial" w:cs="Arial"/>
          <w:b/>
          <w:spacing w:val="42"/>
          <w:sz w:val="24"/>
          <w:szCs w:val="24"/>
          <w:shd w:val="clear" w:color="auto" w:fill="FFFFFF"/>
        </w:rPr>
      </w:pPr>
    </w:p>
    <w:p w:rsidR="00744EC7" w:rsidRPr="00744EC7" w:rsidRDefault="00744EC7" w:rsidP="00744EC7">
      <w:pPr>
        <w:spacing w:after="0" w:line="240" w:lineRule="auto"/>
        <w:ind w:firstLine="709"/>
        <w:jc w:val="both"/>
        <w:rPr>
          <w:rFonts w:ascii="Arial" w:eastAsiaTheme="minorHAnsi" w:hAnsi="Arial" w:cs="Arial"/>
          <w:sz w:val="24"/>
          <w:szCs w:val="24"/>
          <w:lang w:eastAsia="en-US"/>
        </w:rPr>
      </w:pPr>
      <w:r w:rsidRPr="00744EC7">
        <w:rPr>
          <w:rFonts w:ascii="Arial" w:hAnsi="Arial" w:cs="Arial"/>
          <w:spacing w:val="42"/>
          <w:sz w:val="24"/>
          <w:szCs w:val="24"/>
          <w:shd w:val="clear" w:color="auto" w:fill="FFFFFF"/>
        </w:rPr>
        <w:t xml:space="preserve">1. </w:t>
      </w:r>
      <w:r w:rsidRPr="00744EC7">
        <w:rPr>
          <w:rFonts w:ascii="Arial" w:hAnsi="Arial" w:cs="Arial"/>
          <w:sz w:val="24"/>
          <w:szCs w:val="24"/>
        </w:rPr>
        <w:t xml:space="preserve">Утвердить прилагаемый </w:t>
      </w:r>
      <w:r w:rsidRPr="00744EC7">
        <w:rPr>
          <w:rFonts w:ascii="Arial" w:hAnsi="Arial" w:cs="Arial"/>
          <w:bCs/>
          <w:sz w:val="24"/>
          <w:szCs w:val="24"/>
        </w:rPr>
        <w:t xml:space="preserve">Порядок </w:t>
      </w:r>
      <w:r w:rsidRPr="00744EC7">
        <w:rPr>
          <w:rFonts w:ascii="Arial" w:eastAsiaTheme="minorHAnsi" w:hAnsi="Arial" w:cs="Arial"/>
          <w:sz w:val="24"/>
          <w:szCs w:val="24"/>
          <w:lang w:eastAsia="en-US"/>
        </w:rPr>
        <w:t>установления и оценки применения обязательных требований (далее – Порядок).</w:t>
      </w:r>
    </w:p>
    <w:p w:rsidR="00744EC7" w:rsidRPr="00744EC7" w:rsidRDefault="00744EC7" w:rsidP="00744EC7">
      <w:pPr>
        <w:spacing w:after="0" w:line="240" w:lineRule="auto"/>
        <w:ind w:firstLine="709"/>
        <w:jc w:val="both"/>
        <w:rPr>
          <w:rFonts w:ascii="Arial" w:hAnsi="Arial" w:cs="Arial"/>
          <w:spacing w:val="42"/>
          <w:sz w:val="24"/>
          <w:szCs w:val="24"/>
          <w:shd w:val="clear" w:color="auto" w:fill="FFFFFF"/>
        </w:rPr>
      </w:pPr>
    </w:p>
    <w:p w:rsidR="00744EC7" w:rsidRPr="00744EC7" w:rsidRDefault="00744EC7" w:rsidP="00744EC7">
      <w:pPr>
        <w:spacing w:after="0" w:line="240" w:lineRule="auto"/>
        <w:ind w:firstLine="709"/>
        <w:jc w:val="both"/>
        <w:rPr>
          <w:rFonts w:ascii="Arial" w:eastAsia="Calibri" w:hAnsi="Arial" w:cs="Arial"/>
          <w:sz w:val="24"/>
          <w:szCs w:val="24"/>
          <w:lang w:eastAsia="en-US"/>
        </w:rPr>
      </w:pPr>
      <w:r w:rsidRPr="00744EC7">
        <w:rPr>
          <w:rFonts w:ascii="Arial" w:hAnsi="Arial" w:cs="Arial"/>
          <w:spacing w:val="42"/>
          <w:sz w:val="24"/>
          <w:szCs w:val="24"/>
          <w:shd w:val="clear" w:color="auto" w:fill="FFFFFF"/>
        </w:rPr>
        <w:t xml:space="preserve">2. </w:t>
      </w:r>
      <w:r w:rsidRPr="00744EC7">
        <w:rPr>
          <w:rFonts w:ascii="Arial" w:eastAsia="Calibri" w:hAnsi="Arial" w:cs="Arial"/>
          <w:sz w:val="24"/>
          <w:szCs w:val="24"/>
          <w:lang w:eastAsia="en-US"/>
        </w:rPr>
        <w:t>Контроль за исполнением данного постановления оставляю за собой.</w:t>
      </w:r>
    </w:p>
    <w:p w:rsidR="00744EC7" w:rsidRPr="00744EC7" w:rsidRDefault="00744EC7" w:rsidP="00744EC7">
      <w:pPr>
        <w:spacing w:after="0" w:line="240" w:lineRule="auto"/>
        <w:ind w:firstLine="709"/>
        <w:jc w:val="both"/>
        <w:rPr>
          <w:rFonts w:ascii="Arial" w:hAnsi="Arial" w:cs="Arial"/>
          <w:spacing w:val="42"/>
          <w:sz w:val="24"/>
          <w:szCs w:val="24"/>
          <w:shd w:val="clear" w:color="auto" w:fill="FFFFFF"/>
        </w:rPr>
      </w:pPr>
    </w:p>
    <w:p w:rsidR="00744EC7" w:rsidRPr="00744EC7" w:rsidRDefault="00744EC7" w:rsidP="00744EC7">
      <w:pPr>
        <w:spacing w:after="0" w:line="240" w:lineRule="auto"/>
        <w:ind w:firstLine="709"/>
        <w:jc w:val="both"/>
        <w:rPr>
          <w:rFonts w:ascii="Arial" w:hAnsi="Arial" w:cs="Arial"/>
          <w:b/>
          <w:spacing w:val="42"/>
          <w:sz w:val="24"/>
          <w:szCs w:val="24"/>
          <w:shd w:val="clear" w:color="auto" w:fill="FFFFFF"/>
        </w:rPr>
      </w:pPr>
      <w:r w:rsidRPr="00744EC7">
        <w:rPr>
          <w:rFonts w:ascii="Arial" w:hAnsi="Arial" w:cs="Arial"/>
          <w:spacing w:val="42"/>
          <w:sz w:val="24"/>
          <w:szCs w:val="24"/>
          <w:shd w:val="clear" w:color="auto" w:fill="FFFFFF"/>
        </w:rPr>
        <w:t>3.</w:t>
      </w:r>
      <w:r w:rsidRPr="00744EC7">
        <w:rPr>
          <w:rFonts w:ascii="Arial" w:hAnsi="Arial" w:cs="Arial"/>
          <w:b/>
          <w:spacing w:val="42"/>
          <w:sz w:val="24"/>
          <w:szCs w:val="24"/>
          <w:shd w:val="clear" w:color="auto" w:fill="FFFFFF"/>
        </w:rPr>
        <w:t xml:space="preserve"> </w:t>
      </w:r>
      <w:r w:rsidRPr="00744EC7">
        <w:rPr>
          <w:rFonts w:ascii="Arial" w:hAnsi="Arial" w:cs="Arial"/>
          <w:sz w:val="24"/>
          <w:szCs w:val="24"/>
        </w:rPr>
        <w:t>Настоящее постановление вступает в силу с момента его обнародования и распространяется на правоотношения, возникшие с 01.11.2020, за исключением пункта 1.3 Порядка, который вступает в силу с 01 февраля 2021 года.</w:t>
      </w:r>
    </w:p>
    <w:p w:rsidR="00744EC7" w:rsidRPr="00744EC7" w:rsidRDefault="00744EC7" w:rsidP="00744EC7">
      <w:pPr>
        <w:autoSpaceDE w:val="0"/>
        <w:autoSpaceDN w:val="0"/>
        <w:adjustRightInd w:val="0"/>
        <w:spacing w:after="0" w:line="240" w:lineRule="auto"/>
        <w:ind w:firstLine="709"/>
        <w:jc w:val="both"/>
        <w:rPr>
          <w:rFonts w:ascii="Arial" w:hAnsi="Arial" w:cs="Arial"/>
          <w:sz w:val="24"/>
          <w:szCs w:val="24"/>
        </w:rPr>
      </w:pPr>
    </w:p>
    <w:p w:rsidR="00744EC7" w:rsidRPr="00744EC7" w:rsidRDefault="00744EC7" w:rsidP="00744EC7">
      <w:pPr>
        <w:autoSpaceDE w:val="0"/>
        <w:autoSpaceDN w:val="0"/>
        <w:adjustRightInd w:val="0"/>
        <w:spacing w:after="0" w:line="240" w:lineRule="auto"/>
        <w:jc w:val="both"/>
        <w:rPr>
          <w:rFonts w:ascii="Arial" w:hAnsi="Arial" w:cs="Arial"/>
          <w:sz w:val="24"/>
          <w:szCs w:val="24"/>
        </w:rPr>
      </w:pPr>
    </w:p>
    <w:p w:rsidR="00744EC7" w:rsidRPr="00744EC7" w:rsidRDefault="00744EC7" w:rsidP="00744EC7">
      <w:pPr>
        <w:spacing w:line="240" w:lineRule="auto"/>
        <w:rPr>
          <w:rFonts w:ascii="Arial" w:hAnsi="Arial" w:cs="Arial"/>
          <w:noProof/>
          <w:sz w:val="24"/>
          <w:szCs w:val="24"/>
        </w:rPr>
      </w:pPr>
    </w:p>
    <w:p w:rsidR="00744EC7" w:rsidRPr="00744EC7" w:rsidRDefault="00744EC7" w:rsidP="00744EC7">
      <w:pPr>
        <w:pStyle w:val="a8"/>
        <w:rPr>
          <w:rFonts w:ascii="Arial" w:hAnsi="Arial" w:cs="Arial"/>
          <w:noProof/>
          <w:sz w:val="24"/>
          <w:szCs w:val="24"/>
        </w:rPr>
      </w:pPr>
      <w:r w:rsidRPr="00744EC7">
        <w:rPr>
          <w:rFonts w:ascii="Arial" w:hAnsi="Arial" w:cs="Arial"/>
          <w:noProof/>
          <w:sz w:val="24"/>
          <w:szCs w:val="24"/>
        </w:rPr>
        <w:t>Глава Никольского сельсовета</w:t>
      </w:r>
    </w:p>
    <w:p w:rsidR="00744EC7" w:rsidRPr="00744EC7" w:rsidRDefault="00744EC7" w:rsidP="00744EC7">
      <w:pPr>
        <w:pStyle w:val="a8"/>
        <w:rPr>
          <w:rFonts w:ascii="Arial" w:hAnsi="Arial" w:cs="Arial"/>
          <w:noProof/>
          <w:sz w:val="24"/>
          <w:szCs w:val="24"/>
        </w:rPr>
      </w:pPr>
      <w:r w:rsidRPr="00744EC7">
        <w:rPr>
          <w:rFonts w:ascii="Arial" w:hAnsi="Arial" w:cs="Arial"/>
          <w:noProof/>
          <w:sz w:val="24"/>
          <w:szCs w:val="24"/>
        </w:rPr>
        <w:t>Октябрьского района                                            В.Н. Мезенцев</w:t>
      </w:r>
    </w:p>
    <w:p w:rsidR="00744EC7" w:rsidRPr="00744EC7" w:rsidRDefault="00744EC7" w:rsidP="00744EC7">
      <w:pPr>
        <w:spacing w:line="240" w:lineRule="auto"/>
        <w:rPr>
          <w:rFonts w:ascii="Arial" w:hAnsi="Arial" w:cs="Arial"/>
          <w:noProof/>
          <w:sz w:val="24"/>
          <w:szCs w:val="24"/>
        </w:rPr>
      </w:pPr>
    </w:p>
    <w:p w:rsidR="00744EC7" w:rsidRPr="006D3332" w:rsidRDefault="00744EC7" w:rsidP="00744EC7">
      <w:pPr>
        <w:spacing w:line="240" w:lineRule="auto"/>
        <w:rPr>
          <w:rFonts w:ascii="PT Astra Serif" w:hAnsi="PT Astra Serif"/>
          <w:sz w:val="24"/>
          <w:szCs w:val="24"/>
        </w:rPr>
        <w:sectPr w:rsidR="00744EC7" w:rsidRPr="006D3332" w:rsidSect="00744EC7">
          <w:headerReference w:type="first" r:id="rId7"/>
          <w:pgSz w:w="11906" w:h="16838" w:code="9"/>
          <w:pgMar w:top="1134" w:right="1247" w:bottom="1134" w:left="1531" w:header="709" w:footer="709" w:gutter="0"/>
          <w:cols w:space="708"/>
          <w:titlePg/>
          <w:docGrid w:linePitch="360"/>
        </w:sectPr>
      </w:pPr>
    </w:p>
    <w:p w:rsidR="00744EC7" w:rsidRPr="00744EC7" w:rsidRDefault="00744EC7" w:rsidP="00744EC7">
      <w:pPr>
        <w:tabs>
          <w:tab w:val="right" w:pos="9781"/>
        </w:tabs>
        <w:spacing w:after="0" w:line="240" w:lineRule="auto"/>
        <w:ind w:left="4962"/>
        <w:rPr>
          <w:rFonts w:ascii="Arial" w:hAnsi="Arial" w:cs="Arial"/>
          <w:sz w:val="18"/>
          <w:szCs w:val="18"/>
        </w:rPr>
      </w:pPr>
      <w:r w:rsidRPr="00744EC7">
        <w:rPr>
          <w:rFonts w:ascii="Arial" w:hAnsi="Arial" w:cs="Arial"/>
          <w:sz w:val="18"/>
          <w:szCs w:val="18"/>
        </w:rPr>
        <w:lastRenderedPageBreak/>
        <w:t>УТВЕРЖДЁН</w:t>
      </w:r>
    </w:p>
    <w:p w:rsidR="00744EC7" w:rsidRPr="00744EC7" w:rsidRDefault="00744EC7" w:rsidP="00744EC7">
      <w:pPr>
        <w:autoSpaceDE w:val="0"/>
        <w:autoSpaceDN w:val="0"/>
        <w:adjustRightInd w:val="0"/>
        <w:spacing w:after="0" w:line="240" w:lineRule="auto"/>
        <w:ind w:left="4962"/>
        <w:rPr>
          <w:rFonts w:ascii="Arial" w:hAnsi="Arial" w:cs="Arial"/>
          <w:sz w:val="18"/>
          <w:szCs w:val="18"/>
        </w:rPr>
      </w:pPr>
      <w:r w:rsidRPr="00744EC7">
        <w:rPr>
          <w:rFonts w:ascii="Arial" w:hAnsi="Arial" w:cs="Arial"/>
          <w:sz w:val="18"/>
          <w:szCs w:val="18"/>
        </w:rPr>
        <w:t>постановлением Администрации Никольского сельсовета</w:t>
      </w:r>
    </w:p>
    <w:p w:rsidR="00744EC7" w:rsidRPr="00744EC7" w:rsidRDefault="00744EC7" w:rsidP="00744EC7">
      <w:pPr>
        <w:autoSpaceDE w:val="0"/>
        <w:autoSpaceDN w:val="0"/>
        <w:adjustRightInd w:val="0"/>
        <w:spacing w:after="0" w:line="240" w:lineRule="auto"/>
        <w:ind w:left="4962"/>
        <w:rPr>
          <w:rFonts w:ascii="Arial" w:hAnsi="Arial" w:cs="Arial"/>
          <w:sz w:val="18"/>
          <w:szCs w:val="18"/>
        </w:rPr>
      </w:pPr>
      <w:r w:rsidRPr="00744EC7">
        <w:rPr>
          <w:rFonts w:ascii="Arial" w:hAnsi="Arial" w:cs="Arial"/>
          <w:sz w:val="18"/>
          <w:szCs w:val="18"/>
        </w:rPr>
        <w:t xml:space="preserve">от   .2020г. № </w:t>
      </w:r>
    </w:p>
    <w:p w:rsidR="00744EC7" w:rsidRPr="00603DF6" w:rsidRDefault="00744EC7" w:rsidP="00744EC7">
      <w:pPr>
        <w:tabs>
          <w:tab w:val="right" w:pos="9781"/>
        </w:tabs>
        <w:spacing w:after="0" w:line="240" w:lineRule="auto"/>
        <w:jc w:val="center"/>
        <w:rPr>
          <w:rFonts w:ascii="Times New Roman" w:hAnsi="Times New Roman"/>
          <w:b/>
          <w:sz w:val="24"/>
          <w:szCs w:val="24"/>
        </w:rPr>
      </w:pPr>
    </w:p>
    <w:p w:rsidR="00744EC7" w:rsidRPr="00744EC7" w:rsidRDefault="00744EC7" w:rsidP="00744EC7">
      <w:pPr>
        <w:tabs>
          <w:tab w:val="right" w:pos="9781"/>
        </w:tabs>
        <w:spacing w:after="0" w:line="240" w:lineRule="auto"/>
        <w:jc w:val="center"/>
        <w:rPr>
          <w:rFonts w:ascii="Arial" w:hAnsi="Arial" w:cs="Arial"/>
          <w:b/>
          <w:bCs/>
          <w:sz w:val="24"/>
          <w:szCs w:val="24"/>
        </w:rPr>
      </w:pPr>
      <w:r w:rsidRPr="00744EC7">
        <w:rPr>
          <w:rFonts w:ascii="Arial" w:hAnsi="Arial" w:cs="Arial"/>
          <w:b/>
          <w:bCs/>
          <w:sz w:val="24"/>
          <w:szCs w:val="24"/>
        </w:rPr>
        <w:t>Порядок</w:t>
      </w:r>
    </w:p>
    <w:p w:rsidR="00744EC7" w:rsidRPr="00744EC7" w:rsidRDefault="00744EC7" w:rsidP="00744EC7">
      <w:pPr>
        <w:spacing w:after="0" w:line="240" w:lineRule="auto"/>
        <w:jc w:val="center"/>
        <w:rPr>
          <w:rFonts w:ascii="Arial" w:eastAsiaTheme="minorHAnsi" w:hAnsi="Arial" w:cs="Arial"/>
          <w:b/>
          <w:sz w:val="24"/>
          <w:szCs w:val="24"/>
          <w:lang w:eastAsia="en-US"/>
        </w:rPr>
      </w:pPr>
      <w:r w:rsidRPr="00744EC7">
        <w:rPr>
          <w:rFonts w:ascii="Arial" w:eastAsiaTheme="minorHAnsi" w:hAnsi="Arial" w:cs="Arial"/>
          <w:b/>
          <w:sz w:val="24"/>
          <w:szCs w:val="24"/>
          <w:lang w:eastAsia="en-US"/>
        </w:rPr>
        <w:t>установления и оценки применения обязательных требований</w:t>
      </w:r>
    </w:p>
    <w:p w:rsidR="00744EC7" w:rsidRPr="00744EC7" w:rsidRDefault="00744EC7" w:rsidP="00744EC7">
      <w:pPr>
        <w:spacing w:after="0" w:line="240" w:lineRule="auto"/>
        <w:jc w:val="center"/>
        <w:rPr>
          <w:rFonts w:ascii="Arial" w:eastAsiaTheme="minorHAnsi" w:hAnsi="Arial" w:cs="Arial"/>
          <w:sz w:val="24"/>
          <w:szCs w:val="24"/>
          <w:lang w:eastAsia="en-US"/>
        </w:rPr>
      </w:pPr>
    </w:p>
    <w:p w:rsidR="00744EC7" w:rsidRPr="00744EC7" w:rsidRDefault="00744EC7" w:rsidP="00744EC7">
      <w:pPr>
        <w:pStyle w:val="ConsPlusTitle"/>
        <w:widowControl/>
        <w:jc w:val="center"/>
        <w:outlineLvl w:val="1"/>
        <w:rPr>
          <w:rFonts w:ascii="Arial" w:hAnsi="Arial" w:cs="Arial"/>
          <w:sz w:val="24"/>
          <w:szCs w:val="24"/>
        </w:rPr>
      </w:pPr>
      <w:r w:rsidRPr="00744EC7">
        <w:rPr>
          <w:rFonts w:ascii="Arial" w:hAnsi="Arial" w:cs="Arial"/>
          <w:sz w:val="24"/>
          <w:szCs w:val="24"/>
        </w:rPr>
        <w:t>I. Общие положения</w:t>
      </w:r>
    </w:p>
    <w:p w:rsidR="00744EC7" w:rsidRPr="00744EC7" w:rsidRDefault="00744EC7" w:rsidP="00744EC7">
      <w:pPr>
        <w:pStyle w:val="ConsPlusTitle"/>
        <w:widowControl/>
        <w:jc w:val="center"/>
        <w:outlineLvl w:val="1"/>
        <w:rPr>
          <w:rFonts w:ascii="Arial" w:hAnsi="Arial" w:cs="Arial"/>
          <w:sz w:val="24"/>
          <w:szCs w:val="24"/>
        </w:rPr>
      </w:pPr>
    </w:p>
    <w:p w:rsidR="00744EC7" w:rsidRPr="00744EC7" w:rsidRDefault="00744EC7" w:rsidP="00744EC7">
      <w:pPr>
        <w:pStyle w:val="a5"/>
        <w:numPr>
          <w:ilvl w:val="1"/>
          <w:numId w:val="1"/>
        </w:numPr>
        <w:shd w:val="clear" w:color="auto" w:fill="FFFFFF"/>
        <w:spacing w:after="0" w:line="240" w:lineRule="auto"/>
        <w:ind w:left="0" w:firstLine="709"/>
        <w:jc w:val="both"/>
        <w:outlineLvl w:val="2"/>
        <w:rPr>
          <w:rFonts w:ascii="Arial" w:hAnsi="Arial" w:cs="Arial"/>
          <w:bCs/>
          <w:sz w:val="24"/>
          <w:szCs w:val="24"/>
        </w:rPr>
      </w:pPr>
      <w:r w:rsidRPr="00744EC7">
        <w:rPr>
          <w:rFonts w:ascii="Arial" w:hAnsi="Arial" w:cs="Arial"/>
          <w:bCs/>
          <w:sz w:val="24"/>
          <w:szCs w:val="24"/>
        </w:rPr>
        <w:t xml:space="preserve">Настоящий Порядок определяет порядок установления и оценки </w:t>
      </w:r>
      <w:r w:rsidRPr="00744EC7">
        <w:rPr>
          <w:rFonts w:ascii="Arial" w:eastAsiaTheme="minorHAnsi" w:hAnsi="Arial" w:cs="Arial"/>
          <w:sz w:val="24"/>
          <w:szCs w:val="24"/>
          <w:lang w:eastAsia="en-US"/>
        </w:rPr>
        <w:t>применения содержащихся в  нормативных правовых актах Никольского сельсовета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(надзора), привлечения к административной ответственности, предоставления  разрешений, оценки соответствия продукции, иных форм оценки и экспертизы (далее</w:t>
      </w:r>
      <w:r w:rsidRPr="00744EC7">
        <w:rPr>
          <w:rFonts w:ascii="Arial" w:hAnsi="Arial" w:cs="Arial"/>
          <w:bCs/>
          <w:color w:val="000000" w:themeColor="text1"/>
          <w:sz w:val="24"/>
          <w:szCs w:val="24"/>
        </w:rPr>
        <w:t>–</w:t>
      </w:r>
      <w:r w:rsidRPr="00744EC7">
        <w:rPr>
          <w:rFonts w:ascii="Arial" w:hAnsi="Arial" w:cs="Arial"/>
          <w:bCs/>
          <w:sz w:val="24"/>
          <w:szCs w:val="24"/>
        </w:rPr>
        <w:t xml:space="preserve"> обязательные требования) и разработан в соответствии с </w:t>
      </w:r>
      <w:r w:rsidRPr="00744EC7">
        <w:rPr>
          <w:rFonts w:ascii="Arial" w:hAnsi="Arial" w:cs="Arial"/>
          <w:sz w:val="24"/>
          <w:szCs w:val="24"/>
        </w:rPr>
        <w:t xml:space="preserve">Федеральным законом </w:t>
      </w:r>
      <w:r w:rsidRPr="00744EC7">
        <w:rPr>
          <w:rFonts w:ascii="Arial" w:hAnsi="Arial" w:cs="Arial"/>
          <w:sz w:val="24"/>
          <w:szCs w:val="24"/>
          <w:shd w:val="clear" w:color="auto" w:fill="FFFFFF"/>
        </w:rPr>
        <w:t>от 31 июля 2020года № 247-ФЗ «Об обязательных требованиях в Российской Федерации» (далее – Федеральный закон № 247-ФЗ)</w:t>
      </w:r>
      <w:r w:rsidRPr="00744EC7">
        <w:rPr>
          <w:rFonts w:ascii="Arial" w:hAnsi="Arial" w:cs="Arial"/>
          <w:bCs/>
          <w:sz w:val="24"/>
          <w:szCs w:val="24"/>
        </w:rPr>
        <w:t xml:space="preserve">. </w:t>
      </w:r>
    </w:p>
    <w:p w:rsidR="00744EC7" w:rsidRPr="00744EC7" w:rsidRDefault="00744EC7" w:rsidP="00744EC7">
      <w:pPr>
        <w:pStyle w:val="a5"/>
        <w:numPr>
          <w:ilvl w:val="1"/>
          <w:numId w:val="1"/>
        </w:numPr>
        <w:shd w:val="clear" w:color="auto" w:fill="FFFFFF"/>
        <w:spacing w:after="0" w:line="240" w:lineRule="auto"/>
        <w:ind w:left="0" w:firstLine="709"/>
        <w:jc w:val="both"/>
        <w:outlineLvl w:val="2"/>
        <w:rPr>
          <w:rFonts w:ascii="Arial" w:eastAsiaTheme="minorHAnsi" w:hAnsi="Arial" w:cs="Arial"/>
          <w:color w:val="000000" w:themeColor="text1"/>
          <w:sz w:val="24"/>
          <w:szCs w:val="24"/>
          <w:lang w:eastAsia="en-US"/>
        </w:rPr>
      </w:pPr>
      <w:r w:rsidRPr="00744EC7">
        <w:rPr>
          <w:rFonts w:ascii="Arial" w:eastAsiaTheme="minorHAnsi" w:hAnsi="Arial" w:cs="Arial"/>
          <w:color w:val="000000" w:themeColor="text1"/>
          <w:sz w:val="24"/>
          <w:szCs w:val="24"/>
          <w:lang w:eastAsia="en-US"/>
        </w:rPr>
        <w:t>Принципами установления и оценки применения обязательных требований являются:</w:t>
      </w:r>
      <w:bookmarkStart w:id="0" w:name="sub_401"/>
    </w:p>
    <w:p w:rsidR="00744EC7" w:rsidRPr="00744EC7" w:rsidRDefault="00744EC7" w:rsidP="00744EC7">
      <w:pPr>
        <w:autoSpaceDE w:val="0"/>
        <w:autoSpaceDN w:val="0"/>
        <w:adjustRightInd w:val="0"/>
        <w:spacing w:after="0" w:line="240" w:lineRule="auto"/>
        <w:ind w:right="-250" w:firstLine="709"/>
        <w:rPr>
          <w:rFonts w:ascii="Arial" w:eastAsiaTheme="minorHAnsi" w:hAnsi="Arial" w:cs="Arial"/>
          <w:color w:val="000000" w:themeColor="text1"/>
          <w:sz w:val="24"/>
          <w:szCs w:val="24"/>
          <w:lang w:eastAsia="en-US"/>
        </w:rPr>
      </w:pPr>
      <w:r w:rsidRPr="00744EC7">
        <w:rPr>
          <w:rFonts w:ascii="Arial" w:eastAsiaTheme="minorHAnsi" w:hAnsi="Arial" w:cs="Arial"/>
          <w:color w:val="000000" w:themeColor="text1"/>
          <w:sz w:val="24"/>
          <w:szCs w:val="24"/>
          <w:lang w:eastAsia="en-US"/>
        </w:rPr>
        <w:t>1.2.1. законность:</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 w:name="sub_501"/>
      <w:r w:rsidRPr="00744EC7">
        <w:rPr>
          <w:rFonts w:ascii="Arial" w:eastAsiaTheme="minorHAnsi" w:hAnsi="Arial" w:cs="Arial"/>
          <w:color w:val="000000" w:themeColor="text1"/>
          <w:sz w:val="24"/>
          <w:szCs w:val="24"/>
          <w:lang w:eastAsia="en-US"/>
        </w:rPr>
        <w:t xml:space="preserve">1.2.1.1. обязательные требования устанавливаются в порядке, определяемом </w:t>
      </w:r>
      <w:r w:rsidRPr="00744EC7">
        <w:rPr>
          <w:rFonts w:ascii="Arial" w:hAnsi="Arial" w:cs="Arial"/>
          <w:color w:val="000000" w:themeColor="text1"/>
          <w:sz w:val="24"/>
          <w:szCs w:val="24"/>
        </w:rPr>
        <w:t xml:space="preserve">Федеральном законом </w:t>
      </w:r>
      <w:r w:rsidRPr="00744EC7">
        <w:rPr>
          <w:rFonts w:ascii="Arial" w:hAnsi="Arial" w:cs="Arial"/>
          <w:color w:val="000000" w:themeColor="text1"/>
          <w:sz w:val="24"/>
          <w:szCs w:val="24"/>
          <w:shd w:val="clear" w:color="auto" w:fill="FFFFFF"/>
        </w:rPr>
        <w:t xml:space="preserve">№ 247-ФЗ и настоящим Порядком, </w:t>
      </w:r>
      <w:r w:rsidRPr="00744EC7">
        <w:rPr>
          <w:rFonts w:ascii="Arial" w:eastAsiaTheme="minorHAnsi" w:hAnsi="Arial" w:cs="Arial"/>
          <w:color w:val="000000" w:themeColor="text1"/>
          <w:sz w:val="24"/>
          <w:szCs w:val="24"/>
          <w:lang w:eastAsia="en-US"/>
        </w:rPr>
        <w:t>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w:t>
      </w:r>
    </w:p>
    <w:p w:rsidR="00744EC7" w:rsidRPr="00744EC7" w:rsidRDefault="00744EC7" w:rsidP="00744EC7">
      <w:pPr>
        <w:widowControl w:val="0"/>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 w:name="sub_502"/>
      <w:bookmarkEnd w:id="1"/>
      <w:r w:rsidRPr="00744EC7">
        <w:rPr>
          <w:rFonts w:ascii="Arial" w:eastAsiaTheme="minorHAnsi" w:hAnsi="Arial" w:cs="Arial"/>
          <w:color w:val="000000" w:themeColor="text1"/>
          <w:sz w:val="24"/>
          <w:szCs w:val="24"/>
          <w:lang w:eastAsia="en-US"/>
        </w:rPr>
        <w:t>1.2.1.2. применение обязательных требований по аналогии не допускается;</w:t>
      </w:r>
    </w:p>
    <w:p w:rsidR="00744EC7" w:rsidRPr="00744EC7" w:rsidRDefault="00744EC7" w:rsidP="00744EC7">
      <w:pPr>
        <w:widowControl w:val="0"/>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3" w:name="sub_503"/>
      <w:bookmarkEnd w:id="2"/>
      <w:r w:rsidRPr="00744EC7">
        <w:rPr>
          <w:rFonts w:ascii="Arial" w:eastAsiaTheme="minorHAnsi" w:hAnsi="Arial" w:cs="Arial"/>
          <w:color w:val="000000" w:themeColor="text1"/>
          <w:sz w:val="24"/>
          <w:szCs w:val="24"/>
          <w:lang w:eastAsia="en-US"/>
        </w:rPr>
        <w:t>1.2.1.3. соблюдение принципа законности обеспечивается в том числе путем соблюдения требований к условиям установления обязательных требований;</w:t>
      </w:r>
    </w:p>
    <w:p w:rsidR="00744EC7" w:rsidRPr="00744EC7" w:rsidRDefault="00744EC7" w:rsidP="00744EC7">
      <w:pPr>
        <w:autoSpaceDE w:val="0"/>
        <w:autoSpaceDN w:val="0"/>
        <w:adjustRightInd w:val="0"/>
        <w:spacing w:after="0" w:line="240" w:lineRule="auto"/>
        <w:ind w:firstLine="709"/>
        <w:rPr>
          <w:rFonts w:ascii="Arial" w:eastAsiaTheme="minorHAnsi" w:hAnsi="Arial" w:cs="Arial"/>
          <w:color w:val="000000" w:themeColor="text1"/>
          <w:sz w:val="24"/>
          <w:szCs w:val="24"/>
          <w:lang w:eastAsia="en-US"/>
        </w:rPr>
      </w:pPr>
      <w:bookmarkStart w:id="4" w:name="sub_402"/>
      <w:bookmarkEnd w:id="0"/>
      <w:bookmarkEnd w:id="3"/>
      <w:r w:rsidRPr="00744EC7">
        <w:rPr>
          <w:rFonts w:ascii="Arial" w:eastAsiaTheme="minorHAnsi" w:hAnsi="Arial" w:cs="Arial"/>
          <w:color w:val="000000" w:themeColor="text1"/>
          <w:sz w:val="24"/>
          <w:szCs w:val="24"/>
          <w:lang w:eastAsia="en-US"/>
        </w:rPr>
        <w:t>1.2.2. обоснованность обязательных требований:</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5" w:name="sub_601"/>
      <w:r w:rsidRPr="00744EC7">
        <w:rPr>
          <w:rFonts w:ascii="Arial" w:eastAsiaTheme="minorHAnsi" w:hAnsi="Arial" w:cs="Arial"/>
          <w:color w:val="000000" w:themeColor="text1"/>
          <w:sz w:val="24"/>
          <w:szCs w:val="24"/>
          <w:lang w:eastAsia="en-US"/>
        </w:rPr>
        <w:t>1.2.2.1.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color w:val="000000" w:themeColor="text1"/>
          <w:sz w:val="24"/>
          <w:szCs w:val="24"/>
          <w:lang w:eastAsia="en-US"/>
        </w:rPr>
      </w:pPr>
      <w:bookmarkStart w:id="6" w:name="sub_602"/>
      <w:bookmarkEnd w:id="5"/>
      <w:r w:rsidRPr="00744EC7">
        <w:rPr>
          <w:rFonts w:ascii="Arial" w:eastAsiaTheme="minorHAnsi" w:hAnsi="Arial" w:cs="Arial"/>
          <w:color w:val="000000" w:themeColor="text1"/>
          <w:sz w:val="24"/>
          <w:szCs w:val="24"/>
          <w:lang w:eastAsia="en-US"/>
        </w:rPr>
        <w:t>1.2.2.2.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744EC7" w:rsidRPr="00744EC7" w:rsidRDefault="00744EC7" w:rsidP="00744EC7">
      <w:pPr>
        <w:autoSpaceDE w:val="0"/>
        <w:autoSpaceDN w:val="0"/>
        <w:adjustRightInd w:val="0"/>
        <w:spacing w:after="0" w:line="240" w:lineRule="auto"/>
        <w:ind w:right="-74" w:firstLine="720"/>
        <w:jc w:val="both"/>
        <w:rPr>
          <w:rFonts w:ascii="Arial" w:eastAsiaTheme="minorHAnsi" w:hAnsi="Arial" w:cs="Arial"/>
          <w:color w:val="000000" w:themeColor="text1"/>
          <w:sz w:val="24"/>
          <w:szCs w:val="24"/>
          <w:lang w:eastAsia="en-US"/>
        </w:rPr>
      </w:pPr>
      <w:bookmarkStart w:id="7" w:name="sub_603"/>
      <w:bookmarkEnd w:id="6"/>
      <w:r w:rsidRPr="00744EC7">
        <w:rPr>
          <w:rFonts w:ascii="Arial" w:eastAsiaTheme="minorHAnsi" w:hAnsi="Arial" w:cs="Arial"/>
          <w:color w:val="000000" w:themeColor="text1"/>
          <w:sz w:val="24"/>
          <w:szCs w:val="24"/>
          <w:lang w:eastAsia="en-US"/>
        </w:rPr>
        <w:t>1.2.2.3. оценка наличия риска причинения вреда (ущерба) охраняемым законом ценностям, проводимая Администрацией Никольского сельсовета, осуществляющей муниципальный контроль (надзор), при разработке проекта нормативного правового акта</w:t>
      </w:r>
      <w:r w:rsidRPr="00744EC7">
        <w:rPr>
          <w:rFonts w:ascii="Arial" w:eastAsiaTheme="minorHAnsi" w:hAnsi="Arial" w:cs="Arial"/>
          <w:sz w:val="24"/>
          <w:szCs w:val="24"/>
          <w:lang w:eastAsia="en-US"/>
        </w:rPr>
        <w:t xml:space="preserve">, устанавливающего </w:t>
      </w:r>
      <w:r w:rsidRPr="00744EC7">
        <w:rPr>
          <w:rFonts w:ascii="Arial" w:eastAsiaTheme="minorHAnsi" w:hAnsi="Arial" w:cs="Arial"/>
          <w:color w:val="000000" w:themeColor="text1"/>
          <w:sz w:val="24"/>
          <w:szCs w:val="24"/>
          <w:lang w:eastAsia="en-US"/>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color w:val="000000" w:themeColor="text1"/>
          <w:sz w:val="24"/>
          <w:szCs w:val="24"/>
          <w:lang w:eastAsia="en-US"/>
        </w:rPr>
      </w:pPr>
      <w:bookmarkStart w:id="8" w:name="sub_604"/>
      <w:bookmarkEnd w:id="7"/>
      <w:r w:rsidRPr="00744EC7">
        <w:rPr>
          <w:rFonts w:ascii="Arial" w:eastAsiaTheme="minorHAnsi" w:hAnsi="Arial" w:cs="Arial"/>
          <w:color w:val="000000" w:themeColor="text1"/>
          <w:sz w:val="24"/>
          <w:szCs w:val="24"/>
          <w:lang w:eastAsia="en-US"/>
        </w:rPr>
        <w:lastRenderedPageBreak/>
        <w:t>1.2.2.4.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744EC7" w:rsidRPr="00744EC7" w:rsidRDefault="00744EC7" w:rsidP="00744EC7">
      <w:pPr>
        <w:autoSpaceDE w:val="0"/>
        <w:autoSpaceDN w:val="0"/>
        <w:adjustRightInd w:val="0"/>
        <w:spacing w:after="0" w:line="240" w:lineRule="auto"/>
        <w:ind w:firstLine="709"/>
        <w:rPr>
          <w:rFonts w:ascii="Arial" w:eastAsiaTheme="minorHAnsi" w:hAnsi="Arial" w:cs="Arial"/>
          <w:color w:val="000000" w:themeColor="text1"/>
          <w:sz w:val="24"/>
          <w:szCs w:val="24"/>
          <w:lang w:eastAsia="en-US"/>
        </w:rPr>
      </w:pPr>
      <w:bookmarkStart w:id="9" w:name="sub_403"/>
      <w:bookmarkEnd w:id="4"/>
      <w:bookmarkEnd w:id="8"/>
      <w:r w:rsidRPr="00744EC7">
        <w:rPr>
          <w:rFonts w:ascii="Arial" w:eastAsiaTheme="minorHAnsi" w:hAnsi="Arial" w:cs="Arial"/>
          <w:color w:val="000000" w:themeColor="text1"/>
          <w:sz w:val="24"/>
          <w:szCs w:val="24"/>
          <w:lang w:eastAsia="en-US"/>
        </w:rPr>
        <w:t>1.2.3. правовая определенность и системность:</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0" w:name="sub_701"/>
      <w:r w:rsidRPr="00744EC7">
        <w:rPr>
          <w:rFonts w:ascii="Arial" w:eastAsiaTheme="minorHAnsi" w:hAnsi="Arial" w:cs="Arial"/>
          <w:color w:val="000000" w:themeColor="text1"/>
          <w:sz w:val="24"/>
          <w:szCs w:val="24"/>
          <w:lang w:eastAsia="en-US"/>
        </w:rPr>
        <w:t>1.2.3.1.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1" w:name="sub_702"/>
      <w:bookmarkEnd w:id="10"/>
      <w:r w:rsidRPr="00744EC7">
        <w:rPr>
          <w:rFonts w:ascii="Arial" w:eastAsiaTheme="minorHAnsi" w:hAnsi="Arial" w:cs="Arial"/>
          <w:color w:val="000000" w:themeColor="text1"/>
          <w:sz w:val="24"/>
          <w:szCs w:val="24"/>
          <w:lang w:eastAsia="en-US"/>
        </w:rPr>
        <w:t>1.2.3.2.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2" w:name="sub_703"/>
      <w:bookmarkEnd w:id="11"/>
      <w:r w:rsidRPr="00744EC7">
        <w:rPr>
          <w:rFonts w:ascii="Arial" w:eastAsiaTheme="minorHAnsi" w:hAnsi="Arial" w:cs="Arial"/>
          <w:color w:val="000000" w:themeColor="text1"/>
          <w:sz w:val="24"/>
          <w:szCs w:val="24"/>
          <w:lang w:eastAsia="en-US"/>
        </w:rPr>
        <w:t>1.2.3.3. обязательные требования, установленные в отношении одного и того же предмета регулирования, не должны противоречить друг другу;</w:t>
      </w:r>
    </w:p>
    <w:p w:rsidR="00744EC7" w:rsidRPr="00744EC7" w:rsidRDefault="00744EC7" w:rsidP="00744EC7">
      <w:pPr>
        <w:autoSpaceDE w:val="0"/>
        <w:autoSpaceDN w:val="0"/>
        <w:adjustRightInd w:val="0"/>
        <w:spacing w:after="0" w:line="240" w:lineRule="auto"/>
        <w:ind w:left="1612" w:hanging="892"/>
        <w:jc w:val="both"/>
        <w:rPr>
          <w:rFonts w:ascii="Arial" w:eastAsiaTheme="minorHAnsi" w:hAnsi="Arial" w:cs="Arial"/>
          <w:color w:val="000000" w:themeColor="text1"/>
          <w:sz w:val="24"/>
          <w:szCs w:val="24"/>
          <w:lang w:eastAsia="en-US"/>
        </w:rPr>
      </w:pPr>
      <w:bookmarkStart w:id="13" w:name="sub_8"/>
      <w:bookmarkStart w:id="14" w:name="sub_405"/>
      <w:bookmarkEnd w:id="9"/>
      <w:bookmarkEnd w:id="12"/>
      <w:r w:rsidRPr="00744EC7">
        <w:rPr>
          <w:rFonts w:ascii="Arial" w:eastAsiaTheme="minorHAnsi" w:hAnsi="Arial" w:cs="Arial"/>
          <w:color w:val="000000" w:themeColor="text1"/>
          <w:sz w:val="24"/>
          <w:szCs w:val="24"/>
          <w:lang w:eastAsia="en-US"/>
        </w:rPr>
        <w:t>1.2.4. открытость и предсказуемость:</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sz w:val="24"/>
          <w:szCs w:val="24"/>
          <w:lang w:eastAsia="en-US"/>
        </w:rPr>
      </w:pPr>
      <w:bookmarkStart w:id="15" w:name="sub_801"/>
      <w:bookmarkEnd w:id="13"/>
      <w:r w:rsidRPr="00744EC7">
        <w:rPr>
          <w:rFonts w:ascii="Arial" w:eastAsiaTheme="minorHAnsi" w:hAnsi="Arial" w:cs="Arial"/>
          <w:color w:val="000000" w:themeColor="text1"/>
          <w:sz w:val="24"/>
          <w:szCs w:val="24"/>
          <w:lang w:eastAsia="en-US"/>
        </w:rPr>
        <w:t>1.2.4.1. проекты нормативных правовых</w:t>
      </w:r>
      <w:r w:rsidRPr="00744EC7">
        <w:rPr>
          <w:rFonts w:ascii="Arial" w:eastAsiaTheme="minorHAnsi" w:hAnsi="Arial" w:cs="Arial"/>
          <w:sz w:val="24"/>
          <w:szCs w:val="24"/>
          <w:lang w:eastAsia="en-US"/>
        </w:rPr>
        <w:t>, устанавливающих обязательные требования, подлежат публичному обсуждению;</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6" w:name="sub_802"/>
      <w:bookmarkEnd w:id="15"/>
      <w:r w:rsidRPr="00744EC7">
        <w:rPr>
          <w:rFonts w:ascii="Arial" w:eastAsiaTheme="minorHAnsi" w:hAnsi="Arial" w:cs="Arial"/>
          <w:sz w:val="24"/>
          <w:szCs w:val="24"/>
          <w:lang w:eastAsia="en-US"/>
        </w:rPr>
        <w:t>1.2.4.2.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пункта 1.3 настоящего Порядка;</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7" w:name="sub_803"/>
      <w:bookmarkEnd w:id="16"/>
      <w:r w:rsidRPr="00744EC7">
        <w:rPr>
          <w:rFonts w:ascii="Arial" w:eastAsiaTheme="minorHAnsi" w:hAnsi="Arial" w:cs="Arial"/>
          <w:sz w:val="24"/>
          <w:szCs w:val="24"/>
          <w:lang w:eastAsia="en-US"/>
        </w:rPr>
        <w:t>1.2.4.3. не применяются обязательные требования, содержащиеся в не опубликованных в установленном порядке нормативных правовых актах;</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18" w:name="sub_804"/>
      <w:bookmarkEnd w:id="17"/>
      <w:r w:rsidRPr="00744EC7">
        <w:rPr>
          <w:rFonts w:ascii="Arial" w:eastAsiaTheme="minorHAnsi" w:hAnsi="Arial" w:cs="Arial"/>
          <w:color w:val="000000" w:themeColor="text1"/>
          <w:sz w:val="24"/>
          <w:szCs w:val="24"/>
          <w:lang w:eastAsia="en-US"/>
        </w:rPr>
        <w:t>1.2.4.4. обязательные требования должны быть доведены до сведения лиц, обязанных их соблюдать, путем опубликования нормативных правовых актов</w:t>
      </w:r>
      <w:r w:rsidRPr="00744EC7">
        <w:rPr>
          <w:rFonts w:ascii="Arial" w:eastAsiaTheme="minorHAnsi" w:hAnsi="Arial" w:cs="Arial"/>
          <w:sz w:val="24"/>
          <w:szCs w:val="24"/>
          <w:lang w:eastAsia="en-US"/>
        </w:rPr>
        <w:t>, устанавливающих указанные обязательные требования, с соблюдением соответствующей процедуры;</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19" w:name="sub_805"/>
      <w:bookmarkEnd w:id="18"/>
      <w:r w:rsidRPr="00744EC7">
        <w:rPr>
          <w:rFonts w:ascii="Arial" w:eastAsiaTheme="minorHAnsi" w:hAnsi="Arial" w:cs="Arial"/>
          <w:sz w:val="24"/>
          <w:szCs w:val="24"/>
          <w:lang w:eastAsia="en-US"/>
        </w:rPr>
        <w:t xml:space="preserve">1.2.4.5. перечень нормативных правовых актов(их отдельных положений),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подлежит размещению на официальном сайте Администрации Никольского сельсовета </w:t>
      </w:r>
      <w:r w:rsidRPr="00744EC7">
        <w:rPr>
          <w:rFonts w:ascii="Arial" w:eastAsiaTheme="minorHAnsi" w:hAnsi="Arial" w:cs="Arial"/>
          <w:color w:val="000000" w:themeColor="text1"/>
          <w:sz w:val="24"/>
          <w:szCs w:val="24"/>
          <w:lang w:eastAsia="en-US"/>
        </w:rPr>
        <w:t>в информационно-телекоммуникационной сети «Интернет» с текстами действующих нормативных правовых актов. Порядок размещения и актуализации перечней нормативных правовых актов(их отдельных положений), содержащих обязательные требования, устанавливается Правительством Российской Федерации;</w:t>
      </w:r>
    </w:p>
    <w:p w:rsidR="00744EC7" w:rsidRPr="00744EC7" w:rsidRDefault="00744EC7" w:rsidP="00744EC7">
      <w:pPr>
        <w:autoSpaceDE w:val="0"/>
        <w:autoSpaceDN w:val="0"/>
        <w:adjustRightInd w:val="0"/>
        <w:spacing w:after="0" w:line="240" w:lineRule="auto"/>
        <w:ind w:left="1612" w:hanging="892"/>
        <w:jc w:val="both"/>
        <w:rPr>
          <w:rFonts w:ascii="Arial" w:eastAsiaTheme="minorHAnsi" w:hAnsi="Arial" w:cs="Arial"/>
          <w:color w:val="000000" w:themeColor="text1"/>
          <w:sz w:val="24"/>
          <w:szCs w:val="24"/>
          <w:lang w:eastAsia="en-US"/>
        </w:rPr>
      </w:pPr>
      <w:bookmarkStart w:id="20" w:name="sub_9"/>
      <w:bookmarkEnd w:id="19"/>
      <w:r w:rsidRPr="00744EC7">
        <w:rPr>
          <w:rFonts w:ascii="Arial" w:eastAsiaTheme="minorHAnsi" w:hAnsi="Arial" w:cs="Arial"/>
          <w:color w:val="000000" w:themeColor="text1"/>
          <w:sz w:val="24"/>
          <w:szCs w:val="24"/>
          <w:lang w:eastAsia="en-US"/>
        </w:rPr>
        <w:t>1.2.5. исполнимость обязательных требований:</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color w:val="000000" w:themeColor="text1"/>
          <w:sz w:val="24"/>
          <w:szCs w:val="24"/>
          <w:lang w:eastAsia="en-US"/>
        </w:rPr>
      </w:pPr>
      <w:bookmarkStart w:id="21" w:name="sub_901"/>
      <w:bookmarkEnd w:id="20"/>
      <w:r w:rsidRPr="00744EC7">
        <w:rPr>
          <w:rFonts w:ascii="Arial" w:eastAsiaTheme="minorHAnsi" w:hAnsi="Arial" w:cs="Arial"/>
          <w:color w:val="000000" w:themeColor="text1"/>
          <w:sz w:val="24"/>
          <w:szCs w:val="24"/>
          <w:lang w:eastAsia="en-US"/>
        </w:rPr>
        <w:t>1.2.5.1.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2" w:name="sub_902"/>
      <w:bookmarkEnd w:id="21"/>
      <w:r w:rsidRPr="00744EC7">
        <w:rPr>
          <w:rFonts w:ascii="Arial" w:eastAsiaTheme="minorHAnsi" w:hAnsi="Arial" w:cs="Arial"/>
          <w:color w:val="000000" w:themeColor="text1"/>
          <w:sz w:val="24"/>
          <w:szCs w:val="24"/>
          <w:lang w:eastAsia="en-US"/>
        </w:rPr>
        <w:t>1.2.5.2. установление обязательных требований, исключающих возможность исполнить другие обязательные требования, не допускается;</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3" w:name="sub_903"/>
      <w:bookmarkEnd w:id="22"/>
      <w:r w:rsidRPr="00744EC7">
        <w:rPr>
          <w:rFonts w:ascii="Arial" w:eastAsiaTheme="minorHAnsi" w:hAnsi="Arial" w:cs="Arial"/>
          <w:color w:val="000000" w:themeColor="text1"/>
          <w:sz w:val="24"/>
          <w:szCs w:val="24"/>
          <w:lang w:eastAsia="en-US"/>
        </w:rPr>
        <w:t>1.2.5.3. при установлении обязательных требований должны быть минимизированы риски их последующего избирательного применения.</w:t>
      </w:r>
    </w:p>
    <w:bookmarkEnd w:id="23"/>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744EC7">
        <w:rPr>
          <w:rFonts w:ascii="Arial" w:eastAsiaTheme="minorHAnsi" w:hAnsi="Arial" w:cs="Arial"/>
          <w:sz w:val="24"/>
          <w:szCs w:val="24"/>
          <w:lang w:eastAsia="en-US"/>
        </w:rPr>
        <w:t>1.3. Положения нормативных правовых актов</w:t>
      </w:r>
      <w:r w:rsidRPr="00744EC7">
        <w:rPr>
          <w:rFonts w:ascii="Arial" w:eastAsiaTheme="minorHAnsi" w:hAnsi="Arial" w:cs="Arial"/>
          <w:color w:val="000000" w:themeColor="text1"/>
          <w:sz w:val="24"/>
          <w:szCs w:val="24"/>
          <w:lang w:eastAsia="en-US"/>
        </w:rPr>
        <w:t xml:space="preserve">, устанавливающих обязательные требования, должны вступать в силу либо с 01 марта, либо с 01 сентября соответствующего года, но не ранее чем по истечении 90 дней со </w:t>
      </w:r>
      <w:r w:rsidRPr="00744EC7">
        <w:rPr>
          <w:rFonts w:ascii="Arial" w:eastAsiaTheme="minorHAnsi" w:hAnsi="Arial" w:cs="Arial"/>
          <w:color w:val="000000" w:themeColor="text1"/>
          <w:sz w:val="24"/>
          <w:szCs w:val="24"/>
          <w:lang w:eastAsia="en-US"/>
        </w:rPr>
        <w:lastRenderedPageBreak/>
        <w:t xml:space="preserve">дня официального опубликования соответствующего нормативного правового акта, если иное не установлено федеральным законом Российской Федерации. </w:t>
      </w:r>
      <w:bookmarkStart w:id="24" w:name="sub_302"/>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744EC7">
        <w:rPr>
          <w:rFonts w:ascii="Arial" w:eastAsiaTheme="minorHAnsi" w:hAnsi="Arial" w:cs="Arial"/>
          <w:color w:val="000000" w:themeColor="text1"/>
          <w:sz w:val="24"/>
          <w:szCs w:val="24"/>
          <w:lang w:eastAsia="en-US"/>
        </w:rPr>
        <w:t>1.4. Положения пункта 1.3 настоящего Порядка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Никольского сельсовета ,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sz w:val="24"/>
          <w:szCs w:val="24"/>
          <w:lang w:eastAsia="en-US"/>
        </w:rPr>
      </w:pPr>
      <w:bookmarkStart w:id="25" w:name="sub_303"/>
      <w:bookmarkEnd w:id="24"/>
      <w:r w:rsidRPr="00744EC7">
        <w:rPr>
          <w:rFonts w:ascii="Arial" w:eastAsiaTheme="minorHAnsi" w:hAnsi="Arial" w:cs="Arial"/>
          <w:sz w:val="24"/>
          <w:szCs w:val="24"/>
          <w:lang w:eastAsia="en-US"/>
        </w:rPr>
        <w:t>1.5.</w:t>
      </w:r>
      <w:bookmarkStart w:id="26" w:name="sub_304"/>
      <w:bookmarkEnd w:id="25"/>
      <w:r w:rsidRPr="00744EC7">
        <w:rPr>
          <w:rFonts w:ascii="Arial" w:eastAsiaTheme="minorHAnsi" w:hAnsi="Arial" w:cs="Arial"/>
          <w:sz w:val="24"/>
          <w:szCs w:val="24"/>
          <w:lang w:eastAsia="en-US"/>
        </w:rPr>
        <w:t> Нормативным правовым актом, содержащим обязательные требования, должен предусматриваться срок его действия, который не может превышать пяти лет со дня его вступления в силу.</w:t>
      </w:r>
    </w:p>
    <w:bookmarkEnd w:id="26"/>
    <w:p w:rsidR="00744EC7" w:rsidRPr="00744EC7" w:rsidRDefault="00744EC7" w:rsidP="00744EC7">
      <w:pPr>
        <w:spacing w:after="0" w:line="240" w:lineRule="auto"/>
        <w:ind w:firstLine="720"/>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1.6. По результатам оценки применения обязательных требований в порядке, определяемом Правительством Российской Федерации, может быть принято решение о продлении установленного нормативным правовым актом автономного округа, содержащим обязательные требования, срока его действия не более чем нашесть лет.</w:t>
      </w:r>
    </w:p>
    <w:p w:rsidR="00744EC7" w:rsidRPr="00744EC7" w:rsidRDefault="00744EC7" w:rsidP="00744EC7">
      <w:pPr>
        <w:spacing w:after="0" w:line="240" w:lineRule="auto"/>
        <w:ind w:firstLine="720"/>
        <w:jc w:val="both"/>
        <w:rPr>
          <w:rFonts w:ascii="Arial" w:eastAsiaTheme="minorHAnsi" w:hAnsi="Arial" w:cs="Arial"/>
          <w:sz w:val="24"/>
          <w:szCs w:val="24"/>
          <w:lang w:eastAsia="en-US"/>
        </w:rPr>
      </w:pPr>
      <w:bookmarkStart w:id="27" w:name="sub_307"/>
      <w:r w:rsidRPr="00744EC7">
        <w:rPr>
          <w:rFonts w:ascii="Arial" w:eastAsiaTheme="minorHAnsi" w:hAnsi="Arial" w:cs="Arial"/>
          <w:sz w:val="24"/>
          <w:szCs w:val="24"/>
          <w:lang w:eastAsia="en-US"/>
        </w:rPr>
        <w:t>1.7. Положения пунктов 1.5,1.6 настоящего Порядка не применяются в отношении нормативных правовых актов автономного округа,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МО «</w:t>
      </w:r>
      <w:r>
        <w:rPr>
          <w:rFonts w:ascii="Arial" w:eastAsiaTheme="minorHAnsi" w:hAnsi="Arial" w:cs="Arial"/>
          <w:sz w:val="24"/>
          <w:szCs w:val="24"/>
          <w:lang w:eastAsia="en-US"/>
        </w:rPr>
        <w:t>Никольский</w:t>
      </w:r>
      <w:r w:rsidRPr="00744EC7">
        <w:rPr>
          <w:rFonts w:ascii="Arial" w:eastAsiaTheme="minorHAnsi" w:hAnsi="Arial" w:cs="Arial"/>
          <w:sz w:val="24"/>
          <w:szCs w:val="24"/>
          <w:lang w:eastAsia="en-US"/>
        </w:rPr>
        <w:t xml:space="preserve"> сельсовет».</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1.8.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актамиразной юридической силы, подлежат применению обязательные требования, установленные нормативным правовым актомбольшей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bookmarkEnd w:id="27"/>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1.9.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Никольского сельсовета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sz w:val="24"/>
          <w:szCs w:val="24"/>
          <w:lang w:eastAsia="en-US"/>
        </w:rPr>
      </w:pPr>
    </w:p>
    <w:p w:rsidR="00744EC7" w:rsidRPr="00744EC7" w:rsidRDefault="00744EC7" w:rsidP="00744EC7">
      <w:pPr>
        <w:pStyle w:val="ConsPlusTitle"/>
        <w:widowControl/>
        <w:jc w:val="center"/>
        <w:outlineLvl w:val="1"/>
        <w:rPr>
          <w:rFonts w:ascii="Arial" w:eastAsiaTheme="minorHAnsi" w:hAnsi="Arial" w:cs="Arial"/>
          <w:sz w:val="24"/>
          <w:szCs w:val="24"/>
          <w:lang w:eastAsia="en-US"/>
        </w:rPr>
      </w:pPr>
      <w:r w:rsidRPr="00744EC7">
        <w:rPr>
          <w:rFonts w:ascii="Arial" w:hAnsi="Arial" w:cs="Arial"/>
          <w:bCs/>
          <w:sz w:val="24"/>
          <w:szCs w:val="24"/>
        </w:rPr>
        <w:lastRenderedPageBreak/>
        <w:t> </w:t>
      </w:r>
      <w:r w:rsidRPr="00744EC7">
        <w:rPr>
          <w:rFonts w:ascii="Arial" w:hAnsi="Arial" w:cs="Arial"/>
          <w:bCs/>
          <w:sz w:val="24"/>
          <w:szCs w:val="24"/>
          <w:lang w:val="en-US"/>
        </w:rPr>
        <w:t>I</w:t>
      </w:r>
      <w:r w:rsidRPr="00744EC7">
        <w:rPr>
          <w:rFonts w:ascii="Arial" w:hAnsi="Arial" w:cs="Arial"/>
          <w:sz w:val="24"/>
          <w:szCs w:val="24"/>
        </w:rPr>
        <w:t xml:space="preserve">I. </w:t>
      </w:r>
      <w:r w:rsidRPr="00744EC7">
        <w:rPr>
          <w:rFonts w:ascii="Arial" w:eastAsiaTheme="minorHAnsi" w:hAnsi="Arial" w:cs="Arial"/>
          <w:sz w:val="24"/>
          <w:szCs w:val="24"/>
          <w:lang w:eastAsia="en-US"/>
        </w:rPr>
        <w:t>Условия установления обязательных требований</w:t>
      </w:r>
    </w:p>
    <w:p w:rsidR="00744EC7" w:rsidRPr="00744EC7" w:rsidRDefault="00744EC7" w:rsidP="00744EC7">
      <w:pPr>
        <w:pStyle w:val="ConsPlusTitle"/>
        <w:widowControl/>
        <w:jc w:val="center"/>
        <w:outlineLvl w:val="1"/>
        <w:rPr>
          <w:rFonts w:ascii="Arial" w:eastAsiaTheme="minorHAnsi" w:hAnsi="Arial" w:cs="Arial"/>
          <w:b w:val="0"/>
          <w:sz w:val="24"/>
          <w:szCs w:val="24"/>
          <w:lang w:eastAsia="en-US"/>
        </w:rPr>
      </w:pPr>
    </w:p>
    <w:bookmarkEnd w:id="14"/>
    <w:p w:rsidR="00744EC7" w:rsidRPr="00744EC7" w:rsidRDefault="00744EC7" w:rsidP="00744EC7">
      <w:pPr>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 xml:space="preserve">2.1. При установлении обязательных требований нормативными правовыми актами должны быть соблюдены принципы, установленные </w:t>
      </w:r>
      <w:r w:rsidRPr="00744EC7">
        <w:rPr>
          <w:rFonts w:ascii="Arial" w:eastAsiaTheme="minorHAnsi" w:hAnsi="Arial" w:cs="Arial"/>
          <w:color w:val="000000" w:themeColor="text1"/>
          <w:sz w:val="24"/>
          <w:szCs w:val="24"/>
          <w:lang w:eastAsia="en-US"/>
        </w:rPr>
        <w:t xml:space="preserve">пунктом 1.2 настоящего </w:t>
      </w:r>
      <w:r w:rsidRPr="00744EC7">
        <w:rPr>
          <w:rFonts w:ascii="Arial" w:eastAsiaTheme="minorHAnsi" w:hAnsi="Arial" w:cs="Arial"/>
          <w:sz w:val="24"/>
          <w:szCs w:val="24"/>
          <w:lang w:eastAsia="en-US"/>
        </w:rPr>
        <w:t>Порядка,и определены:</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28" w:name="sub_1101"/>
      <w:r w:rsidRPr="00744EC7">
        <w:rPr>
          <w:rFonts w:ascii="Arial" w:eastAsiaTheme="minorHAnsi" w:hAnsi="Arial" w:cs="Arial"/>
          <w:sz w:val="24"/>
          <w:szCs w:val="24"/>
          <w:lang w:eastAsia="en-US"/>
        </w:rPr>
        <w:t>2.1.1. содержание обязательных требований (условия, ограничения, запреты, обязанности);</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bookmarkStart w:id="29" w:name="sub_1102"/>
      <w:bookmarkEnd w:id="28"/>
      <w:r w:rsidRPr="00744EC7">
        <w:rPr>
          <w:rFonts w:ascii="Arial" w:eastAsiaTheme="minorHAnsi" w:hAnsi="Arial" w:cs="Arial"/>
          <w:sz w:val="24"/>
          <w:szCs w:val="24"/>
          <w:lang w:eastAsia="en-US"/>
        </w:rPr>
        <w:t>2.1.2. лица, обязанные соблюдать обязательные требования</w:t>
      </w:r>
      <w:r w:rsidRPr="00744EC7">
        <w:rPr>
          <w:rFonts w:ascii="Arial" w:eastAsiaTheme="minorHAnsi" w:hAnsi="Arial" w:cs="Arial"/>
          <w:color w:val="000000" w:themeColor="text1"/>
          <w:sz w:val="24"/>
          <w:szCs w:val="24"/>
          <w:lang w:eastAsia="en-US"/>
        </w:rPr>
        <w:t>(далее – контролируемые лица);</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0" w:name="sub_1103"/>
      <w:bookmarkEnd w:id="29"/>
      <w:r w:rsidRPr="00744EC7">
        <w:rPr>
          <w:rFonts w:ascii="Arial" w:eastAsiaTheme="minorHAnsi" w:hAnsi="Arial" w:cs="Arial"/>
          <w:color w:val="000000" w:themeColor="text1"/>
          <w:sz w:val="24"/>
          <w:szCs w:val="24"/>
          <w:lang w:eastAsia="en-US"/>
        </w:rPr>
        <w:t>2.1.3. в зависимости от объекта установления обязательных требований</w:t>
      </w:r>
      <w:r w:rsidRPr="00744EC7">
        <w:rPr>
          <w:rFonts w:ascii="Arial" w:eastAsiaTheme="minorHAnsi" w:hAnsi="Arial" w:cs="Arial"/>
          <w:sz w:val="24"/>
          <w:szCs w:val="24"/>
          <w:lang w:eastAsia="en-US"/>
        </w:rPr>
        <w:t>:</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1" w:name="sub_1131"/>
      <w:bookmarkEnd w:id="30"/>
      <w:r w:rsidRPr="00744EC7">
        <w:rPr>
          <w:rFonts w:ascii="Arial" w:eastAsiaTheme="minorHAnsi" w:hAnsi="Arial" w:cs="Arial"/>
          <w:sz w:val="24"/>
          <w:szCs w:val="24"/>
          <w:lang w:eastAsia="en-US"/>
        </w:rPr>
        <w:t>2.1.3.1. осуществляемая деятельность, совершаемые действия, в отношении которых устанавливаются обязательные требования;</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2" w:name="sub_1132"/>
      <w:bookmarkEnd w:id="31"/>
      <w:r w:rsidRPr="00744EC7">
        <w:rPr>
          <w:rFonts w:ascii="Arial" w:eastAsiaTheme="minorHAnsi" w:hAnsi="Arial" w:cs="Arial"/>
          <w:sz w:val="24"/>
          <w:szCs w:val="24"/>
          <w:lang w:eastAsia="en-US"/>
        </w:rPr>
        <w:t>2.1.3.2. лица и используемые объекты, к которым предъявляются обязательные требования при осуществлении деятельности, совершении действий;</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3" w:name="sub_1133"/>
      <w:bookmarkEnd w:id="32"/>
      <w:r w:rsidRPr="00744EC7">
        <w:rPr>
          <w:rFonts w:ascii="Arial" w:eastAsiaTheme="minorHAnsi" w:hAnsi="Arial" w:cs="Arial"/>
          <w:sz w:val="24"/>
          <w:szCs w:val="24"/>
          <w:lang w:eastAsia="en-US"/>
        </w:rPr>
        <w:t>2.1.3.3. результаты осуществления деятельности, совершения действий, в отношении которых устанавливаются обязательные требования;</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4" w:name="sub_1104"/>
      <w:bookmarkEnd w:id="33"/>
      <w:r w:rsidRPr="00744EC7">
        <w:rPr>
          <w:rFonts w:ascii="Arial" w:eastAsiaTheme="minorHAnsi" w:hAnsi="Arial" w:cs="Arial"/>
          <w:sz w:val="24"/>
          <w:szCs w:val="24"/>
          <w:lang w:eastAsia="en-US"/>
        </w:rPr>
        <w:t>2.1.4. формы оценки соблюдения обязательных требований (муниципальный  контроль (надзор), привлечение к административной ответственности, оценка соответствия продукции и иные формы оценки и экспертизы);</w:t>
      </w:r>
    </w:p>
    <w:bookmarkEnd w:id="34"/>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2.1.5.  органы местного самоуправления, осуществляющие оценку соблюдения обязательных требований.</w:t>
      </w:r>
    </w:p>
    <w:p w:rsidR="00744EC7" w:rsidRPr="00744EC7" w:rsidRDefault="00744EC7" w:rsidP="00744EC7">
      <w:pPr>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2.2.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5" w:name="sub_146"/>
      <w:r w:rsidRPr="00744EC7">
        <w:rPr>
          <w:rFonts w:ascii="Arial" w:eastAsiaTheme="minorHAnsi" w:hAnsi="Arial" w:cs="Arial"/>
          <w:sz w:val="24"/>
          <w:szCs w:val="24"/>
          <w:lang w:eastAsia="en-US"/>
        </w:rPr>
        <w:t>2.3. Руководства по соблюдению обязательных требований утверждаются Постановлением Администрации Никольского сельсовета, осуществляющей полномочия по муниципальному контролю (надзору).</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bookmarkStart w:id="36" w:name="sub_147"/>
      <w:bookmarkEnd w:id="35"/>
      <w:r w:rsidRPr="00744EC7">
        <w:rPr>
          <w:rFonts w:ascii="Arial" w:eastAsiaTheme="minorHAnsi" w:hAnsi="Arial" w:cs="Arial"/>
          <w:sz w:val="24"/>
          <w:szCs w:val="24"/>
          <w:lang w:eastAsia="en-US"/>
        </w:rPr>
        <w:t>2.4. Руководства по соблюдению обязательных требований применяются контролируемыми лицами на добровольной основе.</w:t>
      </w:r>
      <w:bookmarkStart w:id="37" w:name="sub_148"/>
      <w:bookmarkEnd w:id="36"/>
    </w:p>
    <w:bookmarkEnd w:id="37"/>
    <w:p w:rsidR="00744EC7" w:rsidRPr="00744EC7" w:rsidRDefault="00744EC7" w:rsidP="00744EC7">
      <w:pPr>
        <w:autoSpaceDE w:val="0"/>
        <w:autoSpaceDN w:val="0"/>
        <w:adjustRightInd w:val="0"/>
        <w:spacing w:after="0" w:line="240" w:lineRule="auto"/>
        <w:ind w:right="-108"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2.5.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Администрации Никольского сельсовета, осуществляющего полномочия по муниципальному контролю (надзору)  в информационно-телекоммуникационной сети «Интернет».</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2.6.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sz w:val="24"/>
          <w:szCs w:val="24"/>
          <w:lang w:eastAsia="en-US"/>
        </w:rPr>
      </w:pPr>
    </w:p>
    <w:p w:rsidR="00744EC7" w:rsidRPr="00744EC7" w:rsidRDefault="00744EC7" w:rsidP="00744EC7">
      <w:pPr>
        <w:pStyle w:val="ConsPlusTitle"/>
        <w:widowControl/>
        <w:jc w:val="center"/>
        <w:outlineLvl w:val="1"/>
        <w:rPr>
          <w:rFonts w:ascii="Arial" w:eastAsiaTheme="minorHAnsi" w:hAnsi="Arial" w:cs="Arial"/>
          <w:sz w:val="24"/>
          <w:szCs w:val="24"/>
          <w:lang w:eastAsia="en-US"/>
        </w:rPr>
      </w:pPr>
      <w:r w:rsidRPr="00744EC7">
        <w:rPr>
          <w:rFonts w:ascii="Arial" w:hAnsi="Arial" w:cs="Arial"/>
          <w:bCs/>
          <w:color w:val="333333"/>
          <w:sz w:val="24"/>
          <w:szCs w:val="24"/>
          <w:lang w:val="en-US"/>
        </w:rPr>
        <w:t>I</w:t>
      </w:r>
      <w:r w:rsidRPr="00744EC7">
        <w:rPr>
          <w:rFonts w:ascii="Arial" w:hAnsi="Arial" w:cs="Arial"/>
          <w:sz w:val="24"/>
          <w:szCs w:val="24"/>
        </w:rPr>
        <w:t>I</w:t>
      </w:r>
      <w:r w:rsidRPr="00744EC7">
        <w:rPr>
          <w:rFonts w:ascii="Arial" w:hAnsi="Arial" w:cs="Arial"/>
          <w:sz w:val="24"/>
          <w:szCs w:val="24"/>
          <w:lang w:val="en-US"/>
        </w:rPr>
        <w:t>I</w:t>
      </w:r>
      <w:r w:rsidRPr="00744EC7">
        <w:rPr>
          <w:rFonts w:ascii="Arial" w:hAnsi="Arial" w:cs="Arial"/>
          <w:sz w:val="24"/>
          <w:szCs w:val="24"/>
        </w:rPr>
        <w:t xml:space="preserve">. </w:t>
      </w:r>
      <w:r w:rsidRPr="00744EC7">
        <w:rPr>
          <w:rFonts w:ascii="Arial" w:eastAsiaTheme="minorHAnsi" w:hAnsi="Arial" w:cs="Arial"/>
          <w:sz w:val="24"/>
          <w:szCs w:val="24"/>
          <w:lang w:eastAsia="en-US"/>
        </w:rPr>
        <w:t xml:space="preserve">Оценка проектов нормативных правовых актов, </w:t>
      </w:r>
    </w:p>
    <w:p w:rsidR="00744EC7" w:rsidRPr="00744EC7" w:rsidRDefault="00744EC7" w:rsidP="00744EC7">
      <w:pPr>
        <w:pStyle w:val="ConsPlusTitle"/>
        <w:widowControl/>
        <w:jc w:val="center"/>
        <w:outlineLvl w:val="1"/>
        <w:rPr>
          <w:rFonts w:ascii="Arial" w:eastAsiaTheme="minorHAnsi" w:hAnsi="Arial" w:cs="Arial"/>
          <w:sz w:val="24"/>
          <w:szCs w:val="24"/>
          <w:lang w:eastAsia="en-US"/>
        </w:rPr>
      </w:pPr>
      <w:r w:rsidRPr="00744EC7">
        <w:rPr>
          <w:rFonts w:ascii="Arial" w:eastAsiaTheme="minorHAnsi" w:hAnsi="Arial" w:cs="Arial"/>
          <w:sz w:val="24"/>
          <w:szCs w:val="24"/>
          <w:lang w:eastAsia="en-US"/>
        </w:rPr>
        <w:t>устанавливающих обязательные требования,</w:t>
      </w:r>
    </w:p>
    <w:p w:rsidR="00744EC7" w:rsidRPr="00744EC7" w:rsidRDefault="00744EC7" w:rsidP="00744EC7">
      <w:pPr>
        <w:pStyle w:val="ConsPlusTitle"/>
        <w:widowControl/>
        <w:jc w:val="center"/>
        <w:outlineLvl w:val="1"/>
        <w:rPr>
          <w:rFonts w:ascii="Arial" w:eastAsiaTheme="minorHAnsi" w:hAnsi="Arial" w:cs="Arial"/>
          <w:b w:val="0"/>
          <w:sz w:val="24"/>
          <w:szCs w:val="24"/>
          <w:lang w:eastAsia="en-US"/>
        </w:rPr>
      </w:pPr>
      <w:r w:rsidRPr="00744EC7">
        <w:rPr>
          <w:rFonts w:ascii="Arial" w:eastAsiaTheme="minorHAnsi" w:hAnsi="Arial" w:cs="Arial"/>
          <w:sz w:val="24"/>
          <w:szCs w:val="24"/>
          <w:lang w:eastAsia="en-US"/>
        </w:rPr>
        <w:t>и оценка применения обязательных требований</w:t>
      </w:r>
    </w:p>
    <w:p w:rsidR="00744EC7" w:rsidRPr="00744EC7" w:rsidRDefault="00744EC7" w:rsidP="00744EC7">
      <w:pPr>
        <w:autoSpaceDE w:val="0"/>
        <w:autoSpaceDN w:val="0"/>
        <w:adjustRightInd w:val="0"/>
        <w:spacing w:after="0" w:line="240" w:lineRule="auto"/>
        <w:ind w:firstLine="720"/>
        <w:jc w:val="both"/>
        <w:rPr>
          <w:rFonts w:ascii="Arial" w:eastAsiaTheme="minorHAnsi" w:hAnsi="Arial" w:cs="Arial"/>
          <w:sz w:val="24"/>
          <w:szCs w:val="24"/>
          <w:lang w:eastAsia="en-US"/>
        </w:rPr>
      </w:pPr>
    </w:p>
    <w:p w:rsidR="00744EC7" w:rsidRPr="00744EC7" w:rsidRDefault="00744EC7" w:rsidP="00744EC7">
      <w:pPr>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3</w:t>
      </w:r>
      <w:bookmarkStart w:id="38" w:name="sub_111"/>
      <w:r w:rsidRPr="00744EC7">
        <w:rPr>
          <w:rFonts w:ascii="Arial" w:eastAsiaTheme="minorHAnsi" w:hAnsi="Arial" w:cs="Arial"/>
          <w:sz w:val="24"/>
          <w:szCs w:val="24"/>
          <w:lang w:eastAsia="en-US"/>
        </w:rPr>
        <w:t>.1. Администрация Никольского сельсовета, осуществляющая полномочия по муниципальному контролю (надзору) при разработке проекта нормативного правового акта, устанавливающего обязательные требования, проводит оценку регулирующего воздействия в соответствии с установленным порядком проведения оценки регулирующего воздействия проектов нормативных правовых актов.</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3.2. В целях оценки обязательных требований на соответствие законодательству Российской Федерации проводится правовая экспертиза проекта нормативного правового акта, устанавливающего обязательные требования.</w:t>
      </w:r>
    </w:p>
    <w:bookmarkEnd w:id="38"/>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sz w:val="24"/>
          <w:szCs w:val="24"/>
          <w:lang w:eastAsia="en-US"/>
        </w:rPr>
      </w:pPr>
      <w:r w:rsidRPr="00744EC7">
        <w:rPr>
          <w:rFonts w:ascii="Arial" w:eastAsiaTheme="minorHAnsi" w:hAnsi="Arial" w:cs="Arial"/>
          <w:sz w:val="24"/>
          <w:szCs w:val="24"/>
          <w:lang w:eastAsia="en-US"/>
        </w:rPr>
        <w:t>3.3. Оценка фактического воздействия проводится в отношении нормативных правовых актов,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744EC7">
        <w:rPr>
          <w:rFonts w:ascii="Arial" w:eastAsiaTheme="minorHAnsi" w:hAnsi="Arial" w:cs="Arial"/>
          <w:sz w:val="24"/>
          <w:szCs w:val="24"/>
          <w:lang w:eastAsia="en-US"/>
        </w:rPr>
        <w:t xml:space="preserve">3.4. Оценка фактического воздействия проводится в отношении нормативного правового акта в порядке, определенном Администрацией Никольского сельсовета. Указанным порядком определяются также порядок и основания признания утратившими силу или пересмотра устанавливающих обязательные требования </w:t>
      </w:r>
      <w:r w:rsidRPr="00744EC7">
        <w:rPr>
          <w:rFonts w:ascii="Arial" w:eastAsiaTheme="minorHAnsi" w:hAnsi="Arial" w:cs="Arial"/>
          <w:color w:val="000000" w:themeColor="text1"/>
          <w:sz w:val="24"/>
          <w:szCs w:val="24"/>
          <w:lang w:eastAsia="en-US"/>
        </w:rPr>
        <w:t xml:space="preserve">нормативных правовых актов, их положений. </w:t>
      </w:r>
    </w:p>
    <w:p w:rsidR="00744EC7" w:rsidRPr="00744EC7" w:rsidRDefault="00744EC7" w:rsidP="00744EC7">
      <w:pPr>
        <w:autoSpaceDE w:val="0"/>
        <w:autoSpaceDN w:val="0"/>
        <w:adjustRightInd w:val="0"/>
        <w:spacing w:after="0" w:line="240" w:lineRule="auto"/>
        <w:ind w:firstLine="709"/>
        <w:jc w:val="both"/>
        <w:rPr>
          <w:rFonts w:ascii="Arial" w:eastAsiaTheme="minorHAnsi" w:hAnsi="Arial" w:cs="Arial"/>
          <w:color w:val="000000" w:themeColor="text1"/>
          <w:sz w:val="24"/>
          <w:szCs w:val="24"/>
          <w:lang w:eastAsia="en-US"/>
        </w:rPr>
      </w:pPr>
      <w:r w:rsidRPr="00744EC7">
        <w:rPr>
          <w:rFonts w:ascii="Arial" w:eastAsiaTheme="minorHAnsi" w:hAnsi="Arial" w:cs="Arial"/>
          <w:sz w:val="24"/>
          <w:szCs w:val="24"/>
          <w:lang w:eastAsia="en-US"/>
        </w:rPr>
        <w:t xml:space="preserve">3.5. При установлении и оценке применения обязательных требований такие требования подлежат оценке на соответствие принципам, установленным </w:t>
      </w:r>
      <w:r w:rsidRPr="00744EC7">
        <w:rPr>
          <w:rFonts w:ascii="Arial" w:eastAsiaTheme="minorHAnsi" w:hAnsi="Arial" w:cs="Arial"/>
          <w:color w:val="000000" w:themeColor="text1"/>
          <w:sz w:val="24"/>
          <w:szCs w:val="24"/>
          <w:lang w:eastAsia="en-US"/>
        </w:rPr>
        <w:t>пунктом 1.2 настоящего Порядка.</w:t>
      </w:r>
    </w:p>
    <w:p w:rsidR="004279A4" w:rsidRPr="00744EC7" w:rsidRDefault="004279A4">
      <w:pPr>
        <w:rPr>
          <w:rFonts w:ascii="Arial" w:hAnsi="Arial" w:cs="Arial"/>
          <w:sz w:val="24"/>
          <w:szCs w:val="24"/>
        </w:rPr>
      </w:pPr>
    </w:p>
    <w:sectPr w:rsidR="004279A4" w:rsidRPr="00744EC7" w:rsidSect="00744EC7">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034" w:rsidRDefault="00CE3034" w:rsidP="003B32EA">
      <w:pPr>
        <w:spacing w:after="0" w:line="240" w:lineRule="auto"/>
      </w:pPr>
      <w:r>
        <w:separator/>
      </w:r>
    </w:p>
  </w:endnote>
  <w:endnote w:type="continuationSeparator" w:id="1">
    <w:p w:rsidR="00CE3034" w:rsidRDefault="00CE3034" w:rsidP="003B32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034" w:rsidRDefault="00CE3034" w:rsidP="003B32EA">
      <w:pPr>
        <w:spacing w:after="0" w:line="240" w:lineRule="auto"/>
      </w:pPr>
      <w:r>
        <w:separator/>
      </w:r>
    </w:p>
  </w:footnote>
  <w:footnote w:type="continuationSeparator" w:id="1">
    <w:p w:rsidR="00CE3034" w:rsidRDefault="00CE3034" w:rsidP="003B32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2C" w:rsidRDefault="00CE3034" w:rsidP="00BA5E11">
    <w:pPr>
      <w:pStyle w:val="a3"/>
      <w:ind w:lef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47DF7"/>
    <w:multiLevelType w:val="multilevel"/>
    <w:tmpl w:val="55AC2B94"/>
    <w:lvl w:ilvl="0">
      <w:start w:val="1"/>
      <w:numFmt w:val="decimal"/>
      <w:lvlText w:val="%1."/>
      <w:lvlJc w:val="left"/>
      <w:pPr>
        <w:ind w:left="450" w:hanging="450"/>
      </w:pPr>
      <w:rPr>
        <w:rFonts w:hint="default"/>
      </w:rPr>
    </w:lvl>
    <w:lvl w:ilvl="1">
      <w:start w:val="1"/>
      <w:numFmt w:val="decimal"/>
      <w:suff w:val="space"/>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4EC7"/>
    <w:rsid w:val="003B32EA"/>
    <w:rsid w:val="004279A4"/>
    <w:rsid w:val="00744EC7"/>
    <w:rsid w:val="00CE3034"/>
    <w:rsid w:val="00DC4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EC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EC7"/>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744EC7"/>
    <w:rPr>
      <w:rFonts w:ascii="Calibri" w:eastAsia="Times New Roman" w:hAnsi="Calibri" w:cs="Times New Roman"/>
      <w:lang w:eastAsia="ru-RU"/>
    </w:rPr>
  </w:style>
  <w:style w:type="paragraph" w:styleId="a5">
    <w:name w:val="List Paragraph"/>
    <w:basedOn w:val="a"/>
    <w:uiPriority w:val="34"/>
    <w:qFormat/>
    <w:rsid w:val="00744EC7"/>
    <w:pPr>
      <w:ind w:left="720"/>
      <w:contextualSpacing/>
    </w:pPr>
    <w:rPr>
      <w:rFonts w:ascii="Calibri" w:eastAsia="Times New Roman" w:hAnsi="Calibri" w:cs="Times New Roman"/>
    </w:rPr>
  </w:style>
  <w:style w:type="paragraph" w:customStyle="1" w:styleId="ConsPlusTitle">
    <w:name w:val="ConsPlusTitle"/>
    <w:rsid w:val="00744EC7"/>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744EC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4EC7"/>
    <w:rPr>
      <w:rFonts w:ascii="Tahoma" w:eastAsiaTheme="minorEastAsia" w:hAnsi="Tahoma" w:cs="Tahoma"/>
      <w:sz w:val="16"/>
      <w:szCs w:val="16"/>
      <w:lang w:eastAsia="ru-RU"/>
    </w:rPr>
  </w:style>
  <w:style w:type="paragraph" w:styleId="a8">
    <w:name w:val="No Spacing"/>
    <w:uiPriority w:val="1"/>
    <w:qFormat/>
    <w:rsid w:val="00744EC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2128</Words>
  <Characters>12136</Characters>
  <Application>Microsoft Office Word</Application>
  <DocSecurity>0</DocSecurity>
  <Lines>101</Lines>
  <Paragraphs>28</Paragraphs>
  <ScaleCrop>false</ScaleCrop>
  <Company/>
  <LinksUpToDate>false</LinksUpToDate>
  <CharactersWithSpaces>14236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2020-12-23T06:43:00Z</dcterms:created>
  <dcterms:modified xsi:type="dcterms:W3CDTF">2020-12-23T08:12:00Z</dcterms:modified>
</cp:coreProperties>
</file>