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5D" w:rsidRPr="000C5CFA" w:rsidRDefault="00FA185D" w:rsidP="00FA185D">
      <w:pPr>
        <w:pStyle w:val="a7"/>
        <w:jc w:val="center"/>
        <w:rPr>
          <w:rFonts w:ascii="Arial" w:hAnsi="Arial" w:cs="Arial"/>
          <w:b/>
          <w:sz w:val="32"/>
          <w:szCs w:val="32"/>
        </w:rPr>
      </w:pPr>
      <w:r>
        <w:rPr>
          <w:rFonts w:ascii="Arial" w:hAnsi="Arial" w:cs="Arial"/>
          <w:b/>
          <w:sz w:val="32"/>
          <w:szCs w:val="32"/>
        </w:rPr>
        <w:t>АДМИНИСТРАЦИЯ  НИКОЛЬ</w:t>
      </w:r>
      <w:r w:rsidRPr="000C5CFA">
        <w:rPr>
          <w:rFonts w:ascii="Arial" w:hAnsi="Arial" w:cs="Arial"/>
          <w:b/>
          <w:sz w:val="32"/>
          <w:szCs w:val="32"/>
        </w:rPr>
        <w:t>СКОГО СЕЛЬСОВЕТА</w:t>
      </w:r>
    </w:p>
    <w:p w:rsidR="00FA185D" w:rsidRPr="000C5CFA" w:rsidRDefault="00FA185D" w:rsidP="00FA185D">
      <w:pPr>
        <w:pStyle w:val="a7"/>
        <w:jc w:val="center"/>
        <w:rPr>
          <w:rFonts w:ascii="Arial" w:hAnsi="Arial" w:cs="Arial"/>
          <w:b/>
          <w:sz w:val="32"/>
          <w:szCs w:val="32"/>
        </w:rPr>
      </w:pPr>
      <w:r w:rsidRPr="000C5CFA">
        <w:rPr>
          <w:rFonts w:ascii="Arial" w:hAnsi="Arial" w:cs="Arial"/>
          <w:b/>
          <w:sz w:val="32"/>
          <w:szCs w:val="32"/>
        </w:rPr>
        <w:t>ОКТЯБРЬСКОГО РАЙОНА  КУРСКОЙ ОБЛАСТИ</w:t>
      </w:r>
    </w:p>
    <w:p w:rsidR="00FA185D" w:rsidRPr="000C5CFA" w:rsidRDefault="00FA185D" w:rsidP="00FA185D">
      <w:pPr>
        <w:pStyle w:val="a7"/>
        <w:jc w:val="center"/>
        <w:rPr>
          <w:rFonts w:ascii="Arial" w:hAnsi="Arial" w:cs="Arial"/>
          <w:b/>
          <w:sz w:val="32"/>
          <w:szCs w:val="32"/>
        </w:rPr>
      </w:pPr>
    </w:p>
    <w:p w:rsidR="00FA185D" w:rsidRPr="00BD73D4" w:rsidRDefault="00FA185D" w:rsidP="00FA185D">
      <w:pPr>
        <w:jc w:val="center"/>
        <w:rPr>
          <w:rFonts w:ascii="Arial" w:hAnsi="Arial" w:cs="Arial"/>
          <w:sz w:val="32"/>
          <w:szCs w:val="32"/>
        </w:rPr>
      </w:pPr>
    </w:p>
    <w:p w:rsidR="00FA185D" w:rsidRPr="00BD73D4" w:rsidRDefault="00FA185D" w:rsidP="00FA185D">
      <w:pPr>
        <w:jc w:val="center"/>
        <w:rPr>
          <w:rFonts w:ascii="Arial" w:hAnsi="Arial" w:cs="Arial"/>
          <w:b/>
          <w:sz w:val="32"/>
          <w:szCs w:val="32"/>
        </w:rPr>
      </w:pPr>
      <w:r w:rsidRPr="00BD73D4">
        <w:rPr>
          <w:rFonts w:ascii="Arial" w:hAnsi="Arial" w:cs="Arial"/>
          <w:b/>
          <w:sz w:val="32"/>
          <w:szCs w:val="32"/>
        </w:rPr>
        <w:t xml:space="preserve">        ПОСТАНОВЛЕНИЕ</w:t>
      </w:r>
      <w:r>
        <w:rPr>
          <w:rFonts w:ascii="Arial" w:hAnsi="Arial" w:cs="Arial"/>
          <w:b/>
          <w:sz w:val="32"/>
          <w:szCs w:val="32"/>
        </w:rPr>
        <w:t xml:space="preserve">   </w:t>
      </w:r>
    </w:p>
    <w:p w:rsidR="00FA185D" w:rsidRPr="00BD73D4" w:rsidRDefault="00FA185D" w:rsidP="00FA185D">
      <w:pPr>
        <w:jc w:val="center"/>
        <w:rPr>
          <w:rFonts w:ascii="Arial" w:hAnsi="Arial" w:cs="Arial"/>
          <w:b/>
          <w:sz w:val="32"/>
          <w:szCs w:val="32"/>
        </w:rPr>
      </w:pPr>
    </w:p>
    <w:p w:rsidR="00FA185D" w:rsidRPr="00BD73D4" w:rsidRDefault="00FA185D" w:rsidP="00FA185D">
      <w:pPr>
        <w:ind w:left="2124" w:firstLine="708"/>
        <w:rPr>
          <w:rFonts w:ascii="Arial" w:hAnsi="Arial" w:cs="Arial"/>
          <w:b/>
          <w:sz w:val="32"/>
          <w:szCs w:val="32"/>
        </w:rPr>
      </w:pPr>
      <w:r w:rsidRPr="00BD73D4">
        <w:rPr>
          <w:rFonts w:ascii="Arial" w:hAnsi="Arial" w:cs="Arial"/>
          <w:b/>
          <w:sz w:val="32"/>
          <w:szCs w:val="32"/>
        </w:rPr>
        <w:t xml:space="preserve">  от </w:t>
      </w:r>
      <w:r w:rsidR="005E1468">
        <w:rPr>
          <w:rFonts w:ascii="Arial" w:hAnsi="Arial" w:cs="Arial"/>
          <w:b/>
          <w:sz w:val="32"/>
          <w:szCs w:val="32"/>
        </w:rPr>
        <w:t xml:space="preserve">11 декабря </w:t>
      </w:r>
      <w:r w:rsidRPr="00BD73D4">
        <w:rPr>
          <w:rFonts w:ascii="Arial" w:hAnsi="Arial" w:cs="Arial"/>
          <w:b/>
          <w:sz w:val="32"/>
          <w:szCs w:val="32"/>
        </w:rPr>
        <w:t xml:space="preserve">2017 года  № </w:t>
      </w:r>
      <w:r w:rsidR="00156F6E">
        <w:rPr>
          <w:rFonts w:ascii="Arial" w:hAnsi="Arial" w:cs="Arial"/>
          <w:b/>
          <w:sz w:val="32"/>
          <w:szCs w:val="32"/>
        </w:rPr>
        <w:t>85</w:t>
      </w:r>
    </w:p>
    <w:p w:rsidR="00FA185D" w:rsidRPr="00BD73D4" w:rsidRDefault="00FA185D" w:rsidP="00FA185D">
      <w:pPr>
        <w:ind w:left="2124" w:firstLine="708"/>
        <w:rPr>
          <w:rFonts w:ascii="Arial" w:hAnsi="Arial" w:cs="Arial"/>
          <w:b/>
        </w:rPr>
      </w:pPr>
      <w:r w:rsidRPr="00BD73D4">
        <w:rPr>
          <w:rFonts w:ascii="Arial" w:hAnsi="Arial" w:cs="Arial"/>
          <w:b/>
        </w:rPr>
        <w:t xml:space="preserve">                                         </w:t>
      </w:r>
    </w:p>
    <w:p w:rsidR="00FA185D" w:rsidRPr="00F7674C" w:rsidRDefault="00FA185D" w:rsidP="00FA185D">
      <w:pPr>
        <w:spacing w:line="240" w:lineRule="auto"/>
        <w:jc w:val="center"/>
        <w:rPr>
          <w:rFonts w:ascii="Arial" w:hAnsi="Arial" w:cs="Arial"/>
          <w:b/>
          <w:bCs/>
          <w:sz w:val="32"/>
          <w:szCs w:val="32"/>
        </w:rPr>
      </w:pPr>
      <w:r w:rsidRPr="00BD73D4">
        <w:rPr>
          <w:rFonts w:ascii="Arial" w:hAnsi="Arial" w:cs="Arial"/>
          <w:b/>
          <w:sz w:val="32"/>
          <w:szCs w:val="32"/>
        </w:rPr>
        <w:t xml:space="preserve">Об утверждении административного регламента по предоставлению муниципальной услуги  </w:t>
      </w:r>
      <w:r w:rsidRPr="00F7674C">
        <w:rPr>
          <w:rFonts w:ascii="Arial" w:hAnsi="Arial" w:cs="Arial"/>
          <w:b/>
          <w:bCs/>
          <w:sz w:val="32"/>
          <w:szCs w:val="32"/>
        </w:rPr>
        <w:t>«</w:t>
      </w:r>
      <w:r w:rsidRPr="00F7674C">
        <w:rPr>
          <w:rFonts w:ascii="Arial" w:hAnsi="Arial" w:cs="Arial"/>
          <w:b/>
          <w:bCs/>
          <w:sz w:val="32"/>
          <w:szCs w:val="32"/>
          <w:lang w:eastAsia="ru-RU"/>
        </w:rPr>
        <w:t>Признание в установленном порядке жилого помещения муниципального жилищного фонда непригодным для проживания</w:t>
      </w:r>
      <w:r w:rsidRPr="00F7674C">
        <w:rPr>
          <w:rFonts w:ascii="Arial" w:hAnsi="Arial" w:cs="Arial"/>
          <w:b/>
          <w:bCs/>
          <w:sz w:val="32"/>
          <w:szCs w:val="32"/>
        </w:rPr>
        <w:t>»</w:t>
      </w:r>
    </w:p>
    <w:p w:rsidR="00FA185D" w:rsidRPr="00BD73D4" w:rsidRDefault="00FA185D" w:rsidP="00FA185D">
      <w:pPr>
        <w:jc w:val="center"/>
        <w:rPr>
          <w:rFonts w:ascii="Arial" w:hAnsi="Arial" w:cs="Arial"/>
          <w:b/>
        </w:rPr>
      </w:pPr>
      <w:r w:rsidRPr="00BD73D4">
        <w:rPr>
          <w:rFonts w:ascii="Arial" w:hAnsi="Arial" w:cs="Arial"/>
          <w:b/>
        </w:rPr>
        <w:t xml:space="preserve"> </w:t>
      </w:r>
    </w:p>
    <w:p w:rsidR="00FA185D" w:rsidRPr="00BD73D4" w:rsidRDefault="00FA185D" w:rsidP="00FA185D">
      <w:pPr>
        <w:rPr>
          <w:rFonts w:ascii="Arial" w:hAnsi="Arial" w:cs="Arial"/>
        </w:rPr>
      </w:pPr>
      <w:r w:rsidRPr="00BD73D4">
        <w:rPr>
          <w:rFonts w:ascii="Arial" w:hAnsi="Arial" w:cs="Arial"/>
        </w:rPr>
        <w:t xml:space="preserve">           </w:t>
      </w:r>
    </w:p>
    <w:p w:rsidR="00FA185D" w:rsidRPr="00BD73D4" w:rsidRDefault="00FA185D" w:rsidP="00FA185D">
      <w:pPr>
        <w:jc w:val="both"/>
        <w:rPr>
          <w:rFonts w:ascii="Arial" w:hAnsi="Arial" w:cs="Arial"/>
        </w:rPr>
      </w:pPr>
      <w:r w:rsidRPr="00BD73D4">
        <w:rPr>
          <w:rFonts w:ascii="Arial" w:hAnsi="Arial" w:cs="Arial"/>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Октябрьского  района Курской области    п о с т а н о в л я е т</w:t>
      </w:r>
      <w:r w:rsidRPr="00BD73D4">
        <w:rPr>
          <w:rFonts w:ascii="Arial" w:hAnsi="Arial" w:cs="Arial"/>
          <w:b/>
        </w:rPr>
        <w:t>:</w:t>
      </w:r>
    </w:p>
    <w:p w:rsidR="00FA185D" w:rsidRPr="00BD73D4" w:rsidRDefault="00FA185D" w:rsidP="00FA185D">
      <w:pPr>
        <w:spacing w:line="240" w:lineRule="auto"/>
        <w:jc w:val="both"/>
        <w:rPr>
          <w:rFonts w:ascii="Arial" w:hAnsi="Arial" w:cs="Arial"/>
          <w:bCs/>
          <w:sz w:val="24"/>
          <w:szCs w:val="24"/>
        </w:rPr>
      </w:pPr>
      <w:r w:rsidRPr="00BD73D4">
        <w:rPr>
          <w:rFonts w:ascii="Arial" w:hAnsi="Arial" w:cs="Arial"/>
        </w:rPr>
        <w:t xml:space="preserve">      </w:t>
      </w:r>
      <w:r>
        <w:rPr>
          <w:rFonts w:ascii="Arial" w:hAnsi="Arial" w:cs="Arial"/>
        </w:rPr>
        <w:t xml:space="preserve">     </w:t>
      </w:r>
      <w:r w:rsidRPr="00BD73D4">
        <w:rPr>
          <w:rFonts w:ascii="Arial" w:hAnsi="Arial" w:cs="Arial"/>
          <w:sz w:val="24"/>
          <w:szCs w:val="24"/>
        </w:rPr>
        <w:t xml:space="preserve">1. Утвердить   административный регламент по предоставлению   муниципальной услуги </w:t>
      </w:r>
      <w:r w:rsidRPr="00BD73D4">
        <w:rPr>
          <w:rFonts w:ascii="Arial" w:hAnsi="Arial" w:cs="Arial"/>
          <w:bCs/>
          <w:sz w:val="24"/>
          <w:szCs w:val="24"/>
        </w:rPr>
        <w:t>«</w:t>
      </w:r>
      <w:r w:rsidRPr="00F7674C">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r w:rsidRPr="00BD73D4">
        <w:rPr>
          <w:rFonts w:ascii="Arial" w:hAnsi="Arial" w:cs="Arial"/>
          <w:bCs/>
          <w:sz w:val="24"/>
          <w:szCs w:val="24"/>
        </w:rPr>
        <w:t>»</w:t>
      </w:r>
      <w:r w:rsidRPr="00BD73D4">
        <w:rPr>
          <w:rFonts w:ascii="Arial" w:hAnsi="Arial" w:cs="Arial"/>
          <w:sz w:val="24"/>
          <w:szCs w:val="24"/>
        </w:rPr>
        <w:t xml:space="preserve">  </w:t>
      </w:r>
      <w:r w:rsidRPr="00BD73D4">
        <w:rPr>
          <w:rFonts w:ascii="Arial" w:hAnsi="Arial" w:cs="Arial"/>
          <w:bCs/>
          <w:sz w:val="24"/>
          <w:szCs w:val="24"/>
        </w:rPr>
        <w:t xml:space="preserve">(Приложение № 1).  </w:t>
      </w:r>
    </w:p>
    <w:p w:rsidR="00FA185D" w:rsidRPr="00915F10" w:rsidRDefault="00FA185D" w:rsidP="00FA185D">
      <w:pPr>
        <w:jc w:val="both"/>
        <w:rPr>
          <w:rFonts w:ascii="Arial" w:hAnsi="Arial" w:cs="Arial"/>
          <w:sz w:val="24"/>
          <w:szCs w:val="24"/>
        </w:rPr>
      </w:pPr>
      <w:r>
        <w:rPr>
          <w:rFonts w:ascii="Arial" w:hAnsi="Arial" w:cs="Arial"/>
          <w:bCs/>
          <w:sz w:val="24"/>
          <w:szCs w:val="24"/>
        </w:rPr>
        <w:t xml:space="preserve">          2</w:t>
      </w:r>
      <w:r w:rsidRPr="00915F10">
        <w:rPr>
          <w:rFonts w:ascii="Arial" w:hAnsi="Arial" w:cs="Arial"/>
          <w:bCs/>
          <w:sz w:val="24"/>
          <w:szCs w:val="24"/>
        </w:rPr>
        <w:t xml:space="preserve">. </w:t>
      </w:r>
      <w:r w:rsidRPr="00915F10">
        <w:rPr>
          <w:rFonts w:ascii="Arial" w:hAnsi="Arial" w:cs="Arial"/>
          <w:sz w:val="24"/>
          <w:szCs w:val="24"/>
        </w:rPr>
        <w:t>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w:t>
      </w:r>
      <w:r w:rsidRPr="00915F10">
        <w:rPr>
          <w:rFonts w:ascii="Arial" w:hAnsi="Arial" w:cs="Arial"/>
          <w:b/>
          <w:sz w:val="24"/>
          <w:szCs w:val="24"/>
        </w:rPr>
        <w:t>»:</w:t>
      </w:r>
      <w:r w:rsidRPr="00915F10">
        <w:rPr>
          <w:rFonts w:ascii="Arial" w:hAnsi="Arial" w:cs="Arial"/>
          <w:sz w:val="24"/>
          <w:szCs w:val="24"/>
        </w:rPr>
        <w:t xml:space="preserve"> nikolskii46.ru</w:t>
      </w:r>
      <w:r w:rsidRPr="00915F10">
        <w:rPr>
          <w:rFonts w:ascii="Arial" w:hAnsi="Arial" w:cs="Arial"/>
          <w:color w:val="000000"/>
          <w:sz w:val="24"/>
          <w:szCs w:val="24"/>
        </w:rPr>
        <w:t>.</w:t>
      </w:r>
    </w:p>
    <w:p w:rsidR="00FA185D" w:rsidRPr="00915F10" w:rsidRDefault="00FA185D" w:rsidP="00FA185D">
      <w:pPr>
        <w:rPr>
          <w:rFonts w:ascii="Arial" w:hAnsi="Arial" w:cs="Arial"/>
          <w:color w:val="000000"/>
          <w:sz w:val="24"/>
          <w:szCs w:val="24"/>
        </w:rPr>
      </w:pPr>
    </w:p>
    <w:p w:rsidR="00FA185D" w:rsidRPr="00915F10" w:rsidRDefault="00FA185D" w:rsidP="00FA185D">
      <w:pPr>
        <w:rPr>
          <w:rFonts w:ascii="Arial" w:hAnsi="Arial" w:cs="Arial"/>
          <w:color w:val="000000"/>
          <w:sz w:val="24"/>
          <w:szCs w:val="24"/>
        </w:rPr>
      </w:pPr>
    </w:p>
    <w:p w:rsidR="00FA185D" w:rsidRPr="00BD73D4" w:rsidRDefault="00FA185D" w:rsidP="00FA185D">
      <w:pPr>
        <w:rPr>
          <w:rFonts w:ascii="Arial" w:hAnsi="Arial" w:cs="Arial"/>
          <w:b/>
        </w:rPr>
      </w:pPr>
    </w:p>
    <w:p w:rsidR="00FA185D" w:rsidRPr="00A72750" w:rsidRDefault="00FA185D" w:rsidP="00FA185D">
      <w:pPr>
        <w:pStyle w:val="a7"/>
        <w:rPr>
          <w:rFonts w:ascii="Arial" w:hAnsi="Arial" w:cs="Arial"/>
          <w:sz w:val="24"/>
          <w:szCs w:val="24"/>
        </w:rPr>
      </w:pPr>
      <w:r>
        <w:t xml:space="preserve">  </w:t>
      </w:r>
      <w:r w:rsidRPr="00A72750">
        <w:rPr>
          <w:rFonts w:ascii="Arial" w:hAnsi="Arial" w:cs="Arial"/>
          <w:sz w:val="24"/>
          <w:szCs w:val="24"/>
        </w:rPr>
        <w:t xml:space="preserve">Глава Никольского сельсовета                                       </w:t>
      </w:r>
    </w:p>
    <w:p w:rsidR="00FA185D" w:rsidRDefault="00FA185D" w:rsidP="00FA185D">
      <w:pPr>
        <w:pStyle w:val="a7"/>
        <w:rPr>
          <w:rFonts w:ascii="Arial" w:hAnsi="Arial" w:cs="Arial"/>
          <w:sz w:val="24"/>
          <w:szCs w:val="24"/>
        </w:rPr>
      </w:pPr>
      <w:r w:rsidRPr="00A72750">
        <w:rPr>
          <w:rFonts w:ascii="Arial" w:hAnsi="Arial" w:cs="Arial"/>
          <w:sz w:val="24"/>
          <w:szCs w:val="24"/>
        </w:rPr>
        <w:t xml:space="preserve">  Октябрьского района                                                               В.Н. Мезенцев</w:t>
      </w:r>
    </w:p>
    <w:p w:rsidR="00FA185D" w:rsidRDefault="00FA185D" w:rsidP="00FA185D">
      <w:pPr>
        <w:pStyle w:val="a7"/>
        <w:rPr>
          <w:rFonts w:ascii="Arial" w:hAnsi="Arial" w:cs="Arial"/>
          <w:sz w:val="24"/>
          <w:szCs w:val="24"/>
        </w:rPr>
      </w:pPr>
    </w:p>
    <w:p w:rsidR="00FA185D" w:rsidRDefault="00FA185D" w:rsidP="00FA185D">
      <w:pPr>
        <w:pStyle w:val="a7"/>
        <w:rPr>
          <w:rFonts w:ascii="Arial" w:hAnsi="Arial" w:cs="Arial"/>
          <w:sz w:val="24"/>
          <w:szCs w:val="24"/>
        </w:rPr>
      </w:pPr>
    </w:p>
    <w:p w:rsidR="00FA185D" w:rsidRDefault="00FA185D" w:rsidP="00FA185D">
      <w:pPr>
        <w:pStyle w:val="a7"/>
        <w:ind w:firstLine="0"/>
        <w:rPr>
          <w:rFonts w:ascii="Arial" w:hAnsi="Arial" w:cs="Arial"/>
          <w:sz w:val="24"/>
          <w:szCs w:val="24"/>
        </w:rPr>
      </w:pPr>
    </w:p>
    <w:p w:rsidR="00070582" w:rsidRDefault="00070582" w:rsidP="000705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070582" w:rsidRPr="00CA4747" w:rsidRDefault="00070582" w:rsidP="00070582">
      <w:pPr>
        <w:widowControl w:val="0"/>
        <w:autoSpaceDE w:val="0"/>
        <w:autoSpaceDN w:val="0"/>
        <w:adjustRightInd w:val="0"/>
        <w:spacing w:after="0" w:line="240" w:lineRule="auto"/>
        <w:ind w:left="6096"/>
        <w:rPr>
          <w:rFonts w:ascii="Times New Roman" w:hAnsi="Times New Roman" w:cs="Times New Roman"/>
          <w:sz w:val="20"/>
          <w:szCs w:val="28"/>
          <w:lang w:eastAsia="ru-RU"/>
        </w:rPr>
      </w:pPr>
      <w:r w:rsidRPr="00CA4747">
        <w:rPr>
          <w:rFonts w:ascii="Times New Roman" w:hAnsi="Times New Roman" w:cs="Times New Roman"/>
          <w:sz w:val="20"/>
          <w:szCs w:val="28"/>
          <w:lang w:eastAsia="ru-RU"/>
        </w:rPr>
        <w:lastRenderedPageBreak/>
        <w:t xml:space="preserve">УТВЕРЖДЕН </w:t>
      </w:r>
    </w:p>
    <w:p w:rsidR="00070582" w:rsidRPr="00CA4747" w:rsidRDefault="00070582" w:rsidP="00070582">
      <w:pPr>
        <w:widowControl w:val="0"/>
        <w:autoSpaceDE w:val="0"/>
        <w:autoSpaceDN w:val="0"/>
        <w:adjustRightInd w:val="0"/>
        <w:spacing w:after="0" w:line="240" w:lineRule="auto"/>
        <w:ind w:left="6096"/>
        <w:rPr>
          <w:rFonts w:ascii="Times New Roman" w:hAnsi="Times New Roman" w:cs="Times New Roman"/>
          <w:sz w:val="20"/>
          <w:szCs w:val="28"/>
          <w:lang w:eastAsia="ru-RU"/>
        </w:rPr>
      </w:pPr>
      <w:r w:rsidRPr="00CA4747">
        <w:rPr>
          <w:rFonts w:ascii="Times New Roman" w:hAnsi="Times New Roman" w:cs="Times New Roman"/>
          <w:sz w:val="20"/>
          <w:szCs w:val="28"/>
          <w:lang w:eastAsia="ru-RU"/>
        </w:rPr>
        <w:t xml:space="preserve">постановлением Администрации </w:t>
      </w:r>
    </w:p>
    <w:p w:rsidR="00070582" w:rsidRPr="00CA4747" w:rsidRDefault="00070582" w:rsidP="00070582">
      <w:pPr>
        <w:widowControl w:val="0"/>
        <w:autoSpaceDE w:val="0"/>
        <w:autoSpaceDN w:val="0"/>
        <w:adjustRightInd w:val="0"/>
        <w:spacing w:after="0" w:line="240" w:lineRule="auto"/>
        <w:ind w:left="6096"/>
        <w:rPr>
          <w:rFonts w:ascii="Times New Roman" w:hAnsi="Times New Roman" w:cs="Times New Roman"/>
          <w:sz w:val="20"/>
          <w:szCs w:val="28"/>
          <w:lang w:eastAsia="ru-RU"/>
        </w:rPr>
      </w:pPr>
      <w:r>
        <w:rPr>
          <w:rFonts w:ascii="Times New Roman" w:hAnsi="Times New Roman" w:cs="Times New Roman"/>
          <w:sz w:val="20"/>
          <w:szCs w:val="28"/>
          <w:lang w:eastAsia="ru-RU"/>
        </w:rPr>
        <w:t>Никольского</w:t>
      </w:r>
      <w:r w:rsidRPr="00CA4747">
        <w:rPr>
          <w:rFonts w:ascii="Times New Roman" w:hAnsi="Times New Roman" w:cs="Times New Roman"/>
          <w:sz w:val="20"/>
          <w:szCs w:val="28"/>
          <w:lang w:eastAsia="ru-RU"/>
        </w:rPr>
        <w:t xml:space="preserve"> сельсовета Октябрьского района Курской области </w:t>
      </w:r>
    </w:p>
    <w:p w:rsidR="00070582" w:rsidRPr="00907AC7" w:rsidRDefault="005E1468" w:rsidP="00907AC7">
      <w:pPr>
        <w:widowControl w:val="0"/>
        <w:autoSpaceDE w:val="0"/>
        <w:autoSpaceDN w:val="0"/>
        <w:adjustRightInd w:val="0"/>
        <w:spacing w:after="0" w:line="240" w:lineRule="auto"/>
        <w:ind w:left="6096"/>
        <w:rPr>
          <w:rFonts w:ascii="Times New Roman" w:hAnsi="Times New Roman" w:cs="Times New Roman"/>
          <w:sz w:val="20"/>
          <w:szCs w:val="28"/>
          <w:lang w:eastAsia="ru-RU"/>
        </w:rPr>
      </w:pPr>
      <w:r>
        <w:rPr>
          <w:rFonts w:ascii="Times New Roman" w:hAnsi="Times New Roman" w:cs="Times New Roman"/>
          <w:sz w:val="20"/>
          <w:szCs w:val="28"/>
          <w:lang w:eastAsia="ru-RU"/>
        </w:rPr>
        <w:t>от  11.12.2017г. №85</w:t>
      </w:r>
    </w:p>
    <w:p w:rsidR="00070582" w:rsidRPr="00442008" w:rsidRDefault="00070582" w:rsidP="00070582">
      <w:pPr>
        <w:widowControl w:val="0"/>
        <w:tabs>
          <w:tab w:val="left" w:pos="2585"/>
        </w:tabs>
        <w:autoSpaceDE w:val="0"/>
        <w:autoSpaceDN w:val="0"/>
        <w:adjustRightInd w:val="0"/>
        <w:spacing w:after="0" w:line="240" w:lineRule="auto"/>
        <w:jc w:val="both"/>
        <w:rPr>
          <w:rFonts w:ascii="Arial" w:hAnsi="Arial" w:cs="Arial"/>
          <w:b/>
          <w:bCs/>
          <w:sz w:val="24"/>
          <w:szCs w:val="24"/>
          <w:lang w:eastAsia="ru-RU"/>
        </w:rPr>
      </w:pPr>
    </w:p>
    <w:p w:rsidR="00070582" w:rsidRPr="00442008" w:rsidRDefault="00070582" w:rsidP="00070582">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442008">
        <w:rPr>
          <w:rFonts w:ascii="Arial" w:hAnsi="Arial" w:cs="Arial"/>
          <w:b/>
          <w:bCs/>
          <w:sz w:val="24"/>
          <w:szCs w:val="24"/>
          <w:lang w:eastAsia="ru-RU"/>
        </w:rPr>
        <w:t>Административный регламент</w:t>
      </w:r>
    </w:p>
    <w:p w:rsidR="00070582" w:rsidRPr="00442008" w:rsidRDefault="00070582" w:rsidP="00070582">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442008">
        <w:rPr>
          <w:rFonts w:ascii="Arial" w:hAnsi="Arial" w:cs="Arial"/>
          <w:sz w:val="24"/>
          <w:szCs w:val="24"/>
          <w:lang w:eastAsia="ru-RU"/>
        </w:rPr>
        <w:t>Администрации Никольского сельсовета Октябрьского района</w:t>
      </w:r>
    </w:p>
    <w:p w:rsidR="00070582" w:rsidRPr="00442008" w:rsidRDefault="00070582" w:rsidP="00070582">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442008">
        <w:rPr>
          <w:rFonts w:ascii="Arial" w:hAnsi="Arial" w:cs="Arial"/>
          <w:sz w:val="24"/>
          <w:szCs w:val="24"/>
          <w:lang w:eastAsia="ru-RU"/>
        </w:rPr>
        <w:t>Курской области по предоставлению муниципальной услуги</w:t>
      </w:r>
    </w:p>
    <w:p w:rsidR="00070582" w:rsidRPr="00442008" w:rsidRDefault="00070582" w:rsidP="00070582">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442008">
        <w:rPr>
          <w:rFonts w:ascii="Arial" w:hAnsi="Arial" w:cs="Arial"/>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070582" w:rsidRPr="00442008" w:rsidRDefault="00070582" w:rsidP="00070582">
      <w:pPr>
        <w:widowControl w:val="0"/>
        <w:autoSpaceDE w:val="0"/>
        <w:autoSpaceDN w:val="0"/>
        <w:adjustRightInd w:val="0"/>
        <w:spacing w:after="0" w:line="240" w:lineRule="auto"/>
        <w:jc w:val="both"/>
        <w:rPr>
          <w:rFonts w:ascii="Arial" w:hAnsi="Arial" w:cs="Arial"/>
          <w:sz w:val="24"/>
          <w:szCs w:val="24"/>
          <w:lang w:eastAsia="ru-RU"/>
        </w:rPr>
      </w:pPr>
    </w:p>
    <w:p w:rsidR="00070582" w:rsidRPr="00442008" w:rsidRDefault="00070582" w:rsidP="00070582">
      <w:pPr>
        <w:autoSpaceDE w:val="0"/>
        <w:autoSpaceDN w:val="0"/>
        <w:adjustRightInd w:val="0"/>
        <w:spacing w:after="0" w:line="360" w:lineRule="auto"/>
        <w:jc w:val="center"/>
        <w:outlineLvl w:val="1"/>
        <w:rPr>
          <w:rFonts w:ascii="Arial" w:hAnsi="Arial" w:cs="Arial"/>
          <w:b/>
          <w:bCs/>
          <w:sz w:val="24"/>
          <w:szCs w:val="24"/>
          <w:lang w:eastAsia="ru-RU"/>
        </w:rPr>
      </w:pPr>
      <w:r w:rsidRPr="00442008">
        <w:rPr>
          <w:rFonts w:ascii="Arial" w:hAnsi="Arial" w:cs="Arial"/>
          <w:b/>
          <w:bCs/>
          <w:sz w:val="24"/>
          <w:szCs w:val="24"/>
          <w:lang w:eastAsia="ru-RU"/>
        </w:rPr>
        <w:t>1. Общие положения</w:t>
      </w:r>
    </w:p>
    <w:p w:rsidR="00070582" w:rsidRPr="00442008" w:rsidRDefault="00070582" w:rsidP="00070582">
      <w:pPr>
        <w:autoSpaceDE w:val="0"/>
        <w:autoSpaceDN w:val="0"/>
        <w:adjustRightInd w:val="0"/>
        <w:spacing w:after="0" w:line="240" w:lineRule="auto"/>
        <w:jc w:val="center"/>
        <w:outlineLvl w:val="1"/>
        <w:rPr>
          <w:rFonts w:ascii="Arial" w:hAnsi="Arial" w:cs="Arial"/>
          <w:b/>
          <w:bCs/>
          <w:spacing w:val="-3"/>
          <w:sz w:val="24"/>
          <w:szCs w:val="24"/>
          <w:lang w:eastAsia="ru-RU"/>
        </w:rPr>
      </w:pPr>
      <w:r w:rsidRPr="00442008">
        <w:rPr>
          <w:rFonts w:ascii="Arial" w:hAnsi="Arial" w:cs="Arial"/>
          <w:b/>
          <w:bCs/>
          <w:spacing w:val="-3"/>
          <w:sz w:val="24"/>
          <w:szCs w:val="24"/>
          <w:lang w:eastAsia="ru-RU"/>
        </w:rPr>
        <w:t>1.1. Предмет регулирования административного регламента</w:t>
      </w:r>
    </w:p>
    <w:p w:rsidR="00070582" w:rsidRPr="00442008" w:rsidRDefault="00070582" w:rsidP="00907AC7">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442008">
        <w:rPr>
          <w:rFonts w:ascii="Arial" w:hAnsi="Arial" w:cs="Arial"/>
          <w:sz w:val="24"/>
          <w:szCs w:val="24"/>
          <w:shd w:val="clear" w:color="auto" w:fill="FFFFFF"/>
          <w:lang w:eastAsia="ru-RU"/>
        </w:rPr>
        <w:t>предоставлением муниципальной услуги.</w:t>
      </w:r>
    </w:p>
    <w:p w:rsidR="00070582" w:rsidRPr="00442008" w:rsidRDefault="00070582" w:rsidP="00070582">
      <w:pPr>
        <w:autoSpaceDE w:val="0"/>
        <w:autoSpaceDN w:val="0"/>
        <w:adjustRightInd w:val="0"/>
        <w:spacing w:after="0" w:line="240" w:lineRule="auto"/>
        <w:ind w:firstLine="709"/>
        <w:jc w:val="center"/>
        <w:rPr>
          <w:rFonts w:ascii="Arial" w:hAnsi="Arial" w:cs="Arial"/>
          <w:b/>
          <w:bCs/>
          <w:sz w:val="24"/>
          <w:szCs w:val="24"/>
          <w:lang w:eastAsia="ru-RU"/>
        </w:rPr>
      </w:pPr>
      <w:r w:rsidRPr="00442008">
        <w:rPr>
          <w:rFonts w:ascii="Arial" w:hAnsi="Arial" w:cs="Arial"/>
          <w:b/>
          <w:bCs/>
          <w:sz w:val="24"/>
          <w:szCs w:val="24"/>
          <w:lang w:eastAsia="ru-RU"/>
        </w:rPr>
        <w:t>1.2. Круг заявителей</w:t>
      </w:r>
    </w:p>
    <w:p w:rsidR="00070582" w:rsidRPr="00442008" w:rsidRDefault="00070582" w:rsidP="00070582">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(наниматели),органы государственного надзора (контроля) по вопросам, отнесенным к их компетенции либо их уполномоченные представители (далее - заявители).</w:t>
      </w:r>
    </w:p>
    <w:p w:rsidR="00070582" w:rsidRPr="00442008" w:rsidRDefault="00070582" w:rsidP="00070582">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p>
    <w:p w:rsidR="00907AC7" w:rsidRDefault="00907AC7" w:rsidP="00907AC7">
      <w:pPr>
        <w:pStyle w:val="a7"/>
        <w:jc w:val="center"/>
        <w:rPr>
          <w:rFonts w:ascii="Arial" w:hAnsi="Arial" w:cs="Arial"/>
          <w:b/>
          <w:sz w:val="24"/>
          <w:szCs w:val="24"/>
        </w:rPr>
      </w:pPr>
      <w:r w:rsidRPr="00907AC7">
        <w:rPr>
          <w:rFonts w:ascii="Arial" w:hAnsi="Arial" w:cs="Arial"/>
          <w:b/>
          <w:sz w:val="24"/>
          <w:szCs w:val="24"/>
        </w:rPr>
        <w:t>1.3 Требования к порядку информирования о предоставлении муниципальной услуги</w:t>
      </w:r>
    </w:p>
    <w:p w:rsidR="00907AC7" w:rsidRPr="00907AC7" w:rsidRDefault="00907AC7" w:rsidP="00907AC7">
      <w:pPr>
        <w:pStyle w:val="a7"/>
        <w:jc w:val="center"/>
        <w:rPr>
          <w:rFonts w:ascii="Arial" w:hAnsi="Arial" w:cs="Arial"/>
          <w:b/>
          <w:sz w:val="24"/>
          <w:szCs w:val="24"/>
        </w:rPr>
      </w:pPr>
    </w:p>
    <w:p w:rsidR="00907AC7" w:rsidRPr="00907AC7" w:rsidRDefault="00907AC7" w:rsidP="00907AC7">
      <w:pPr>
        <w:jc w:val="center"/>
        <w:rPr>
          <w:rFonts w:ascii="Arial" w:hAnsi="Arial" w:cs="Arial"/>
          <w:b/>
          <w:sz w:val="24"/>
          <w:szCs w:val="24"/>
        </w:rPr>
      </w:pPr>
      <w:r w:rsidRPr="00907AC7">
        <w:rPr>
          <w:rFonts w:ascii="Arial" w:hAnsi="Arial" w:cs="Arial"/>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07AC7" w:rsidRPr="00907AC7" w:rsidRDefault="00907AC7" w:rsidP="00907AC7">
      <w:pPr>
        <w:jc w:val="both"/>
        <w:rPr>
          <w:rFonts w:ascii="Arial" w:hAnsi="Arial" w:cs="Arial"/>
          <w:sz w:val="24"/>
          <w:szCs w:val="24"/>
        </w:rPr>
      </w:pPr>
      <w:r>
        <w:rPr>
          <w:rFonts w:ascii="Arial" w:hAnsi="Arial" w:cs="Arial"/>
          <w:sz w:val="24"/>
          <w:szCs w:val="24"/>
        </w:rPr>
        <w:t xml:space="preserve">         </w:t>
      </w:r>
      <w:r w:rsidRPr="00907AC7">
        <w:rPr>
          <w:rFonts w:ascii="Arial" w:hAnsi="Arial" w:cs="Arial"/>
          <w:sz w:val="24"/>
          <w:szCs w:val="24"/>
        </w:rPr>
        <w:t>Администрация Никольского сельсовета Октябрьского района  (далее – Администрация) располагается по адресу: Курская область, Октябрьский район, д. Стоянова,  д.29.</w:t>
      </w:r>
    </w:p>
    <w:p w:rsidR="00907AC7" w:rsidRPr="00907AC7" w:rsidRDefault="00907AC7" w:rsidP="00907AC7">
      <w:pPr>
        <w:pStyle w:val="a7"/>
        <w:rPr>
          <w:rFonts w:ascii="Arial" w:hAnsi="Arial" w:cs="Arial"/>
          <w:sz w:val="24"/>
          <w:szCs w:val="24"/>
        </w:rPr>
      </w:pPr>
      <w:r w:rsidRPr="00907AC7">
        <w:rPr>
          <w:rFonts w:ascii="Arial" w:hAnsi="Arial" w:cs="Arial"/>
          <w:sz w:val="24"/>
          <w:szCs w:val="24"/>
        </w:rPr>
        <w:t>График работы Администрации: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с понедельника по пятницу включительно: с 08.30 до 17.00.</w:t>
      </w:r>
    </w:p>
    <w:p w:rsidR="00907AC7" w:rsidRPr="00907AC7" w:rsidRDefault="00907AC7" w:rsidP="00907AC7">
      <w:pPr>
        <w:pStyle w:val="a7"/>
        <w:rPr>
          <w:rFonts w:ascii="Arial" w:hAnsi="Arial" w:cs="Arial"/>
          <w:sz w:val="24"/>
          <w:szCs w:val="24"/>
        </w:rPr>
      </w:pPr>
      <w:r w:rsidRPr="00907AC7">
        <w:rPr>
          <w:rFonts w:ascii="Arial" w:hAnsi="Arial" w:cs="Arial"/>
          <w:sz w:val="24"/>
          <w:szCs w:val="24"/>
        </w:rPr>
        <w:t>Перерыв с 12.30 до 14.00.</w:t>
      </w:r>
    </w:p>
    <w:p w:rsidR="00907AC7" w:rsidRPr="00907AC7" w:rsidRDefault="00907AC7" w:rsidP="00907AC7">
      <w:pPr>
        <w:pStyle w:val="a7"/>
        <w:rPr>
          <w:rFonts w:ascii="Arial" w:hAnsi="Arial" w:cs="Arial"/>
          <w:sz w:val="24"/>
          <w:szCs w:val="24"/>
        </w:rPr>
      </w:pPr>
      <w:r w:rsidRPr="00907AC7">
        <w:rPr>
          <w:rFonts w:ascii="Arial" w:hAnsi="Arial" w:cs="Arial"/>
          <w:sz w:val="24"/>
          <w:szCs w:val="24"/>
        </w:rPr>
        <w:t>Прием заявителей: вторник, четверг.</w:t>
      </w:r>
    </w:p>
    <w:p w:rsidR="00907AC7" w:rsidRPr="00907AC7" w:rsidRDefault="00907AC7" w:rsidP="00907AC7">
      <w:pPr>
        <w:pStyle w:val="a7"/>
        <w:rPr>
          <w:rFonts w:ascii="Arial" w:hAnsi="Arial" w:cs="Arial"/>
          <w:sz w:val="24"/>
          <w:szCs w:val="24"/>
        </w:rPr>
      </w:pPr>
      <w:r w:rsidRPr="00907AC7">
        <w:rPr>
          <w:rFonts w:ascii="Arial" w:hAnsi="Arial" w:cs="Arial"/>
          <w:sz w:val="24"/>
          <w:szCs w:val="24"/>
        </w:rPr>
        <w:t>Выходные дни:  суббота, воскресенье.</w:t>
      </w:r>
    </w:p>
    <w:p w:rsidR="00907AC7" w:rsidRPr="00907AC7" w:rsidRDefault="00907AC7" w:rsidP="00907AC7">
      <w:pPr>
        <w:autoSpaceDE w:val="0"/>
        <w:autoSpaceDN w:val="0"/>
        <w:adjustRightInd w:val="0"/>
        <w:ind w:firstLine="540"/>
        <w:jc w:val="both"/>
        <w:rPr>
          <w:rFonts w:ascii="Arial" w:hAnsi="Arial" w:cs="Arial"/>
          <w:sz w:val="24"/>
          <w:szCs w:val="24"/>
        </w:rPr>
      </w:pPr>
    </w:p>
    <w:p w:rsidR="00907AC7" w:rsidRPr="00907AC7" w:rsidRDefault="00907AC7" w:rsidP="00907AC7">
      <w:pPr>
        <w:jc w:val="both"/>
        <w:rPr>
          <w:rFonts w:ascii="Arial" w:hAnsi="Arial" w:cs="Arial"/>
          <w:sz w:val="24"/>
          <w:szCs w:val="24"/>
        </w:rPr>
      </w:pPr>
      <w:r w:rsidRPr="00907AC7">
        <w:rPr>
          <w:rFonts w:ascii="Arial" w:hAnsi="Arial" w:cs="Arial"/>
          <w:sz w:val="24"/>
          <w:szCs w:val="24"/>
        </w:rPr>
        <w:t xml:space="preserve">       Уполномоченный МФЦ (далее - ОБУ «МФЦ») располагается по адресу: Курская обл., г. Курск, ул.В.Луговая, 24.</w:t>
      </w:r>
    </w:p>
    <w:p w:rsidR="00907AC7" w:rsidRPr="00907AC7" w:rsidRDefault="00907AC7" w:rsidP="00907AC7">
      <w:pPr>
        <w:pStyle w:val="a7"/>
        <w:rPr>
          <w:rFonts w:ascii="Arial" w:hAnsi="Arial" w:cs="Arial"/>
          <w:sz w:val="24"/>
          <w:szCs w:val="24"/>
        </w:rPr>
      </w:pPr>
      <w:r w:rsidRPr="00907AC7">
        <w:rPr>
          <w:rFonts w:ascii="Arial" w:hAnsi="Arial" w:cs="Arial"/>
          <w:sz w:val="24"/>
          <w:szCs w:val="24"/>
        </w:rPr>
        <w:t xml:space="preserve">График работы ОБУ «МФЦ»: </w:t>
      </w:r>
    </w:p>
    <w:p w:rsidR="00907AC7" w:rsidRPr="00907AC7" w:rsidRDefault="00907AC7" w:rsidP="00907AC7">
      <w:pPr>
        <w:pStyle w:val="a7"/>
        <w:rPr>
          <w:rFonts w:ascii="Arial" w:hAnsi="Arial" w:cs="Arial"/>
          <w:sz w:val="24"/>
          <w:szCs w:val="24"/>
        </w:rPr>
      </w:pPr>
      <w:r w:rsidRPr="00907AC7">
        <w:rPr>
          <w:rFonts w:ascii="Arial" w:hAnsi="Arial" w:cs="Arial"/>
          <w:sz w:val="24"/>
          <w:szCs w:val="24"/>
        </w:rPr>
        <w:t>Понедельник, вторник, среда, пятница с 9.00 до 18.00 час.</w:t>
      </w:r>
    </w:p>
    <w:p w:rsidR="00907AC7" w:rsidRPr="00907AC7" w:rsidRDefault="00907AC7" w:rsidP="00907AC7">
      <w:pPr>
        <w:pStyle w:val="a7"/>
        <w:rPr>
          <w:rFonts w:ascii="Arial" w:hAnsi="Arial" w:cs="Arial"/>
          <w:sz w:val="24"/>
          <w:szCs w:val="24"/>
        </w:rPr>
      </w:pPr>
      <w:r w:rsidRPr="00907AC7">
        <w:rPr>
          <w:rFonts w:ascii="Arial" w:hAnsi="Arial" w:cs="Arial"/>
          <w:sz w:val="24"/>
          <w:szCs w:val="24"/>
        </w:rPr>
        <w:t>Четверг с 9.00 до 20.00 час.</w:t>
      </w:r>
    </w:p>
    <w:p w:rsidR="00907AC7" w:rsidRPr="00907AC7" w:rsidRDefault="00907AC7" w:rsidP="00907AC7">
      <w:pPr>
        <w:pStyle w:val="a7"/>
        <w:rPr>
          <w:rFonts w:ascii="Arial" w:hAnsi="Arial" w:cs="Arial"/>
          <w:sz w:val="24"/>
          <w:szCs w:val="24"/>
        </w:rPr>
      </w:pPr>
      <w:r w:rsidRPr="00907AC7">
        <w:rPr>
          <w:rFonts w:ascii="Arial" w:hAnsi="Arial" w:cs="Arial"/>
          <w:sz w:val="24"/>
          <w:szCs w:val="24"/>
        </w:rPr>
        <w:t>Суббота с 9.00 до 16.00 час.</w:t>
      </w:r>
    </w:p>
    <w:p w:rsidR="00907AC7" w:rsidRPr="00907AC7" w:rsidRDefault="00907AC7" w:rsidP="00907AC7">
      <w:pPr>
        <w:pStyle w:val="a7"/>
        <w:rPr>
          <w:rFonts w:ascii="Arial" w:hAnsi="Arial" w:cs="Arial"/>
          <w:sz w:val="24"/>
          <w:szCs w:val="24"/>
        </w:rPr>
      </w:pPr>
      <w:r w:rsidRPr="00907AC7">
        <w:rPr>
          <w:rFonts w:ascii="Arial" w:hAnsi="Arial" w:cs="Arial"/>
          <w:sz w:val="24"/>
          <w:szCs w:val="24"/>
        </w:rPr>
        <w:t>Выходной день - воскресенье.</w:t>
      </w:r>
    </w:p>
    <w:p w:rsidR="00907AC7" w:rsidRPr="00907AC7" w:rsidRDefault="00907AC7" w:rsidP="00907AC7">
      <w:pPr>
        <w:autoSpaceDE w:val="0"/>
        <w:autoSpaceDN w:val="0"/>
        <w:adjustRightInd w:val="0"/>
        <w:ind w:firstLine="540"/>
        <w:jc w:val="both"/>
        <w:rPr>
          <w:rFonts w:ascii="Arial" w:hAnsi="Arial" w:cs="Arial"/>
          <w:sz w:val="24"/>
          <w:szCs w:val="24"/>
        </w:rPr>
      </w:pPr>
    </w:p>
    <w:p w:rsidR="00907AC7" w:rsidRPr="00907AC7" w:rsidRDefault="00907AC7" w:rsidP="00907AC7">
      <w:pPr>
        <w:pStyle w:val="a7"/>
        <w:rPr>
          <w:rFonts w:ascii="Arial" w:hAnsi="Arial" w:cs="Arial"/>
          <w:sz w:val="24"/>
          <w:szCs w:val="24"/>
        </w:rPr>
      </w:pPr>
      <w:r w:rsidRPr="00907AC7">
        <w:rPr>
          <w:rFonts w:ascii="Arial" w:hAnsi="Arial" w:cs="Arial"/>
          <w:sz w:val="24"/>
          <w:szCs w:val="24"/>
        </w:rPr>
        <w:lastRenderedPageBreak/>
        <w:t>Филиал ОБУ «МФЦ» Октябрьского района (далее - МФЦ) располагается по адресу: Курская область, Октябрьский район, улица Октябрьская,  д. 134.</w:t>
      </w:r>
    </w:p>
    <w:p w:rsidR="00907AC7" w:rsidRPr="00907AC7" w:rsidRDefault="00907AC7" w:rsidP="00907AC7">
      <w:pPr>
        <w:pStyle w:val="a7"/>
        <w:rPr>
          <w:rFonts w:ascii="Arial" w:hAnsi="Arial" w:cs="Arial"/>
          <w:sz w:val="24"/>
          <w:szCs w:val="24"/>
        </w:rPr>
      </w:pPr>
      <w:r w:rsidRPr="00907AC7">
        <w:rPr>
          <w:rFonts w:ascii="Arial" w:hAnsi="Arial" w:cs="Arial"/>
          <w:sz w:val="24"/>
          <w:szCs w:val="24"/>
        </w:rPr>
        <w:t>График работы МФЦ   с понедельника по пятницу включительно: с 08.30 час. до 17.30 час., без перерыва.</w:t>
      </w:r>
    </w:p>
    <w:p w:rsidR="00907AC7" w:rsidRPr="00907AC7" w:rsidRDefault="00907AC7" w:rsidP="00907AC7">
      <w:pPr>
        <w:pStyle w:val="a7"/>
        <w:rPr>
          <w:rFonts w:ascii="Arial" w:hAnsi="Arial" w:cs="Arial"/>
          <w:sz w:val="24"/>
          <w:szCs w:val="24"/>
        </w:rPr>
      </w:pPr>
      <w:r w:rsidRPr="00907AC7">
        <w:rPr>
          <w:rFonts w:ascii="Arial" w:hAnsi="Arial" w:cs="Arial"/>
          <w:sz w:val="24"/>
          <w:szCs w:val="24"/>
        </w:rPr>
        <w:t>Выходные дни – суббота, воскресенье.</w:t>
      </w:r>
    </w:p>
    <w:p w:rsidR="00907AC7" w:rsidRPr="00907AC7" w:rsidRDefault="00907AC7" w:rsidP="00907AC7">
      <w:pPr>
        <w:pStyle w:val="a7"/>
        <w:rPr>
          <w:rFonts w:ascii="Arial" w:hAnsi="Arial" w:cs="Arial"/>
          <w:sz w:val="24"/>
          <w:szCs w:val="24"/>
        </w:rPr>
      </w:pPr>
    </w:p>
    <w:p w:rsidR="00907AC7" w:rsidRPr="00907AC7" w:rsidRDefault="00907AC7" w:rsidP="00907AC7">
      <w:pPr>
        <w:pStyle w:val="a7"/>
        <w:rPr>
          <w:rFonts w:ascii="Arial" w:hAnsi="Arial" w:cs="Arial"/>
          <w:sz w:val="24"/>
          <w:szCs w:val="24"/>
        </w:rPr>
      </w:pPr>
      <w:r w:rsidRPr="00907AC7">
        <w:rPr>
          <w:rFonts w:ascii="Arial" w:hAnsi="Arial" w:cs="Arial"/>
          <w:sz w:val="24"/>
          <w:szCs w:val="24"/>
        </w:rPr>
        <w:t>В предпраздничные дни время работы Администрации, ОБУ «МФЦ», филиала ОБУ «МФЦ» сокращается на  один час.</w:t>
      </w:r>
    </w:p>
    <w:p w:rsidR="00907AC7" w:rsidRPr="00907AC7" w:rsidRDefault="00907AC7" w:rsidP="00907AC7">
      <w:pPr>
        <w:rPr>
          <w:rFonts w:ascii="Arial" w:hAnsi="Arial" w:cs="Arial"/>
          <w:sz w:val="24"/>
          <w:szCs w:val="24"/>
        </w:rPr>
      </w:pPr>
    </w:p>
    <w:p w:rsidR="00907AC7" w:rsidRPr="00907AC7" w:rsidRDefault="00907AC7" w:rsidP="00907AC7">
      <w:pPr>
        <w:jc w:val="center"/>
        <w:rPr>
          <w:rFonts w:ascii="Arial" w:hAnsi="Arial" w:cs="Arial"/>
          <w:b/>
          <w:sz w:val="24"/>
          <w:szCs w:val="24"/>
        </w:rPr>
      </w:pPr>
      <w:r w:rsidRPr="00907AC7">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Справочные  телефоны:</w:t>
      </w:r>
    </w:p>
    <w:p w:rsidR="00907AC7" w:rsidRPr="00907AC7" w:rsidRDefault="00907AC7" w:rsidP="00907AC7">
      <w:pPr>
        <w:pStyle w:val="a7"/>
        <w:rPr>
          <w:rFonts w:ascii="Arial" w:hAnsi="Arial" w:cs="Arial"/>
          <w:sz w:val="24"/>
          <w:szCs w:val="24"/>
        </w:rPr>
      </w:pPr>
      <w:r w:rsidRPr="00907AC7">
        <w:rPr>
          <w:rFonts w:ascii="Arial" w:hAnsi="Arial" w:cs="Arial"/>
          <w:sz w:val="24"/>
          <w:szCs w:val="24"/>
        </w:rPr>
        <w:t>Администрация: 8(47142) 3-92-12;</w:t>
      </w:r>
    </w:p>
    <w:p w:rsidR="00907AC7" w:rsidRPr="00907AC7" w:rsidRDefault="00907AC7" w:rsidP="00907AC7">
      <w:pPr>
        <w:pStyle w:val="a7"/>
        <w:rPr>
          <w:rFonts w:ascii="Arial" w:hAnsi="Arial" w:cs="Arial"/>
          <w:sz w:val="24"/>
          <w:szCs w:val="24"/>
        </w:rPr>
      </w:pPr>
      <w:r w:rsidRPr="00907AC7">
        <w:rPr>
          <w:rFonts w:ascii="Arial" w:hAnsi="Arial" w:cs="Arial"/>
          <w:sz w:val="24"/>
          <w:szCs w:val="24"/>
        </w:rPr>
        <w:t>ОБУ «МФЦ»: +7 (4712) 74-14-80;</w:t>
      </w:r>
    </w:p>
    <w:p w:rsidR="00907AC7" w:rsidRPr="00907AC7" w:rsidRDefault="00907AC7" w:rsidP="00907AC7">
      <w:pPr>
        <w:pStyle w:val="a7"/>
        <w:rPr>
          <w:rFonts w:ascii="Arial" w:hAnsi="Arial" w:cs="Arial"/>
          <w:sz w:val="24"/>
          <w:szCs w:val="24"/>
        </w:rPr>
      </w:pPr>
      <w:r w:rsidRPr="00907AC7">
        <w:rPr>
          <w:rFonts w:ascii="Arial" w:hAnsi="Arial" w:cs="Arial"/>
          <w:sz w:val="24"/>
          <w:szCs w:val="24"/>
        </w:rPr>
        <w:t>МФЦ:  8(47142) 2-17-35.</w:t>
      </w:r>
    </w:p>
    <w:p w:rsidR="00907AC7" w:rsidRPr="00907AC7" w:rsidRDefault="00907AC7" w:rsidP="00907AC7">
      <w:pPr>
        <w:rPr>
          <w:rFonts w:ascii="Arial" w:hAnsi="Arial" w:cs="Arial"/>
          <w:sz w:val="24"/>
          <w:szCs w:val="24"/>
        </w:rPr>
      </w:pPr>
    </w:p>
    <w:p w:rsidR="00907AC7" w:rsidRPr="00907AC7" w:rsidRDefault="00907AC7" w:rsidP="00907AC7">
      <w:pPr>
        <w:ind w:firstLine="540"/>
        <w:jc w:val="center"/>
        <w:rPr>
          <w:rFonts w:ascii="Arial" w:hAnsi="Arial" w:cs="Arial"/>
          <w:b/>
          <w:sz w:val="24"/>
          <w:szCs w:val="24"/>
        </w:rPr>
      </w:pPr>
      <w:r w:rsidRPr="00907AC7">
        <w:rPr>
          <w:rFonts w:ascii="Arial"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07AC7" w:rsidRPr="00907AC7" w:rsidRDefault="00907AC7" w:rsidP="00907AC7">
      <w:pPr>
        <w:pStyle w:val="a7"/>
        <w:rPr>
          <w:rFonts w:ascii="Arial" w:hAnsi="Arial" w:cs="Arial"/>
          <w:sz w:val="24"/>
          <w:szCs w:val="24"/>
        </w:rPr>
      </w:pPr>
      <w:r w:rsidRPr="00907AC7">
        <w:rPr>
          <w:rFonts w:ascii="Arial" w:hAnsi="Arial" w:cs="Arial"/>
          <w:sz w:val="24"/>
          <w:szCs w:val="24"/>
        </w:rPr>
        <w:t>Адрес официального сайта Администрации nikolskii46.ru;</w:t>
      </w:r>
    </w:p>
    <w:p w:rsidR="00907AC7" w:rsidRPr="00907AC7" w:rsidRDefault="00907AC7" w:rsidP="00907AC7">
      <w:pPr>
        <w:pStyle w:val="a7"/>
        <w:rPr>
          <w:rFonts w:ascii="Arial" w:hAnsi="Arial" w:cs="Arial"/>
          <w:sz w:val="24"/>
          <w:szCs w:val="24"/>
        </w:rPr>
      </w:pPr>
      <w:r w:rsidRPr="00907AC7">
        <w:rPr>
          <w:rFonts w:ascii="Arial" w:hAnsi="Arial" w:cs="Arial"/>
          <w:sz w:val="24"/>
          <w:szCs w:val="24"/>
        </w:rPr>
        <w:t>электронная почта: admnik17@yandex.ru;</w:t>
      </w:r>
    </w:p>
    <w:p w:rsidR="00907AC7" w:rsidRPr="00907AC7" w:rsidRDefault="00907AC7" w:rsidP="00907AC7">
      <w:pPr>
        <w:pStyle w:val="a7"/>
        <w:rPr>
          <w:rFonts w:ascii="Arial" w:hAnsi="Arial" w:cs="Arial"/>
          <w:sz w:val="24"/>
          <w:szCs w:val="24"/>
        </w:rPr>
      </w:pPr>
      <w:r w:rsidRPr="00907AC7">
        <w:rPr>
          <w:rFonts w:ascii="Arial" w:hAnsi="Arial" w:cs="Arial"/>
          <w:sz w:val="24"/>
          <w:szCs w:val="24"/>
        </w:rPr>
        <w:t xml:space="preserve">Адрес официального сайта ОБУ «МФЦ»: </w:t>
      </w:r>
      <w:hyperlink r:id="rId6" w:history="1">
        <w:r w:rsidRPr="00907AC7">
          <w:rPr>
            <w:rStyle w:val="a8"/>
            <w:rFonts w:ascii="Arial" w:hAnsi="Arial" w:cs="Arial"/>
            <w:sz w:val="24"/>
            <w:szCs w:val="24"/>
          </w:rPr>
          <w:t>www.mfc-kursk.ru</w:t>
        </w:r>
      </w:hyperlink>
      <w:r w:rsidRPr="00907AC7">
        <w:rPr>
          <w:rFonts w:ascii="Arial" w:hAnsi="Arial" w:cs="Arial"/>
          <w:sz w:val="24"/>
          <w:szCs w:val="24"/>
        </w:rPr>
        <w:t xml:space="preserve">.; </w:t>
      </w:r>
    </w:p>
    <w:p w:rsidR="00907AC7" w:rsidRPr="00907AC7" w:rsidRDefault="00907AC7" w:rsidP="00907AC7">
      <w:pPr>
        <w:pStyle w:val="a7"/>
        <w:rPr>
          <w:rFonts w:ascii="Arial" w:hAnsi="Arial" w:cs="Arial"/>
          <w:sz w:val="24"/>
          <w:szCs w:val="24"/>
        </w:rPr>
      </w:pPr>
      <w:r w:rsidRPr="00907AC7">
        <w:rPr>
          <w:rFonts w:ascii="Arial" w:hAnsi="Arial" w:cs="Arial"/>
          <w:sz w:val="24"/>
          <w:szCs w:val="24"/>
        </w:rPr>
        <w:t xml:space="preserve">электронная почта: </w:t>
      </w:r>
      <w:hyperlink r:id="rId7" w:history="1">
        <w:r w:rsidRPr="00907AC7">
          <w:rPr>
            <w:rStyle w:val="a8"/>
            <w:rFonts w:ascii="Arial" w:hAnsi="Arial" w:cs="Arial"/>
            <w:sz w:val="24"/>
            <w:szCs w:val="24"/>
          </w:rPr>
          <w:t>mfc@rkursk.ru</w:t>
        </w:r>
      </w:hyperlink>
      <w:r w:rsidRPr="00907AC7">
        <w:rPr>
          <w:rFonts w:ascii="Arial" w:hAnsi="Arial" w:cs="Arial"/>
          <w:sz w:val="24"/>
          <w:szCs w:val="24"/>
        </w:rPr>
        <w:t>.</w:t>
      </w:r>
    </w:p>
    <w:p w:rsidR="00907AC7" w:rsidRPr="00907AC7" w:rsidRDefault="00907AC7" w:rsidP="00907AC7">
      <w:pPr>
        <w:tabs>
          <w:tab w:val="left" w:pos="2977"/>
          <w:tab w:val="left" w:pos="3402"/>
          <w:tab w:val="left" w:pos="3686"/>
        </w:tabs>
        <w:rPr>
          <w:rFonts w:ascii="Arial" w:hAnsi="Arial" w:cs="Arial"/>
          <w:kern w:val="1"/>
          <w:sz w:val="24"/>
          <w:szCs w:val="24"/>
          <w:lang w:eastAsia="zh-CN"/>
        </w:rPr>
      </w:pPr>
      <w:r>
        <w:rPr>
          <w:rFonts w:ascii="Arial" w:hAnsi="Arial" w:cs="Arial"/>
          <w:kern w:val="1"/>
          <w:sz w:val="24"/>
          <w:szCs w:val="24"/>
          <w:lang w:eastAsia="zh-CN"/>
        </w:rPr>
        <w:t xml:space="preserve">    Ф</w:t>
      </w:r>
      <w:r w:rsidRPr="00907AC7">
        <w:rPr>
          <w:rFonts w:ascii="Arial" w:hAnsi="Arial" w:cs="Arial"/>
          <w:kern w:val="1"/>
          <w:sz w:val="24"/>
          <w:szCs w:val="24"/>
          <w:lang w:eastAsia="zh-CN"/>
        </w:rPr>
        <w:t xml:space="preserve">едеральная государственная информационная система  «Единый портал государственных и муниципальных услуг»:  </w:t>
      </w:r>
      <w:hyperlink r:id="rId8" w:history="1">
        <w:r w:rsidRPr="00907AC7">
          <w:rPr>
            <w:rStyle w:val="a8"/>
            <w:rFonts w:ascii="Arial" w:hAnsi="Arial" w:cs="Arial"/>
            <w:kern w:val="1"/>
            <w:sz w:val="24"/>
            <w:szCs w:val="24"/>
            <w:lang w:eastAsia="zh-CN"/>
          </w:rPr>
          <w:t>http://gosuslugi.ru</w:t>
        </w:r>
      </w:hyperlink>
      <w:r w:rsidRPr="00907AC7">
        <w:rPr>
          <w:rFonts w:ascii="Arial" w:hAnsi="Arial" w:cs="Arial"/>
          <w:kern w:val="1"/>
          <w:sz w:val="24"/>
          <w:szCs w:val="24"/>
          <w:u w:val="single"/>
          <w:lang w:eastAsia="zh-CN"/>
        </w:rPr>
        <w:t xml:space="preserve"> (далее – Единый портал)</w:t>
      </w:r>
      <w:r w:rsidRPr="00907AC7">
        <w:rPr>
          <w:rFonts w:ascii="Arial" w:hAnsi="Arial" w:cs="Arial"/>
          <w:kern w:val="1"/>
          <w:sz w:val="24"/>
          <w:szCs w:val="24"/>
          <w:lang w:eastAsia="zh-CN"/>
        </w:rPr>
        <w:t>.</w:t>
      </w:r>
    </w:p>
    <w:p w:rsidR="00907AC7" w:rsidRPr="00907AC7" w:rsidRDefault="00907AC7" w:rsidP="00907AC7">
      <w:pPr>
        <w:ind w:firstLine="540"/>
        <w:jc w:val="center"/>
        <w:rPr>
          <w:rFonts w:ascii="Arial" w:hAnsi="Arial" w:cs="Arial"/>
          <w:b/>
          <w:sz w:val="24"/>
          <w:szCs w:val="24"/>
        </w:rPr>
      </w:pPr>
      <w:r w:rsidRPr="00907AC7">
        <w:rPr>
          <w:rFonts w:ascii="Arial" w:hAnsi="Arial" w:cs="Arial"/>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Информирование заявителей организуется следующим образом:</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индивидуальное информирование (устное, письменное);</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публичное информирование (средства массовой информации, сеть «Интернет»).</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lastRenderedPageBreak/>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907AC7" w:rsidRPr="00907AC7" w:rsidRDefault="00907AC7" w:rsidP="00907AC7">
      <w:pPr>
        <w:tabs>
          <w:tab w:val="left" w:pos="709"/>
        </w:tabs>
        <w:suppressAutoHyphens/>
        <w:ind w:firstLine="539"/>
        <w:jc w:val="both"/>
        <w:rPr>
          <w:rFonts w:ascii="Arial" w:hAnsi="Arial" w:cs="Arial"/>
          <w:iCs/>
          <w:kern w:val="1"/>
          <w:sz w:val="24"/>
          <w:szCs w:val="24"/>
          <w:lang w:eastAsia="zh-CN"/>
        </w:rPr>
      </w:pPr>
      <w:r w:rsidRPr="00907AC7">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07AC7" w:rsidRPr="00907AC7" w:rsidRDefault="00907AC7" w:rsidP="00907AC7">
      <w:pPr>
        <w:tabs>
          <w:tab w:val="left" w:pos="709"/>
        </w:tabs>
        <w:suppressAutoHyphens/>
        <w:ind w:firstLine="539"/>
        <w:jc w:val="both"/>
        <w:rPr>
          <w:rFonts w:ascii="Arial" w:hAnsi="Arial" w:cs="Arial"/>
          <w:kern w:val="1"/>
          <w:sz w:val="24"/>
          <w:szCs w:val="24"/>
          <w:lang w:eastAsia="zh-CN"/>
        </w:rPr>
      </w:pPr>
      <w:r w:rsidRPr="00907AC7">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07AC7" w:rsidRPr="00907AC7" w:rsidRDefault="00907AC7" w:rsidP="00907AC7">
      <w:pPr>
        <w:autoSpaceDE w:val="0"/>
        <w:autoSpaceDN w:val="0"/>
        <w:adjustRightInd w:val="0"/>
        <w:ind w:firstLine="540"/>
        <w:jc w:val="both"/>
        <w:rPr>
          <w:rFonts w:ascii="Arial" w:hAnsi="Arial" w:cs="Arial"/>
          <w:sz w:val="24"/>
          <w:szCs w:val="24"/>
        </w:rPr>
      </w:pPr>
      <w:r w:rsidRPr="00907AC7">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7AC7" w:rsidRPr="00907AC7" w:rsidRDefault="00907AC7" w:rsidP="00907AC7">
      <w:pPr>
        <w:ind w:firstLine="540"/>
        <w:jc w:val="both"/>
        <w:rPr>
          <w:rFonts w:ascii="Arial" w:hAnsi="Arial" w:cs="Arial"/>
          <w:sz w:val="24"/>
          <w:szCs w:val="24"/>
        </w:rPr>
      </w:pPr>
      <w:r w:rsidRPr="00907AC7">
        <w:rPr>
          <w:rFonts w:ascii="Arial" w:hAnsi="Arial" w:cs="Arial"/>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07AC7" w:rsidRPr="00907AC7" w:rsidRDefault="00907AC7" w:rsidP="00907AC7">
      <w:pPr>
        <w:autoSpaceDE w:val="0"/>
        <w:autoSpaceDN w:val="0"/>
        <w:adjustRightInd w:val="0"/>
        <w:ind w:firstLine="539"/>
        <w:jc w:val="both"/>
        <w:rPr>
          <w:rFonts w:ascii="Arial" w:hAnsi="Arial" w:cs="Arial"/>
          <w:sz w:val="24"/>
          <w:szCs w:val="24"/>
        </w:rPr>
      </w:pPr>
      <w:r w:rsidRPr="00907AC7">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7AC7" w:rsidRPr="00907AC7" w:rsidRDefault="00907AC7" w:rsidP="00907AC7">
      <w:pPr>
        <w:ind w:firstLine="539"/>
        <w:jc w:val="both"/>
        <w:rPr>
          <w:rFonts w:ascii="Arial" w:hAnsi="Arial" w:cs="Arial"/>
          <w:sz w:val="24"/>
          <w:szCs w:val="24"/>
        </w:rPr>
      </w:pPr>
      <w:r w:rsidRPr="00907AC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07AC7" w:rsidRPr="00907AC7" w:rsidRDefault="00907AC7" w:rsidP="00907AC7">
      <w:pPr>
        <w:ind w:firstLine="539"/>
        <w:jc w:val="both"/>
        <w:rPr>
          <w:rFonts w:ascii="Arial" w:hAnsi="Arial" w:cs="Arial"/>
          <w:b/>
          <w:sz w:val="24"/>
          <w:szCs w:val="24"/>
        </w:rPr>
      </w:pPr>
      <w:r w:rsidRPr="00907AC7">
        <w:rPr>
          <w:rFonts w:ascii="Arial" w:hAnsi="Arial" w:cs="Arial"/>
          <w:b/>
          <w:sz w:val="24"/>
          <w:szCs w:val="24"/>
        </w:rPr>
        <w:t>На Едином портале можно получить информацию о:</w:t>
      </w:r>
    </w:p>
    <w:p w:rsidR="00907AC7" w:rsidRPr="00907AC7" w:rsidRDefault="00907AC7" w:rsidP="00907AC7">
      <w:pPr>
        <w:pStyle w:val="a7"/>
        <w:rPr>
          <w:rFonts w:ascii="Arial" w:hAnsi="Arial" w:cs="Arial"/>
          <w:sz w:val="24"/>
          <w:szCs w:val="24"/>
        </w:rPr>
      </w:pPr>
      <w:r w:rsidRPr="00907AC7">
        <w:rPr>
          <w:rFonts w:ascii="Arial" w:hAnsi="Arial" w:cs="Arial"/>
          <w:sz w:val="24"/>
          <w:szCs w:val="24"/>
        </w:rPr>
        <w:t>- круге заявителей;</w:t>
      </w:r>
    </w:p>
    <w:p w:rsidR="00907AC7" w:rsidRPr="00907AC7" w:rsidRDefault="00907AC7" w:rsidP="00907AC7">
      <w:pPr>
        <w:pStyle w:val="a7"/>
        <w:rPr>
          <w:rFonts w:ascii="Arial" w:hAnsi="Arial" w:cs="Arial"/>
          <w:sz w:val="24"/>
          <w:szCs w:val="24"/>
        </w:rPr>
      </w:pPr>
      <w:r w:rsidRPr="00907AC7">
        <w:rPr>
          <w:rFonts w:ascii="Arial" w:hAnsi="Arial" w:cs="Arial"/>
          <w:sz w:val="24"/>
          <w:szCs w:val="24"/>
        </w:rPr>
        <w:t>-  сроке предоставления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 результате предоставления муниципальной услуги, порядок выдачи результата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 размере государственной пошлины, взимаемой за предоставление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 исчерпывающем перечне оснований для приостановления или отказа в предоставлении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 формы заявлений (уведомлений, сообщений), используемые при предоставлении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Информация об услуге предоставляется бесплатно.</w:t>
      </w:r>
    </w:p>
    <w:p w:rsidR="00907AC7" w:rsidRPr="00907AC7" w:rsidRDefault="00907AC7" w:rsidP="00907AC7">
      <w:pPr>
        <w:jc w:val="both"/>
        <w:rPr>
          <w:rFonts w:ascii="Arial" w:hAnsi="Arial" w:cs="Arial"/>
          <w:sz w:val="24"/>
          <w:szCs w:val="24"/>
        </w:rPr>
      </w:pPr>
    </w:p>
    <w:p w:rsidR="00907AC7" w:rsidRPr="00907AC7" w:rsidRDefault="00907AC7" w:rsidP="00907AC7">
      <w:pPr>
        <w:jc w:val="center"/>
        <w:rPr>
          <w:rFonts w:ascii="Arial" w:hAnsi="Arial" w:cs="Arial"/>
          <w:b/>
          <w:sz w:val="24"/>
          <w:szCs w:val="24"/>
        </w:rPr>
      </w:pPr>
      <w:r w:rsidRPr="00907AC7">
        <w:rPr>
          <w:rFonts w:ascii="Arial" w:hAnsi="Arial" w:cs="Arial"/>
          <w:b/>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907AC7">
        <w:rPr>
          <w:rFonts w:ascii="Arial" w:hAnsi="Arial" w:cs="Arial"/>
          <w:b/>
          <w:color w:val="FF0000"/>
          <w:sz w:val="24"/>
          <w:szCs w:val="24"/>
        </w:rPr>
        <w:t xml:space="preserve"> </w:t>
      </w:r>
      <w:r w:rsidRPr="00907AC7">
        <w:rPr>
          <w:rFonts w:ascii="Arial" w:hAnsi="Arial" w:cs="Arial"/>
          <w:b/>
          <w:sz w:val="24"/>
          <w:szCs w:val="24"/>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w:t>
      </w:r>
      <w:r>
        <w:rPr>
          <w:rFonts w:ascii="Arial" w:hAnsi="Arial" w:cs="Arial"/>
          <w:b/>
          <w:sz w:val="24"/>
          <w:szCs w:val="24"/>
        </w:rPr>
        <w:t>ципальных услуг Курской области</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 xml:space="preserve">На информационных стендах в помещении, предназначенном для </w:t>
      </w:r>
      <w:r w:rsidRPr="00907AC7">
        <w:rPr>
          <w:rFonts w:ascii="Arial" w:hAnsi="Arial" w:cs="Arial"/>
          <w:iCs/>
          <w:sz w:val="24"/>
          <w:szCs w:val="24"/>
          <w:lang w:eastAsia="ar-SA"/>
        </w:rPr>
        <w:t>предоставления муниципальной услуги</w:t>
      </w:r>
      <w:r w:rsidRPr="00907AC7">
        <w:rPr>
          <w:rFonts w:ascii="Arial" w:hAnsi="Arial" w:cs="Arial"/>
          <w:sz w:val="24"/>
          <w:szCs w:val="24"/>
          <w:lang w:eastAsia="ar-SA"/>
        </w:rPr>
        <w:t xml:space="preserve"> размещается следующая информация:</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блок-схема и краткое описание порядка предоставления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07AC7">
        <w:rPr>
          <w:rFonts w:ascii="Arial" w:hAnsi="Arial" w:cs="Arial"/>
          <w:iCs/>
          <w:sz w:val="24"/>
          <w:szCs w:val="24"/>
          <w:lang w:eastAsia="ar-SA"/>
        </w:rPr>
        <w:t>предоставления муниципальной услуги</w:t>
      </w:r>
      <w:r w:rsidRPr="00907AC7">
        <w:rPr>
          <w:rFonts w:ascii="Arial" w:hAnsi="Arial" w:cs="Arial"/>
          <w:sz w:val="24"/>
          <w:szCs w:val="24"/>
          <w:lang w:eastAsia="ar-SA"/>
        </w:rPr>
        <w:t>;</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 xml:space="preserve">перечни документов, необходимых для </w:t>
      </w:r>
      <w:r w:rsidRPr="00907AC7">
        <w:rPr>
          <w:rFonts w:ascii="Arial" w:hAnsi="Arial" w:cs="Arial"/>
          <w:iCs/>
          <w:sz w:val="24"/>
          <w:szCs w:val="24"/>
          <w:lang w:eastAsia="ar-SA"/>
        </w:rPr>
        <w:t>предоставления муниципальной услуги</w:t>
      </w:r>
      <w:r w:rsidRPr="00907AC7">
        <w:rPr>
          <w:rFonts w:ascii="Arial" w:hAnsi="Arial" w:cs="Arial"/>
          <w:sz w:val="24"/>
          <w:szCs w:val="24"/>
          <w:lang w:eastAsia="ar-SA"/>
        </w:rPr>
        <w:t>, и требования, предъявляемые  к этим документам;</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основания отказа в предоставления муниципальной услуги;</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основания приостановления предоставления муниципальной услуги;</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порядок информирования о ходе предоставления муниципальной услуги;</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порядок получения консультаций;</w:t>
      </w:r>
    </w:p>
    <w:p w:rsidR="00907AC7" w:rsidRPr="00907AC7" w:rsidRDefault="00907AC7" w:rsidP="00907AC7">
      <w:pPr>
        <w:pStyle w:val="a7"/>
        <w:rPr>
          <w:rFonts w:ascii="Arial" w:hAnsi="Arial" w:cs="Arial"/>
          <w:sz w:val="24"/>
          <w:szCs w:val="24"/>
          <w:lang w:eastAsia="ar-SA"/>
        </w:rPr>
      </w:pPr>
      <w:r w:rsidRPr="00907AC7">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907AC7" w:rsidRPr="00907AC7" w:rsidRDefault="00907AC7" w:rsidP="00907AC7">
      <w:pPr>
        <w:pStyle w:val="a7"/>
        <w:rPr>
          <w:rFonts w:ascii="Arial" w:hAnsi="Arial" w:cs="Arial"/>
          <w:sz w:val="24"/>
          <w:szCs w:val="24"/>
        </w:rPr>
      </w:pPr>
      <w:r w:rsidRPr="00907AC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7AC7" w:rsidRPr="00907AC7" w:rsidRDefault="00907AC7" w:rsidP="00907AC7">
      <w:pPr>
        <w:autoSpaceDE w:val="0"/>
        <w:autoSpaceDN w:val="0"/>
        <w:adjustRightInd w:val="0"/>
        <w:ind w:firstLine="539"/>
        <w:jc w:val="both"/>
        <w:rPr>
          <w:rFonts w:ascii="Arial" w:hAnsi="Arial" w:cs="Arial"/>
          <w:b/>
          <w:sz w:val="24"/>
          <w:szCs w:val="24"/>
        </w:rPr>
      </w:pPr>
      <w:r w:rsidRPr="00907AC7">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907AC7" w:rsidRPr="00907AC7" w:rsidRDefault="00907AC7" w:rsidP="00907AC7">
      <w:pPr>
        <w:pStyle w:val="a7"/>
        <w:rPr>
          <w:rFonts w:ascii="Arial" w:hAnsi="Arial" w:cs="Arial"/>
          <w:sz w:val="24"/>
          <w:szCs w:val="24"/>
        </w:rPr>
      </w:pPr>
      <w:r w:rsidRPr="00907AC7">
        <w:rPr>
          <w:rFonts w:ascii="Arial" w:hAnsi="Arial" w:cs="Arial"/>
          <w:sz w:val="24"/>
          <w:szCs w:val="24"/>
        </w:rPr>
        <w:t>полное наименование и полный почтовый адрес Администрации;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адрес электронной почты Администрации;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Информация об услуге предоставляется бесплатно.</w:t>
      </w:r>
    </w:p>
    <w:p w:rsidR="00907AC7" w:rsidRPr="00907AC7" w:rsidRDefault="00907AC7" w:rsidP="00907AC7">
      <w:pPr>
        <w:autoSpaceDE w:val="0"/>
        <w:autoSpaceDN w:val="0"/>
        <w:adjustRightInd w:val="0"/>
        <w:ind w:firstLine="539"/>
        <w:jc w:val="both"/>
        <w:rPr>
          <w:rFonts w:ascii="Arial" w:hAnsi="Arial" w:cs="Arial"/>
          <w:b/>
          <w:sz w:val="24"/>
          <w:szCs w:val="24"/>
        </w:rPr>
      </w:pPr>
      <w:r w:rsidRPr="00907AC7">
        <w:rPr>
          <w:rFonts w:ascii="Arial" w:hAnsi="Arial" w:cs="Arial"/>
          <w:b/>
          <w:sz w:val="24"/>
          <w:szCs w:val="24"/>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907AC7" w:rsidRPr="00907AC7" w:rsidRDefault="00907AC7" w:rsidP="00907AC7">
      <w:pPr>
        <w:pStyle w:val="a7"/>
        <w:rPr>
          <w:rFonts w:ascii="Arial" w:hAnsi="Arial" w:cs="Arial"/>
          <w:sz w:val="24"/>
          <w:szCs w:val="24"/>
        </w:rPr>
      </w:pPr>
      <w:r w:rsidRPr="00907AC7">
        <w:rPr>
          <w:rFonts w:ascii="Arial" w:hAnsi="Arial" w:cs="Arial"/>
          <w:sz w:val="24"/>
          <w:szCs w:val="24"/>
        </w:rPr>
        <w:t>полное наименование, почтовый адрес  и график работы Администрации;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907AC7" w:rsidRPr="00907AC7" w:rsidRDefault="00907AC7" w:rsidP="00907AC7">
      <w:pPr>
        <w:pStyle w:val="a7"/>
        <w:rPr>
          <w:rFonts w:ascii="Arial" w:hAnsi="Arial" w:cs="Arial"/>
          <w:sz w:val="24"/>
          <w:szCs w:val="24"/>
        </w:rPr>
      </w:pPr>
      <w:r w:rsidRPr="00907AC7">
        <w:rPr>
          <w:rFonts w:ascii="Arial" w:hAnsi="Arial" w:cs="Arial"/>
          <w:sz w:val="24"/>
          <w:szCs w:val="24"/>
        </w:rPr>
        <w:t>адреса электронной почты;</w:t>
      </w:r>
    </w:p>
    <w:p w:rsidR="00907AC7" w:rsidRDefault="00907AC7" w:rsidP="00907AC7">
      <w:pPr>
        <w:pStyle w:val="a7"/>
      </w:pPr>
      <w:r w:rsidRPr="00907AC7">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w:t>
      </w:r>
      <w:r w:rsidRPr="002C72EA">
        <w:t xml:space="preserve"> предоставления муниципальной услуги.</w:t>
      </w:r>
    </w:p>
    <w:p w:rsidR="00907AC7" w:rsidRPr="002C72EA" w:rsidRDefault="00907AC7" w:rsidP="00907AC7">
      <w:pPr>
        <w:pStyle w:val="a7"/>
      </w:pP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70582" w:rsidRPr="00442008" w:rsidRDefault="00070582" w:rsidP="0007058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442008">
        <w:rPr>
          <w:rFonts w:ascii="Arial" w:hAnsi="Arial" w:cs="Arial"/>
          <w:b/>
          <w:bCs/>
          <w:sz w:val="24"/>
          <w:szCs w:val="24"/>
          <w:lang w:eastAsia="ru-RU"/>
        </w:rPr>
        <w:t>Раздел II. Стандарт предоставления муниципальной услуги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70582" w:rsidRPr="00442008" w:rsidRDefault="00070582" w:rsidP="00070582">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442008">
        <w:rPr>
          <w:rFonts w:ascii="Arial" w:hAnsi="Arial" w:cs="Arial"/>
          <w:b/>
          <w:bCs/>
          <w:sz w:val="24"/>
          <w:szCs w:val="24"/>
          <w:lang w:eastAsia="ru-RU"/>
        </w:rPr>
        <w:t>2.1. Наименование муниципальной услуги</w:t>
      </w:r>
    </w:p>
    <w:p w:rsidR="00070582" w:rsidRPr="00442008" w:rsidRDefault="00070582" w:rsidP="00070582">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442008">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070582" w:rsidRPr="00442008" w:rsidRDefault="00070582" w:rsidP="00070582">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p>
    <w:p w:rsidR="00070582" w:rsidRPr="00442008" w:rsidRDefault="00070582" w:rsidP="00070582">
      <w:pPr>
        <w:spacing w:after="0" w:line="240" w:lineRule="auto"/>
        <w:ind w:firstLine="227"/>
        <w:jc w:val="center"/>
        <w:rPr>
          <w:rFonts w:ascii="Arial" w:hAnsi="Arial" w:cs="Arial"/>
          <w:b/>
          <w:bCs/>
          <w:kern w:val="2"/>
          <w:sz w:val="24"/>
          <w:szCs w:val="24"/>
        </w:rPr>
      </w:pPr>
      <w:r w:rsidRPr="00442008">
        <w:rPr>
          <w:rFonts w:ascii="Arial" w:hAnsi="Arial" w:cs="Arial"/>
          <w:b/>
          <w:bCs/>
          <w:kern w:val="2"/>
          <w:sz w:val="24"/>
          <w:szCs w:val="24"/>
        </w:rPr>
        <w:t>2.2. Наименование органа, предоставляющего муниципальную услугу</w:t>
      </w:r>
    </w:p>
    <w:p w:rsidR="00070582" w:rsidRPr="00442008" w:rsidRDefault="00070582" w:rsidP="00070582">
      <w:pPr>
        <w:widowControl w:val="0"/>
        <w:tabs>
          <w:tab w:val="left" w:pos="1134"/>
          <w:tab w:val="left" w:pos="1541"/>
        </w:tabs>
        <w:autoSpaceDE w:val="0"/>
        <w:autoSpaceDN w:val="0"/>
        <w:adjustRightInd w:val="0"/>
        <w:spacing w:after="0" w:line="240" w:lineRule="auto"/>
        <w:ind w:left="-30" w:firstLine="739"/>
        <w:jc w:val="both"/>
        <w:rPr>
          <w:rFonts w:ascii="Arial" w:hAnsi="Arial" w:cs="Arial"/>
          <w:kern w:val="2"/>
          <w:sz w:val="24"/>
          <w:szCs w:val="24"/>
          <w:lang w:eastAsia="ru-RU"/>
        </w:rPr>
      </w:pPr>
      <w:r w:rsidRPr="00442008">
        <w:rPr>
          <w:rFonts w:ascii="Arial" w:hAnsi="Arial" w:cs="Arial"/>
          <w:kern w:val="2"/>
          <w:sz w:val="24"/>
          <w:szCs w:val="24"/>
          <w:lang w:eastAsia="ru-RU"/>
        </w:rPr>
        <w:t xml:space="preserve">2.2.1. Муниципальная услуга предоставляется Администрацией </w:t>
      </w:r>
      <w:r w:rsidRPr="00442008">
        <w:rPr>
          <w:rFonts w:ascii="Arial" w:hAnsi="Arial" w:cs="Arial"/>
          <w:sz w:val="24"/>
          <w:szCs w:val="24"/>
        </w:rPr>
        <w:t>Никольского сельсовета Октябрьского</w:t>
      </w:r>
      <w:r w:rsidRPr="00442008">
        <w:rPr>
          <w:rFonts w:ascii="Arial" w:hAnsi="Arial" w:cs="Arial"/>
          <w:kern w:val="2"/>
          <w:sz w:val="24"/>
          <w:szCs w:val="24"/>
          <w:lang w:eastAsia="ru-RU"/>
        </w:rPr>
        <w:t xml:space="preserve"> района (далее по тексту - администрация).</w:t>
      </w:r>
    </w:p>
    <w:p w:rsidR="00070582" w:rsidRPr="00442008" w:rsidRDefault="00070582" w:rsidP="00070582">
      <w:pPr>
        <w:widowControl w:val="0"/>
        <w:autoSpaceDE w:val="0"/>
        <w:autoSpaceDN w:val="0"/>
        <w:adjustRightInd w:val="0"/>
        <w:spacing w:after="0" w:line="240" w:lineRule="auto"/>
        <w:jc w:val="both"/>
        <w:rPr>
          <w:rFonts w:ascii="Arial" w:hAnsi="Arial" w:cs="Arial"/>
          <w:sz w:val="24"/>
          <w:szCs w:val="24"/>
          <w:lang w:eastAsia="ru-RU"/>
        </w:rPr>
      </w:pPr>
      <w:r w:rsidRPr="00442008">
        <w:rPr>
          <w:rFonts w:ascii="Arial" w:hAnsi="Arial" w:cs="Arial"/>
          <w:kern w:val="2"/>
          <w:sz w:val="24"/>
          <w:szCs w:val="24"/>
          <w:lang w:eastAsia="ru-RU"/>
        </w:rPr>
        <w:tab/>
        <w:t xml:space="preserve">2.2.2. </w:t>
      </w:r>
      <w:r w:rsidRPr="00442008">
        <w:rPr>
          <w:rFonts w:ascii="Arial" w:hAnsi="Arial" w:cs="Arial"/>
          <w:sz w:val="24"/>
          <w:szCs w:val="24"/>
          <w:lang w:eastAsia="ru-RU"/>
        </w:rPr>
        <w:t xml:space="preserve">При предоставлении муниципальной услуги Администрация </w:t>
      </w:r>
      <w:r w:rsidRPr="00442008">
        <w:rPr>
          <w:rFonts w:ascii="Arial" w:hAnsi="Arial" w:cs="Arial"/>
          <w:sz w:val="24"/>
          <w:szCs w:val="24"/>
        </w:rPr>
        <w:t>Никольского сельсовета Октябрьского</w:t>
      </w:r>
      <w:r w:rsidRPr="00442008">
        <w:rPr>
          <w:rFonts w:ascii="Arial" w:hAnsi="Arial" w:cs="Arial"/>
          <w:sz w:val="24"/>
          <w:szCs w:val="24"/>
          <w:lang w:eastAsia="ru-RU"/>
        </w:rPr>
        <w:t xml:space="preserve"> района Курской области взаимодействует с органами государственного надзора (контроля):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Курчатовским отделением Курского филиала ФГУП </w:t>
      </w:r>
      <w:r w:rsidRPr="00442008">
        <w:rPr>
          <w:rFonts w:ascii="Arial" w:hAnsi="Arial" w:cs="Arial"/>
          <w:sz w:val="24"/>
          <w:szCs w:val="24"/>
          <w:lang w:eastAsia="ru-RU"/>
        </w:rPr>
        <w:lastRenderedPageBreak/>
        <w:t xml:space="preserve">"Ростехинвентаризация - Федеральное БТИ";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rPr>
        <w:t xml:space="preserve">Межмуниципальный </w:t>
      </w:r>
      <w:r w:rsidRPr="00442008">
        <w:rPr>
          <w:rFonts w:ascii="Arial" w:hAnsi="Arial" w:cs="Arial"/>
          <w:bCs/>
          <w:sz w:val="24"/>
          <w:szCs w:val="24"/>
        </w:rPr>
        <w:t xml:space="preserve">отдел Росреестра по </w:t>
      </w:r>
      <w:r w:rsidRPr="00442008">
        <w:rPr>
          <w:rFonts w:ascii="Arial" w:hAnsi="Arial" w:cs="Arial"/>
          <w:sz w:val="24"/>
          <w:szCs w:val="24"/>
        </w:rPr>
        <w:t>Курскому, Октябрьскому и Фатежскому</w:t>
      </w:r>
      <w:r w:rsidRPr="00442008">
        <w:rPr>
          <w:rFonts w:ascii="Arial" w:hAnsi="Arial" w:cs="Arial"/>
          <w:bCs/>
          <w:sz w:val="24"/>
          <w:szCs w:val="24"/>
        </w:rPr>
        <w:t xml:space="preserve"> району</w:t>
      </w:r>
      <w:r w:rsidRPr="00442008">
        <w:rPr>
          <w:rFonts w:ascii="Arial" w:hAnsi="Arial" w:cs="Arial"/>
          <w:sz w:val="24"/>
          <w:szCs w:val="24"/>
          <w:lang w:eastAsia="ru-RU"/>
        </w:rPr>
        <w:t xml:space="preserve">;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color w:val="FF0000"/>
          <w:sz w:val="24"/>
          <w:szCs w:val="24"/>
          <w:lang w:eastAsia="ru-RU"/>
        </w:rPr>
      </w:pPr>
      <w:r w:rsidRPr="00442008">
        <w:rPr>
          <w:rFonts w:ascii="Arial" w:hAnsi="Arial" w:cs="Arial"/>
          <w:sz w:val="24"/>
          <w:szCs w:val="24"/>
          <w:lang w:eastAsia="ru-RU"/>
        </w:rPr>
        <w:t>филиалом областного бюджетного учреждения «Многофункциональный центр по предоставлению государственных и муниципальных услуг» по Октябрьскому району;</w:t>
      </w:r>
    </w:p>
    <w:p w:rsidR="00070582" w:rsidRPr="00442008" w:rsidRDefault="00070582" w:rsidP="00070582">
      <w:pPr>
        <w:tabs>
          <w:tab w:val="left" w:pos="709"/>
        </w:tabs>
        <w:suppressAutoHyphens/>
        <w:spacing w:after="0" w:line="100" w:lineRule="atLeast"/>
        <w:ind w:firstLine="720"/>
        <w:jc w:val="both"/>
        <w:rPr>
          <w:rFonts w:ascii="Arial" w:hAnsi="Arial" w:cs="Arial"/>
          <w:sz w:val="24"/>
          <w:szCs w:val="24"/>
          <w:lang w:eastAsia="ru-RU"/>
        </w:rPr>
      </w:pPr>
      <w:r w:rsidRPr="00442008">
        <w:rPr>
          <w:rFonts w:ascii="Arial"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70582" w:rsidRPr="00442008" w:rsidRDefault="00070582" w:rsidP="00070582">
      <w:pPr>
        <w:widowControl w:val="0"/>
        <w:autoSpaceDE w:val="0"/>
        <w:autoSpaceDN w:val="0"/>
        <w:adjustRightInd w:val="0"/>
        <w:spacing w:after="0" w:line="240" w:lineRule="auto"/>
        <w:jc w:val="both"/>
        <w:rPr>
          <w:rFonts w:ascii="Arial" w:hAnsi="Arial" w:cs="Arial"/>
          <w:sz w:val="24"/>
          <w:szCs w:val="24"/>
          <w:lang w:eastAsia="ru-RU"/>
        </w:rPr>
      </w:pPr>
    </w:p>
    <w:p w:rsidR="00070582" w:rsidRPr="00442008" w:rsidRDefault="00070582" w:rsidP="00070582">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442008">
        <w:rPr>
          <w:rFonts w:ascii="Arial" w:hAnsi="Arial" w:cs="Arial"/>
          <w:b/>
          <w:bCs/>
          <w:sz w:val="24"/>
          <w:szCs w:val="24"/>
          <w:lang w:eastAsia="ru-RU"/>
        </w:rPr>
        <w:t>2.3. Описание результата предоставления муниципальной услуги</w:t>
      </w:r>
    </w:p>
    <w:p w:rsidR="00070582" w:rsidRPr="00442008" w:rsidRDefault="00070582" w:rsidP="00070582">
      <w:pPr>
        <w:widowControl w:val="0"/>
        <w:autoSpaceDE w:val="0"/>
        <w:autoSpaceDN w:val="0"/>
        <w:adjustRightInd w:val="0"/>
        <w:spacing w:after="0" w:line="240" w:lineRule="auto"/>
        <w:ind w:firstLine="540"/>
        <w:jc w:val="both"/>
        <w:rPr>
          <w:rFonts w:ascii="Arial" w:hAnsi="Arial" w:cs="Arial"/>
          <w:sz w:val="24"/>
          <w:szCs w:val="24"/>
          <w:lang w:eastAsia="ru-RU"/>
        </w:rPr>
      </w:pPr>
      <w:r w:rsidRPr="00442008">
        <w:rPr>
          <w:rFonts w:ascii="Arial" w:hAnsi="Arial" w:cs="Arial"/>
          <w:sz w:val="24"/>
          <w:szCs w:val="24"/>
          <w:lang w:eastAsia="ru-RU"/>
        </w:rPr>
        <w:t>Результатом предоставления муниципальной услуги являются:</w:t>
      </w:r>
    </w:p>
    <w:p w:rsidR="00070582" w:rsidRPr="00442008" w:rsidRDefault="00070582" w:rsidP="00070582">
      <w:pPr>
        <w:widowControl w:val="0"/>
        <w:autoSpaceDE w:val="0"/>
        <w:autoSpaceDN w:val="0"/>
        <w:adjustRightInd w:val="0"/>
        <w:spacing w:after="0" w:line="240" w:lineRule="auto"/>
        <w:ind w:firstLine="540"/>
        <w:jc w:val="both"/>
        <w:rPr>
          <w:rFonts w:ascii="Arial" w:hAnsi="Arial" w:cs="Arial"/>
          <w:sz w:val="24"/>
          <w:szCs w:val="24"/>
          <w:lang w:eastAsia="ru-RU"/>
        </w:rPr>
      </w:pPr>
      <w:r w:rsidRPr="00442008">
        <w:rPr>
          <w:rFonts w:ascii="Arial" w:eastAsia="Batang" w:hAnsi="Arial" w:cs="Arial"/>
          <w:sz w:val="24"/>
          <w:szCs w:val="24"/>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442008">
        <w:rPr>
          <w:rFonts w:ascii="Arial" w:hAnsi="Arial" w:cs="Arial"/>
          <w:sz w:val="24"/>
          <w:szCs w:val="24"/>
          <w:lang w:eastAsia="ru-RU"/>
        </w:rPr>
        <w:t>.</w:t>
      </w:r>
    </w:p>
    <w:p w:rsidR="00070582" w:rsidRPr="00442008" w:rsidRDefault="00070582" w:rsidP="00070582">
      <w:pPr>
        <w:widowControl w:val="0"/>
        <w:autoSpaceDE w:val="0"/>
        <w:autoSpaceDN w:val="0"/>
        <w:adjustRightInd w:val="0"/>
        <w:spacing w:after="0" w:line="240" w:lineRule="auto"/>
        <w:ind w:firstLine="360"/>
        <w:jc w:val="both"/>
        <w:rPr>
          <w:rFonts w:ascii="Arial" w:eastAsia="Batang" w:hAnsi="Arial" w:cs="Arial"/>
          <w:sz w:val="24"/>
          <w:szCs w:val="24"/>
          <w:lang w:eastAsia="ko-KR"/>
        </w:rPr>
      </w:pPr>
    </w:p>
    <w:p w:rsidR="00070582" w:rsidRPr="00442008" w:rsidRDefault="00070582" w:rsidP="00070582">
      <w:pPr>
        <w:autoSpaceDE w:val="0"/>
        <w:autoSpaceDN w:val="0"/>
        <w:adjustRightInd w:val="0"/>
        <w:spacing w:after="0" w:line="240" w:lineRule="auto"/>
        <w:ind w:firstLine="540"/>
        <w:jc w:val="center"/>
        <w:rPr>
          <w:rFonts w:ascii="Arial" w:hAnsi="Arial" w:cs="Arial"/>
          <w:b/>
          <w:bCs/>
          <w:sz w:val="24"/>
          <w:szCs w:val="24"/>
          <w:lang w:eastAsia="ru-RU"/>
        </w:rPr>
      </w:pPr>
      <w:r w:rsidRPr="00442008">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Срок предоставления муниципальной услуги не более 60 календарных дней с даты регистрации запроса заявителя о предоставлении муниципальной услуги в Отделе.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Выдача документов, являющихся результатом предоставления услуги, осуществляется в течение 5 рабочих дней.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jc w:val="center"/>
        <w:rPr>
          <w:rFonts w:ascii="Arial" w:hAnsi="Arial" w:cs="Arial"/>
          <w:b/>
          <w:bCs/>
          <w:sz w:val="24"/>
          <w:szCs w:val="24"/>
          <w:lang w:eastAsia="ru-RU"/>
        </w:rPr>
      </w:pPr>
      <w:r w:rsidRPr="00442008">
        <w:rPr>
          <w:rFonts w:ascii="Arial" w:hAnsi="Arial" w:cs="Arial"/>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070582" w:rsidRPr="00442008" w:rsidRDefault="00070582" w:rsidP="00070582">
      <w:pPr>
        <w:widowControl w:val="0"/>
        <w:autoSpaceDE w:val="0"/>
        <w:autoSpaceDN w:val="0"/>
        <w:adjustRightInd w:val="0"/>
        <w:spacing w:after="0" w:line="240" w:lineRule="auto"/>
        <w:ind w:firstLine="709"/>
        <w:jc w:val="both"/>
        <w:rPr>
          <w:rFonts w:ascii="Arial" w:eastAsia="Batang" w:hAnsi="Arial" w:cs="Arial"/>
          <w:sz w:val="24"/>
          <w:szCs w:val="24"/>
          <w:lang w:eastAsia="ko-KR"/>
        </w:rPr>
      </w:pPr>
      <w:r w:rsidRPr="00442008">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070582" w:rsidRPr="00442008" w:rsidRDefault="00070582" w:rsidP="00070582">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070582" w:rsidRPr="00442008" w:rsidRDefault="00070582" w:rsidP="00070582">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70582" w:rsidRPr="00442008" w:rsidRDefault="00070582" w:rsidP="00070582">
      <w:pPr>
        <w:widowControl w:val="0"/>
        <w:autoSpaceDE w:val="0"/>
        <w:autoSpaceDN w:val="0"/>
        <w:adjustRightInd w:val="0"/>
        <w:spacing w:after="0" w:line="240" w:lineRule="auto"/>
        <w:ind w:firstLine="720"/>
        <w:jc w:val="both"/>
        <w:rPr>
          <w:rFonts w:ascii="Arial" w:hAnsi="Arial" w:cs="Arial"/>
          <w:sz w:val="24"/>
          <w:szCs w:val="24"/>
          <w:lang w:eastAsia="ru-RU"/>
        </w:rPr>
      </w:pPr>
      <w:r w:rsidRPr="00442008">
        <w:rPr>
          <w:rFonts w:ascii="Arial" w:hAnsi="Arial" w:cs="Arial"/>
          <w:sz w:val="24"/>
          <w:szCs w:val="24"/>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070582" w:rsidRPr="00442008" w:rsidRDefault="00070582" w:rsidP="00070582">
      <w:pPr>
        <w:widowControl w:val="0"/>
        <w:autoSpaceDE w:val="0"/>
        <w:autoSpaceDN w:val="0"/>
        <w:adjustRightInd w:val="0"/>
        <w:spacing w:after="0" w:line="240" w:lineRule="auto"/>
        <w:ind w:firstLine="720"/>
        <w:jc w:val="both"/>
        <w:rPr>
          <w:rFonts w:ascii="Arial" w:hAnsi="Arial" w:cs="Arial"/>
          <w:sz w:val="24"/>
          <w:szCs w:val="24"/>
          <w:lang w:eastAsia="ru-RU"/>
        </w:rPr>
      </w:pPr>
      <w:r w:rsidRPr="00442008">
        <w:rPr>
          <w:rFonts w:ascii="Arial" w:hAnsi="Arial" w:cs="Arial"/>
          <w:sz w:val="24"/>
          <w:szCs w:val="24"/>
          <w:lang w:eastAsia="ru-RU"/>
        </w:rPr>
        <w:t xml:space="preserve">- Постановлением Правительства Российской Федерации от 28.01.2006 № </w:t>
      </w:r>
      <w:r w:rsidRPr="00442008">
        <w:rPr>
          <w:rFonts w:ascii="Arial" w:hAnsi="Arial" w:cs="Arial"/>
          <w:sz w:val="24"/>
          <w:szCs w:val="24"/>
          <w:lang w:eastAsia="ru-RU"/>
        </w:rPr>
        <w:lastRenderedPageBreak/>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070582" w:rsidRPr="00442008" w:rsidRDefault="00070582" w:rsidP="00070582">
      <w:pPr>
        <w:widowControl w:val="0"/>
        <w:autoSpaceDE w:val="0"/>
        <w:autoSpaceDN w:val="0"/>
        <w:adjustRightInd w:val="0"/>
        <w:spacing w:after="0" w:line="240" w:lineRule="auto"/>
        <w:ind w:firstLine="540"/>
        <w:jc w:val="both"/>
        <w:rPr>
          <w:rFonts w:ascii="Arial" w:hAnsi="Arial" w:cs="Arial"/>
          <w:sz w:val="24"/>
          <w:szCs w:val="24"/>
          <w:lang w:eastAsia="ru-RU"/>
        </w:rPr>
      </w:pPr>
      <w:r w:rsidRPr="00442008">
        <w:rPr>
          <w:rFonts w:ascii="Arial" w:hAnsi="Arial" w:cs="Arial"/>
          <w:sz w:val="24"/>
          <w:szCs w:val="24"/>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070582" w:rsidRPr="00442008" w:rsidRDefault="00070582" w:rsidP="00070582">
      <w:pPr>
        <w:pStyle w:val="a7"/>
        <w:rPr>
          <w:rStyle w:val="a5"/>
          <w:rFonts w:ascii="Arial" w:hAnsi="Arial" w:cs="Arial"/>
          <w:bCs w:val="0"/>
          <w:sz w:val="24"/>
          <w:szCs w:val="24"/>
        </w:rPr>
      </w:pPr>
      <w:r w:rsidRPr="00442008">
        <w:rPr>
          <w:rStyle w:val="a5"/>
          <w:rFonts w:ascii="Arial" w:eastAsia="OpenSymbol" w:hAnsi="Arial" w:cs="Arial"/>
          <w:sz w:val="24"/>
          <w:szCs w:val="24"/>
        </w:rPr>
        <w:t xml:space="preserve">- </w:t>
      </w:r>
      <w:r w:rsidRPr="00442008">
        <w:rPr>
          <w:rStyle w:val="a5"/>
          <w:rFonts w:ascii="Arial" w:eastAsia="OpenSymbol" w:hAnsi="Arial" w:cs="Arial"/>
          <w:b w:val="0"/>
          <w:sz w:val="24"/>
          <w:szCs w:val="24"/>
        </w:rPr>
        <w:t xml:space="preserve">Постановлением Администрации Никольского сельсовета Октябрьского района Курской области от 15.12.2015г.  № 94  « Об утверждении </w:t>
      </w:r>
      <w:r w:rsidRPr="00442008">
        <w:rPr>
          <w:rFonts w:ascii="Arial" w:hAnsi="Arial" w:cs="Arial"/>
          <w:color w:val="000000"/>
          <w:sz w:val="24"/>
          <w:szCs w:val="24"/>
        </w:rPr>
        <w:t>Порядка разработки и утверждения административных регламентов предоставления муниципальных услуг»</w:t>
      </w:r>
      <w:r w:rsidRPr="00442008">
        <w:rPr>
          <w:rFonts w:ascii="Arial" w:hAnsi="Arial" w:cs="Arial"/>
          <w:sz w:val="24"/>
          <w:szCs w:val="24"/>
        </w:rPr>
        <w:t xml:space="preserve"> (официально опубликовано не было)</w:t>
      </w:r>
      <w:r w:rsidRPr="00442008">
        <w:rPr>
          <w:rFonts w:ascii="Arial" w:hAnsi="Arial" w:cs="Arial"/>
          <w:color w:val="000000"/>
          <w:sz w:val="24"/>
          <w:szCs w:val="24"/>
        </w:rPr>
        <w:t>;</w:t>
      </w:r>
    </w:p>
    <w:p w:rsidR="00070582" w:rsidRPr="00442008" w:rsidRDefault="00070582" w:rsidP="00070582">
      <w:pPr>
        <w:pStyle w:val="a7"/>
        <w:rPr>
          <w:rStyle w:val="a5"/>
          <w:rFonts w:ascii="Arial" w:hAnsi="Arial" w:cs="Arial"/>
          <w:b w:val="0"/>
          <w:bCs w:val="0"/>
          <w:sz w:val="24"/>
          <w:szCs w:val="24"/>
        </w:rPr>
      </w:pPr>
      <w:r w:rsidRPr="00442008">
        <w:rPr>
          <w:rStyle w:val="a5"/>
          <w:rFonts w:ascii="Arial" w:eastAsia="OpenSymbol" w:hAnsi="Arial" w:cs="Arial"/>
          <w:b w:val="0"/>
          <w:sz w:val="24"/>
          <w:szCs w:val="24"/>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r w:rsidRPr="00442008">
        <w:rPr>
          <w:rFonts w:ascii="Arial" w:hAnsi="Arial" w:cs="Arial"/>
          <w:b/>
          <w:sz w:val="24"/>
          <w:szCs w:val="24"/>
        </w:rPr>
        <w:t xml:space="preserve"> </w:t>
      </w:r>
      <w:r w:rsidRPr="00442008">
        <w:rPr>
          <w:rFonts w:ascii="Arial" w:hAnsi="Arial" w:cs="Arial"/>
          <w:sz w:val="24"/>
          <w:szCs w:val="24"/>
        </w:rPr>
        <w:t>(официально опубликовано не было)</w:t>
      </w:r>
      <w:r w:rsidRPr="00442008">
        <w:rPr>
          <w:rStyle w:val="a5"/>
          <w:rFonts w:ascii="Arial" w:eastAsia="OpenSymbol" w:hAnsi="Arial" w:cs="Arial"/>
          <w:sz w:val="24"/>
          <w:szCs w:val="24"/>
        </w:rPr>
        <w:t>;</w:t>
      </w:r>
    </w:p>
    <w:p w:rsidR="00070582" w:rsidRPr="00442008" w:rsidRDefault="00070582" w:rsidP="00070582">
      <w:pPr>
        <w:pStyle w:val="a7"/>
        <w:rPr>
          <w:rFonts w:ascii="Arial" w:eastAsia="OpenSymbol" w:hAnsi="Arial" w:cs="Arial"/>
          <w:b/>
          <w:bCs/>
          <w:sz w:val="24"/>
          <w:szCs w:val="24"/>
        </w:rPr>
      </w:pPr>
      <w:r w:rsidRPr="00442008">
        <w:rPr>
          <w:rStyle w:val="a5"/>
          <w:rFonts w:ascii="Arial" w:eastAsia="OpenSymbol" w:hAnsi="Arial" w:cs="Arial"/>
          <w:b w:val="0"/>
          <w:sz w:val="24"/>
          <w:szCs w:val="24"/>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p>
    <w:p w:rsidR="00070582" w:rsidRPr="00442008" w:rsidRDefault="00070582" w:rsidP="00070582">
      <w:pPr>
        <w:spacing w:line="259" w:lineRule="auto"/>
        <w:ind w:firstLine="567"/>
        <w:jc w:val="both"/>
        <w:rPr>
          <w:rFonts w:ascii="Arial" w:hAnsi="Arial" w:cs="Arial"/>
          <w:sz w:val="24"/>
          <w:szCs w:val="24"/>
        </w:rPr>
      </w:pPr>
    </w:p>
    <w:p w:rsidR="00070582" w:rsidRPr="00442008" w:rsidRDefault="00070582" w:rsidP="00070582">
      <w:pPr>
        <w:autoSpaceDE w:val="0"/>
        <w:autoSpaceDN w:val="0"/>
        <w:adjustRightInd w:val="0"/>
        <w:spacing w:after="0" w:line="240" w:lineRule="auto"/>
        <w:ind w:left="540"/>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left="360" w:firstLine="173"/>
        <w:jc w:val="center"/>
        <w:rPr>
          <w:rFonts w:ascii="Arial" w:hAnsi="Arial" w:cs="Arial"/>
          <w:b/>
          <w:bCs/>
          <w:sz w:val="24"/>
          <w:szCs w:val="24"/>
          <w:lang w:eastAsia="ru-RU"/>
        </w:rPr>
      </w:pPr>
      <w:r w:rsidRPr="00442008">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070582" w:rsidRPr="00442008" w:rsidRDefault="00070582" w:rsidP="00070582">
      <w:pPr>
        <w:widowControl w:val="0"/>
        <w:autoSpaceDE w:val="0"/>
        <w:autoSpaceDN w:val="0"/>
        <w:adjustRightInd w:val="0"/>
        <w:spacing w:after="0" w:line="240" w:lineRule="auto"/>
        <w:ind w:left="180" w:firstLine="528"/>
        <w:jc w:val="both"/>
        <w:rPr>
          <w:rFonts w:ascii="Arial" w:hAnsi="Arial" w:cs="Arial"/>
          <w:sz w:val="24"/>
          <w:szCs w:val="24"/>
          <w:lang w:eastAsia="ru-RU"/>
        </w:rPr>
      </w:pPr>
      <w:r w:rsidRPr="00442008">
        <w:rPr>
          <w:rFonts w:ascii="Arial" w:hAnsi="Arial" w:cs="Arial"/>
          <w:sz w:val="24"/>
          <w:szCs w:val="24"/>
          <w:lang w:eastAsia="ru-RU"/>
        </w:rPr>
        <w:t xml:space="preserve">а)  заявление по признанию помещения жилым помещением, жилого </w:t>
      </w:r>
    </w:p>
    <w:p w:rsidR="00070582" w:rsidRPr="00442008" w:rsidRDefault="00070582" w:rsidP="00070582">
      <w:pPr>
        <w:widowControl w:val="0"/>
        <w:autoSpaceDE w:val="0"/>
        <w:autoSpaceDN w:val="0"/>
        <w:adjustRightInd w:val="0"/>
        <w:spacing w:after="0" w:line="240" w:lineRule="auto"/>
        <w:jc w:val="both"/>
        <w:rPr>
          <w:rFonts w:ascii="Arial" w:hAnsi="Arial" w:cs="Arial"/>
          <w:sz w:val="24"/>
          <w:szCs w:val="24"/>
          <w:lang w:eastAsia="ru-RU"/>
        </w:rPr>
      </w:pPr>
      <w:r w:rsidRPr="00442008">
        <w:rPr>
          <w:rFonts w:ascii="Arial" w:hAnsi="Arial" w:cs="Arial"/>
          <w:sz w:val="24"/>
          <w:szCs w:val="24"/>
          <w:lang w:eastAsia="ru-RU"/>
        </w:rPr>
        <w:t>помещения пригодным (непригодным) для проживания  (Приложение №1);</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442008">
        <w:rPr>
          <w:rFonts w:ascii="Arial" w:hAnsi="Arial" w:cs="Arial"/>
          <w:sz w:val="24"/>
          <w:szCs w:val="24"/>
          <w:lang w:eastAsia="ru-RU"/>
        </w:rPr>
        <w:lastRenderedPageBreak/>
        <w:t xml:space="preserve">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r w:rsidRPr="00442008">
        <w:rPr>
          <w:rFonts w:ascii="Arial" w:hAnsi="Arial" w:cs="Arial"/>
          <w:sz w:val="24"/>
          <w:szCs w:val="24"/>
        </w:rPr>
        <w:t xml:space="preserve">(постановление Правительства РФ от 28.01.2006г. №47) </w:t>
      </w:r>
      <w:r w:rsidRPr="00442008">
        <w:rPr>
          <w:rFonts w:ascii="Arial" w:hAnsi="Arial" w:cs="Arial"/>
          <w:sz w:val="24"/>
          <w:szCs w:val="24"/>
          <w:lang w:eastAsia="ru-RU"/>
        </w:rPr>
        <w:t>требованиям;</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е) заявления, письма, жалобы граждан на неудовлетворительные условия проживания - по усмотрению заявителя.</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Заявитель вправе представить в комиссию указанные в пункте 2.7.регламента документы и информацию по своей инициативе.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2.6.2.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2.6.1.регламента.</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firstLine="360"/>
        <w:jc w:val="both"/>
        <w:rPr>
          <w:rFonts w:ascii="Arial" w:hAnsi="Arial" w:cs="Arial"/>
          <w:b/>
          <w:bCs/>
          <w:sz w:val="24"/>
          <w:szCs w:val="24"/>
          <w:lang w:eastAsia="ru-RU"/>
        </w:rPr>
      </w:pPr>
      <w:r w:rsidRPr="00442008">
        <w:rPr>
          <w:rFonts w:ascii="Arial" w:hAnsi="Arial" w:cs="Arial"/>
          <w:spacing w:val="-8"/>
          <w:sz w:val="24"/>
          <w:szCs w:val="24"/>
          <w:lang w:eastAsia="ru-RU"/>
        </w:rPr>
        <w:tab/>
      </w:r>
      <w:r w:rsidRPr="00442008">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rPr>
      </w:pPr>
      <w:r w:rsidRPr="00442008">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rPr>
      </w:pPr>
      <w:r w:rsidRPr="00442008">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rPr>
      </w:pPr>
      <w:r w:rsidRPr="00442008">
        <w:rPr>
          <w:rFonts w:ascii="Arial" w:hAnsi="Arial" w:cs="Arial"/>
          <w:sz w:val="24"/>
          <w:szCs w:val="24"/>
        </w:rPr>
        <w:t>б) технический паспорт жилого помещения, а для нежилых помещений - технический план;</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rPr>
      </w:pPr>
      <w:r w:rsidRPr="00442008">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Положения(постановление Правительства РФ от 28.01.2006г.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28.01.2006г. №47)требованиям.</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lang w:eastAsia="ru-RU"/>
        </w:rPr>
      </w:pPr>
      <w:r w:rsidRPr="00442008">
        <w:rPr>
          <w:rFonts w:ascii="Arial" w:hAnsi="Arial" w:cs="Arial"/>
          <w:sz w:val="24"/>
          <w:szCs w:val="24"/>
          <w:lang w:eastAsia="ru-RU"/>
        </w:rPr>
        <w:t xml:space="preserve">Заявитель вправе по собственной инициативе представить вышеназванные документы.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442008">
        <w:rPr>
          <w:rFonts w:ascii="Arial" w:hAnsi="Arial" w:cs="Arial"/>
          <w:b/>
          <w:bCs/>
          <w:sz w:val="24"/>
          <w:szCs w:val="24"/>
          <w:lang w:eastAsia="ru-RU"/>
        </w:rPr>
        <w:t>2.8.Указание на запрет требовать от заявителя</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lang w:eastAsia="ru-RU"/>
        </w:rPr>
      </w:pPr>
      <w:r w:rsidRPr="00442008">
        <w:rPr>
          <w:rFonts w:ascii="Arial" w:hAnsi="Arial" w:cs="Arial"/>
          <w:sz w:val="24"/>
          <w:szCs w:val="24"/>
          <w:lang w:eastAsia="ru-RU"/>
        </w:rPr>
        <w:t>Запрещается требовать от заявителя:</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lang w:eastAsia="ru-RU"/>
        </w:rPr>
      </w:pPr>
      <w:r w:rsidRPr="00442008">
        <w:rPr>
          <w:rFonts w:ascii="Arial" w:hAnsi="Arial" w:cs="Arial"/>
          <w:sz w:val="24"/>
          <w:szCs w:val="24"/>
          <w:lang w:eastAsia="ru-RU"/>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582" w:rsidRPr="00442008" w:rsidRDefault="00070582" w:rsidP="00070582">
      <w:pPr>
        <w:widowControl w:val="0"/>
        <w:autoSpaceDE w:val="0"/>
        <w:autoSpaceDN w:val="0"/>
        <w:adjustRightInd w:val="0"/>
        <w:spacing w:after="0" w:line="240" w:lineRule="auto"/>
        <w:ind w:firstLine="567"/>
        <w:jc w:val="both"/>
        <w:rPr>
          <w:rFonts w:ascii="Arial" w:hAnsi="Arial" w:cs="Arial"/>
          <w:sz w:val="24"/>
          <w:szCs w:val="24"/>
          <w:lang w:eastAsia="ru-RU"/>
        </w:rPr>
      </w:pPr>
      <w:r w:rsidRPr="00442008">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b/>
          <w:bCs/>
          <w:sz w:val="24"/>
          <w:szCs w:val="24"/>
          <w:lang w:eastAsia="ru-RU"/>
        </w:rPr>
      </w:pPr>
      <w:r w:rsidRPr="00442008">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ru-RU"/>
        </w:rPr>
      </w:pPr>
      <w:r w:rsidRPr="00442008">
        <w:rPr>
          <w:rFonts w:ascii="Arial" w:hAnsi="Arial" w:cs="Arial"/>
          <w:color w:val="00000A"/>
          <w:sz w:val="24"/>
          <w:szCs w:val="24"/>
          <w:lang w:eastAsia="ru-RU"/>
        </w:rPr>
        <w:t>Оснований для отказа в приеме документов законодательством не предусмотрено.</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b/>
          <w:bCs/>
          <w:sz w:val="24"/>
          <w:szCs w:val="24"/>
          <w:lang w:eastAsia="ru-RU"/>
        </w:rPr>
      </w:pPr>
      <w:r w:rsidRPr="00442008">
        <w:rPr>
          <w:rFonts w:ascii="Arial" w:hAnsi="Arial" w:cs="Arial"/>
          <w:b/>
          <w:bCs/>
          <w:sz w:val="24"/>
          <w:szCs w:val="24"/>
          <w:lang w:eastAsia="ru-RU"/>
        </w:rPr>
        <w:t>2.10. Исчерпывающий перечень оснований для приостановления или отказа в предоставлении муниципальной услуги</w:t>
      </w:r>
    </w:p>
    <w:p w:rsidR="00070582" w:rsidRPr="00B55AE4" w:rsidRDefault="00B55AE4" w:rsidP="00070582">
      <w:pPr>
        <w:tabs>
          <w:tab w:val="left" w:pos="709"/>
        </w:tabs>
        <w:suppressAutoHyphens/>
        <w:spacing w:after="0" w:line="100" w:lineRule="atLeast"/>
        <w:ind w:firstLine="709"/>
        <w:jc w:val="both"/>
        <w:rPr>
          <w:rFonts w:ascii="Arial" w:hAnsi="Arial" w:cs="Arial"/>
          <w:color w:val="FF0000"/>
          <w:sz w:val="24"/>
          <w:szCs w:val="24"/>
          <w:lang w:eastAsia="ru-RU"/>
        </w:rPr>
      </w:pPr>
      <w:r w:rsidRPr="00B55AE4">
        <w:rPr>
          <w:rFonts w:ascii="Arial" w:eastAsia="Times New Roman" w:hAnsi="Arial" w:cs="Arial"/>
          <w:sz w:val="24"/>
          <w:szCs w:val="24"/>
        </w:rPr>
        <w:t>Основанием для приостановления или отказа в предоставлении муниципальной услуги является отсутствие документов, предусмотренных п.2.6 Регламента</w:t>
      </w:r>
      <w:r w:rsidR="00070582" w:rsidRPr="00B55AE4">
        <w:rPr>
          <w:rFonts w:ascii="Arial" w:hAnsi="Arial" w:cs="Arial"/>
          <w:sz w:val="24"/>
          <w:szCs w:val="24"/>
          <w:lang w:eastAsia="ru-RU"/>
        </w:rPr>
        <w:t>.</w:t>
      </w:r>
    </w:p>
    <w:p w:rsidR="00007318" w:rsidRPr="00E765E2" w:rsidRDefault="00007318" w:rsidP="00007318">
      <w:pPr>
        <w:spacing w:after="0" w:line="240" w:lineRule="auto"/>
        <w:ind w:firstLine="709"/>
        <w:jc w:val="both"/>
        <w:rPr>
          <w:rFonts w:ascii="Arial" w:hAnsi="Arial" w:cs="Arial"/>
          <w:sz w:val="24"/>
        </w:rPr>
      </w:pPr>
      <w:r w:rsidRPr="00E765E2">
        <w:rPr>
          <w:rStyle w:val="blk"/>
          <w:rFonts w:ascii="Arial" w:hAnsi="Arial" w:cs="Arial"/>
          <w:sz w:val="24"/>
        </w:rPr>
        <w:t xml:space="preserve">В случае непредставления заявителем документов, предусмотренных </w:t>
      </w:r>
      <w:hyperlink r:id="rId9" w:anchor="dst4" w:history="1">
        <w:r w:rsidRPr="00E765E2">
          <w:rPr>
            <w:rStyle w:val="a8"/>
            <w:rFonts w:ascii="Arial" w:hAnsi="Arial" w:cs="Arial"/>
            <w:sz w:val="24"/>
          </w:rPr>
          <w:t>п.2.6</w:t>
        </w:r>
      </w:hyperlink>
      <w:r w:rsidRPr="00E765E2">
        <w:rPr>
          <w:rStyle w:val="blk"/>
          <w:rFonts w:ascii="Arial" w:hAnsi="Arial" w:cs="Arial"/>
          <w:sz w:val="24"/>
        </w:rPr>
        <w:t xml:space="preserve">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соответствующие документы в течение 15 дней со дня истечения срока, предусмотренного для рассмотрения заявления и соответствующих документов</w:t>
      </w:r>
      <w:r>
        <w:rPr>
          <w:rStyle w:val="blk"/>
          <w:rFonts w:ascii="Arial" w:hAnsi="Arial" w:cs="Arial"/>
          <w:sz w:val="24"/>
        </w:rPr>
        <w:t xml:space="preserve"> без рассмотрения возвращается заявителю.</w:t>
      </w:r>
    </w:p>
    <w:p w:rsidR="00070582" w:rsidRPr="00B55AE4" w:rsidRDefault="00070582" w:rsidP="00070582">
      <w:pPr>
        <w:autoSpaceDE w:val="0"/>
        <w:autoSpaceDN w:val="0"/>
        <w:adjustRightInd w:val="0"/>
        <w:spacing w:after="0" w:line="240" w:lineRule="auto"/>
        <w:ind w:firstLine="709"/>
        <w:jc w:val="both"/>
        <w:outlineLvl w:val="2"/>
        <w:rPr>
          <w:rFonts w:ascii="Arial" w:hAnsi="Arial" w:cs="Arial"/>
          <w:b/>
          <w:bCs/>
          <w:sz w:val="24"/>
          <w:szCs w:val="24"/>
          <w:lang w:eastAsia="ru-RU"/>
        </w:rPr>
      </w:pPr>
    </w:p>
    <w:p w:rsidR="00070582" w:rsidRPr="00442008" w:rsidRDefault="00070582" w:rsidP="00070582">
      <w:pPr>
        <w:autoSpaceDE w:val="0"/>
        <w:autoSpaceDN w:val="0"/>
        <w:adjustRightInd w:val="0"/>
        <w:spacing w:after="0" w:line="240" w:lineRule="auto"/>
        <w:ind w:firstLine="709"/>
        <w:jc w:val="both"/>
        <w:outlineLvl w:val="2"/>
        <w:rPr>
          <w:rFonts w:ascii="Arial" w:hAnsi="Arial" w:cs="Arial"/>
          <w:b/>
          <w:bCs/>
          <w:sz w:val="24"/>
          <w:szCs w:val="24"/>
          <w:lang w:eastAsia="ru-RU"/>
        </w:rPr>
      </w:pPr>
      <w:r w:rsidRPr="00442008">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sz w:val="24"/>
          <w:szCs w:val="24"/>
          <w:lang w:eastAsia="ru-RU"/>
        </w:rPr>
      </w:pPr>
      <w:r w:rsidRPr="00442008">
        <w:rPr>
          <w:rFonts w:ascii="Arial" w:hAnsi="Arial" w:cs="Arial"/>
          <w:sz w:val="24"/>
          <w:szCs w:val="24"/>
          <w:lang w:eastAsia="ru-RU"/>
        </w:rPr>
        <w:t>Услуги, которые являются необходимыми и обязательными для предоставления муниципальной услуги, не предусмотрены.</w:t>
      </w: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b/>
          <w:bCs/>
          <w:sz w:val="24"/>
          <w:szCs w:val="24"/>
          <w:lang w:eastAsia="ru-RU"/>
        </w:rPr>
      </w:pPr>
      <w:r w:rsidRPr="00442008">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sz w:val="24"/>
          <w:szCs w:val="24"/>
          <w:lang w:eastAsia="ru-RU"/>
        </w:rPr>
      </w:pPr>
      <w:r w:rsidRPr="00442008">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442008">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rPr>
      </w:pPr>
      <w:r w:rsidRPr="00442008">
        <w:rPr>
          <w:rFonts w:ascii="Arial"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70582" w:rsidRPr="00442008" w:rsidRDefault="00070582" w:rsidP="00070582">
      <w:pPr>
        <w:autoSpaceDE w:val="0"/>
        <w:autoSpaceDN w:val="0"/>
        <w:adjustRightInd w:val="0"/>
        <w:spacing w:after="0" w:line="240" w:lineRule="auto"/>
        <w:ind w:firstLine="540"/>
        <w:jc w:val="center"/>
        <w:rPr>
          <w:rFonts w:ascii="Arial" w:hAnsi="Arial" w:cs="Arial"/>
          <w:b/>
          <w:bCs/>
          <w:sz w:val="24"/>
          <w:szCs w:val="24"/>
          <w:lang w:eastAsia="ru-RU"/>
        </w:rPr>
      </w:pPr>
      <w:r w:rsidRPr="00442008">
        <w:rPr>
          <w:rFonts w:ascii="Arial" w:hAnsi="Arial" w:cs="Arial"/>
          <w:b/>
          <w:bCs/>
          <w:sz w:val="24"/>
          <w:szCs w:val="24"/>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70582" w:rsidRPr="00442008" w:rsidRDefault="00070582" w:rsidP="00070582">
      <w:pPr>
        <w:suppressAutoHyphens/>
        <w:spacing w:after="0" w:line="240" w:lineRule="auto"/>
        <w:ind w:firstLine="709"/>
        <w:jc w:val="both"/>
        <w:rPr>
          <w:rFonts w:ascii="Arial" w:hAnsi="Arial" w:cs="Arial"/>
          <w:sz w:val="24"/>
          <w:szCs w:val="24"/>
        </w:rPr>
      </w:pPr>
      <w:r w:rsidRPr="00442008">
        <w:rPr>
          <w:rFonts w:ascii="Arial" w:hAnsi="Arial" w:cs="Arial"/>
          <w:sz w:val="24"/>
          <w:szCs w:val="24"/>
        </w:rPr>
        <w:t>Максимальный срок ожидания в очереди при подаче заявления о предоставлении муниципальной услуги не более 15 мин.</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autoSpaceDE w:val="0"/>
        <w:autoSpaceDN w:val="0"/>
        <w:adjustRightInd w:val="0"/>
        <w:spacing w:after="0" w:line="240" w:lineRule="auto"/>
        <w:ind w:firstLine="540"/>
        <w:jc w:val="both"/>
        <w:rPr>
          <w:rFonts w:ascii="Arial" w:hAnsi="Arial" w:cs="Arial"/>
          <w:b/>
          <w:bCs/>
          <w:sz w:val="24"/>
          <w:szCs w:val="24"/>
          <w:lang w:eastAsia="ru-RU"/>
        </w:rPr>
      </w:pPr>
      <w:r w:rsidRPr="00442008">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0582" w:rsidRPr="00442008" w:rsidRDefault="00070582" w:rsidP="00070582">
      <w:pPr>
        <w:widowControl w:val="0"/>
        <w:autoSpaceDE w:val="0"/>
        <w:autoSpaceDN w:val="0"/>
        <w:adjustRightInd w:val="0"/>
        <w:spacing w:after="0" w:line="240" w:lineRule="auto"/>
        <w:ind w:firstLine="704"/>
        <w:jc w:val="both"/>
        <w:rPr>
          <w:rFonts w:ascii="Arial" w:hAnsi="Arial" w:cs="Arial"/>
          <w:sz w:val="24"/>
          <w:szCs w:val="24"/>
          <w:lang w:eastAsia="ru-RU"/>
        </w:rPr>
      </w:pPr>
      <w:r w:rsidRPr="00442008">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070582" w:rsidRPr="00442008" w:rsidRDefault="00070582" w:rsidP="0007058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70582" w:rsidRPr="00442008" w:rsidRDefault="00070582" w:rsidP="0007058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70582" w:rsidRPr="00442008" w:rsidRDefault="00070582" w:rsidP="0007058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проверяет документы согласно представленной описи;</w:t>
      </w:r>
    </w:p>
    <w:p w:rsidR="00070582" w:rsidRPr="00442008" w:rsidRDefault="00070582" w:rsidP="0007058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регистрирует заявление с документами в соответствии с правилами делопроизводства.</w:t>
      </w:r>
    </w:p>
    <w:p w:rsidR="00070582" w:rsidRPr="00442008" w:rsidRDefault="00070582" w:rsidP="0007058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p>
    <w:p w:rsidR="00070582" w:rsidRPr="00442008" w:rsidRDefault="00070582" w:rsidP="00070582">
      <w:pPr>
        <w:autoSpaceDE w:val="0"/>
        <w:autoSpaceDN w:val="0"/>
        <w:adjustRightInd w:val="0"/>
        <w:spacing w:line="240" w:lineRule="auto"/>
        <w:ind w:firstLine="540"/>
        <w:jc w:val="center"/>
        <w:rPr>
          <w:rFonts w:ascii="Arial" w:hAnsi="Arial" w:cs="Arial"/>
          <w:b/>
          <w:bCs/>
          <w:sz w:val="24"/>
          <w:szCs w:val="24"/>
          <w:lang w:eastAsia="ru-RU"/>
        </w:rPr>
      </w:pPr>
      <w:r w:rsidRPr="00442008">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рабочими столами и стульями, компьютером с доступом к информационным системам;</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lastRenderedPageBreak/>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текст либо выписку из настоящего Регламента;</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копию Устава муниципального образования;</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перечень документов, которые заявитель должен представить для предоставления услуги;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образец заполнения заявления о предоставлении услуги;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перечень оснований для отказа в предоставлении услуги.</w:t>
      </w:r>
    </w:p>
    <w:p w:rsidR="00070582" w:rsidRPr="00442008" w:rsidRDefault="00070582" w:rsidP="00070582">
      <w:pPr>
        <w:tabs>
          <w:tab w:val="left" w:pos="709"/>
        </w:tabs>
        <w:suppressAutoHyphens/>
        <w:spacing w:after="0" w:line="100" w:lineRule="atLeast"/>
        <w:ind w:firstLine="709"/>
        <w:rPr>
          <w:rFonts w:ascii="Arial" w:hAnsi="Arial" w:cs="Arial"/>
          <w:sz w:val="24"/>
          <w:szCs w:val="24"/>
          <w:lang w:eastAsia="ru-RU"/>
        </w:rPr>
      </w:pPr>
      <w:r w:rsidRPr="00442008">
        <w:rPr>
          <w:rFonts w:ascii="Arial" w:hAnsi="Arial" w:cs="Arial"/>
          <w:b/>
          <w:bCs/>
          <w:sz w:val="24"/>
          <w:szCs w:val="24"/>
          <w:lang w:eastAsia="ru-RU"/>
        </w:rPr>
        <w:t>Обеспечение доступности для инвалидов</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возможность беспрепятственного входа в объекты и выхода из них;</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070582" w:rsidRPr="00442008" w:rsidRDefault="00070582" w:rsidP="00070582">
      <w:pPr>
        <w:tabs>
          <w:tab w:val="left" w:pos="709"/>
        </w:tabs>
        <w:suppressAutoHyphens/>
        <w:spacing w:after="0" w:line="100" w:lineRule="atLeast"/>
        <w:ind w:firstLine="709"/>
        <w:jc w:val="both"/>
        <w:rPr>
          <w:rFonts w:ascii="Arial" w:hAnsi="Arial" w:cs="Arial"/>
          <w:sz w:val="24"/>
          <w:szCs w:val="24"/>
          <w:lang w:eastAsia="ru-RU"/>
        </w:rPr>
      </w:pPr>
      <w:r w:rsidRPr="00442008">
        <w:rPr>
          <w:rFonts w:ascii="Arial"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rPr>
      </w:pPr>
    </w:p>
    <w:p w:rsidR="00070582" w:rsidRPr="00442008" w:rsidRDefault="00070582" w:rsidP="00070582">
      <w:pPr>
        <w:autoSpaceDE w:val="0"/>
        <w:autoSpaceDN w:val="0"/>
        <w:adjustRightInd w:val="0"/>
        <w:spacing w:after="0" w:line="240" w:lineRule="auto"/>
        <w:ind w:firstLine="540"/>
        <w:jc w:val="both"/>
        <w:rPr>
          <w:rFonts w:ascii="Arial" w:hAnsi="Arial" w:cs="Arial"/>
          <w:b/>
          <w:bCs/>
          <w:sz w:val="24"/>
          <w:szCs w:val="24"/>
          <w:lang w:eastAsia="ru-RU"/>
        </w:rPr>
      </w:pPr>
      <w:r w:rsidRPr="00442008">
        <w:rPr>
          <w:rFonts w:ascii="Arial" w:hAnsi="Arial" w:cs="Arial"/>
          <w:b/>
          <w:bCs/>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0582" w:rsidRPr="00442008" w:rsidRDefault="00070582" w:rsidP="00070582">
      <w:pPr>
        <w:autoSpaceDE w:val="0"/>
        <w:autoSpaceDN w:val="0"/>
        <w:adjustRightInd w:val="0"/>
        <w:spacing w:after="0" w:line="240" w:lineRule="auto"/>
        <w:ind w:firstLine="539"/>
        <w:jc w:val="both"/>
        <w:rPr>
          <w:rFonts w:ascii="Arial" w:hAnsi="Arial" w:cs="Arial"/>
          <w:b/>
          <w:bCs/>
          <w:sz w:val="24"/>
          <w:szCs w:val="24"/>
        </w:rPr>
      </w:pPr>
      <w:r w:rsidRPr="00442008">
        <w:rPr>
          <w:rFonts w:ascii="Arial" w:hAnsi="Arial" w:cs="Arial"/>
          <w:sz w:val="24"/>
          <w:szCs w:val="24"/>
        </w:rPr>
        <w:tab/>
        <w:t>«</w:t>
      </w:r>
      <w:r w:rsidRPr="00442008">
        <w:rPr>
          <w:rFonts w:ascii="Arial" w:hAnsi="Arial" w:cs="Arial"/>
          <w:b/>
          <w:bCs/>
          <w:sz w:val="24"/>
          <w:szCs w:val="24"/>
        </w:rPr>
        <w:t>Показатели доступности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 xml:space="preserve">расположенность органов, предоставляющих </w:t>
      </w:r>
      <w:r w:rsidRPr="00442008">
        <w:rPr>
          <w:rFonts w:ascii="Arial" w:hAnsi="Arial" w:cs="Arial"/>
          <w:b/>
          <w:bCs/>
          <w:sz w:val="24"/>
          <w:szCs w:val="24"/>
        </w:rPr>
        <w:t>муниципальную</w:t>
      </w:r>
      <w:r w:rsidRPr="00442008">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070582" w:rsidRPr="00442008" w:rsidRDefault="00070582" w:rsidP="00070582">
      <w:pPr>
        <w:autoSpaceDE w:val="0"/>
        <w:autoSpaceDN w:val="0"/>
        <w:adjustRightInd w:val="0"/>
        <w:spacing w:after="0" w:line="240" w:lineRule="auto"/>
        <w:ind w:firstLine="539"/>
        <w:jc w:val="both"/>
        <w:rPr>
          <w:rFonts w:ascii="Arial" w:hAnsi="Arial" w:cs="Arial"/>
          <w:b/>
          <w:bCs/>
          <w:sz w:val="24"/>
          <w:szCs w:val="24"/>
        </w:rPr>
      </w:pPr>
      <w:r w:rsidRPr="00442008">
        <w:rPr>
          <w:rFonts w:ascii="Arial" w:hAnsi="Arial" w:cs="Arial"/>
          <w:b/>
          <w:bCs/>
          <w:sz w:val="24"/>
          <w:szCs w:val="24"/>
        </w:rPr>
        <w:t>Показатели качества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полнота и актуальность информации о порядке предоставления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отсутствием очередей при приеме и выдаче документов заявителям;</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предоставление возможности получения муниципальной услуги в электронном виде;</w:t>
      </w:r>
    </w:p>
    <w:p w:rsidR="00070582" w:rsidRPr="00442008" w:rsidRDefault="00070582" w:rsidP="00070582">
      <w:pPr>
        <w:widowControl w:val="0"/>
        <w:autoSpaceDE w:val="0"/>
        <w:autoSpaceDN w:val="0"/>
        <w:adjustRightInd w:val="0"/>
        <w:spacing w:after="0" w:line="240" w:lineRule="auto"/>
        <w:ind w:firstLine="539"/>
        <w:jc w:val="both"/>
        <w:rPr>
          <w:rFonts w:ascii="Arial" w:hAnsi="Arial" w:cs="Arial"/>
          <w:sz w:val="24"/>
          <w:szCs w:val="24"/>
        </w:rPr>
      </w:pPr>
      <w:r w:rsidRPr="00442008">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070582" w:rsidRPr="00442008" w:rsidRDefault="00070582" w:rsidP="00070582">
      <w:pPr>
        <w:spacing w:after="0" w:line="240" w:lineRule="auto"/>
        <w:rPr>
          <w:rFonts w:ascii="Arial" w:eastAsia="Arial Unicode MS" w:hAnsi="Arial" w:cs="Arial"/>
          <w:sz w:val="24"/>
          <w:szCs w:val="24"/>
          <w:lang w:eastAsia="hi-IN" w:bidi="hi-IN"/>
        </w:rPr>
      </w:pPr>
      <w:r w:rsidRPr="00442008">
        <w:rPr>
          <w:rFonts w:ascii="Arial" w:eastAsia="Arial Unicode MS" w:hAnsi="Arial" w:cs="Arial"/>
          <w:sz w:val="24"/>
          <w:szCs w:val="24"/>
          <w:lang w:eastAsia="hi-IN" w:bidi="hi-IN"/>
        </w:rPr>
        <w:t>обращаться с заявлением о прекращении предоставления услуги.</w:t>
      </w:r>
    </w:p>
    <w:p w:rsidR="00070582" w:rsidRPr="00442008" w:rsidRDefault="00070582" w:rsidP="00070582">
      <w:pPr>
        <w:widowControl w:val="0"/>
        <w:autoSpaceDE w:val="0"/>
        <w:autoSpaceDN w:val="0"/>
        <w:adjustRightInd w:val="0"/>
        <w:spacing w:after="0" w:line="240" w:lineRule="auto"/>
        <w:jc w:val="both"/>
        <w:rPr>
          <w:rFonts w:ascii="Arial" w:hAnsi="Arial" w:cs="Arial"/>
          <w:sz w:val="24"/>
          <w:szCs w:val="24"/>
        </w:rPr>
      </w:pPr>
    </w:p>
    <w:p w:rsidR="00070582" w:rsidRPr="00442008" w:rsidRDefault="00070582" w:rsidP="00070582">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442008">
        <w:rPr>
          <w:rFonts w:ascii="Arial" w:hAnsi="Arial" w:cs="Arial"/>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442008">
        <w:rPr>
          <w:rFonts w:ascii="Arial" w:hAnsi="Arial" w:cs="Arial"/>
          <w:sz w:val="24"/>
          <w:szCs w:val="24"/>
          <w:lang w:eastAsia="ru-RU"/>
        </w:rPr>
        <w:t xml:space="preserve">2.18.1. Особенности предоставления муниципальной услуги в ОБУ «МФЦ».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w:t>
      </w:r>
      <w:r w:rsidRPr="00442008">
        <w:rPr>
          <w:rFonts w:ascii="Arial" w:hAnsi="Arial" w:cs="Arial"/>
          <w:sz w:val="24"/>
          <w:szCs w:val="24"/>
          <w:lang w:eastAsia="ru-RU"/>
        </w:rPr>
        <w:lastRenderedPageBreak/>
        <w:t xml:space="preserve">услуг» по принципу «одного окна».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2.18.2. Особенности предоставления муниципальной услуги в электронной форме.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Заявление в электронном виде поступит в администрацию.</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Уточнить текущее состояние заявления можно в разделе «Мои заявки».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070582" w:rsidRPr="00442008" w:rsidRDefault="00070582" w:rsidP="00070582">
      <w:pPr>
        <w:widowControl w:val="0"/>
        <w:autoSpaceDE w:val="0"/>
        <w:autoSpaceDN w:val="0"/>
        <w:adjustRightInd w:val="0"/>
        <w:spacing w:after="0" w:line="240" w:lineRule="auto"/>
        <w:jc w:val="both"/>
        <w:rPr>
          <w:rFonts w:ascii="Arial" w:hAnsi="Arial" w:cs="Arial"/>
          <w:sz w:val="24"/>
          <w:szCs w:val="24"/>
          <w:lang w:eastAsia="ru-RU"/>
        </w:rPr>
      </w:pPr>
    </w:p>
    <w:p w:rsidR="00070582" w:rsidRPr="00442008" w:rsidRDefault="00070582" w:rsidP="00070582">
      <w:pPr>
        <w:widowControl w:val="0"/>
        <w:autoSpaceDE w:val="0"/>
        <w:autoSpaceDN w:val="0"/>
        <w:adjustRightInd w:val="0"/>
        <w:spacing w:after="0" w:line="240" w:lineRule="auto"/>
        <w:jc w:val="center"/>
        <w:rPr>
          <w:rFonts w:ascii="Arial" w:hAnsi="Arial" w:cs="Arial"/>
          <w:b/>
          <w:bCs/>
          <w:sz w:val="24"/>
          <w:szCs w:val="24"/>
          <w:lang w:eastAsia="ru-RU"/>
        </w:rPr>
      </w:pPr>
      <w:r w:rsidRPr="00442008">
        <w:rPr>
          <w:rFonts w:ascii="Arial" w:hAnsi="Arial" w:cs="Arial"/>
          <w:b/>
          <w:bCs/>
          <w:sz w:val="24"/>
          <w:szCs w:val="24"/>
          <w:lang w:val="en-US" w:eastAsia="ru-RU"/>
        </w:rPr>
        <w:t>III</w:t>
      </w:r>
      <w:r w:rsidRPr="00442008">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Предоставление муниципальной услуги включает в себя следующие административные процедуры:</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1) прием и регистрация заявления и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4) оценка комиссией о признании в установленном порядке жилого помещения жилищного фонда пригодным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5) принятие решения о признании жилого помещения пригодным (непригодным) для проживания или об отказе;</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6) выдача результата предоставления услуги заявителю.</w:t>
      </w:r>
    </w:p>
    <w:p w:rsidR="00070582" w:rsidRPr="00442008" w:rsidRDefault="008F73FE" w:rsidP="00070582">
      <w:pPr>
        <w:pStyle w:val="ConsPlusNormal"/>
        <w:ind w:firstLine="540"/>
        <w:jc w:val="both"/>
        <w:rPr>
          <w:rFonts w:ascii="Arial" w:hAnsi="Arial" w:cs="Arial"/>
          <w:sz w:val="24"/>
          <w:szCs w:val="24"/>
        </w:rPr>
      </w:pPr>
      <w:hyperlink w:anchor="P612" w:history="1">
        <w:r w:rsidR="00070582" w:rsidRPr="00442008">
          <w:rPr>
            <w:rFonts w:ascii="Arial" w:hAnsi="Arial" w:cs="Arial"/>
            <w:sz w:val="24"/>
            <w:szCs w:val="24"/>
          </w:rPr>
          <w:t>Блок-схема</w:t>
        </w:r>
      </w:hyperlink>
      <w:r w:rsidR="00070582" w:rsidRPr="00442008">
        <w:rPr>
          <w:rFonts w:ascii="Arial" w:hAnsi="Arial" w:cs="Arial"/>
          <w:sz w:val="24"/>
          <w:szCs w:val="24"/>
        </w:rPr>
        <w:t xml:space="preserve"> предоставления муниципальной услуги приведена в приложении №5 к Административному регламенту.</w:t>
      </w:r>
    </w:p>
    <w:p w:rsidR="00070582" w:rsidRPr="00442008" w:rsidRDefault="00070582" w:rsidP="00070582">
      <w:pPr>
        <w:pStyle w:val="ConsPlusNormal"/>
        <w:ind w:firstLine="540"/>
        <w:jc w:val="both"/>
        <w:rPr>
          <w:rFonts w:ascii="Arial" w:hAnsi="Arial" w:cs="Arial"/>
          <w:sz w:val="24"/>
          <w:szCs w:val="24"/>
        </w:rPr>
      </w:pPr>
    </w:p>
    <w:p w:rsidR="00070582" w:rsidRPr="00442008" w:rsidRDefault="00070582" w:rsidP="00070582">
      <w:pPr>
        <w:pStyle w:val="ConsPlusNormal"/>
        <w:ind w:firstLine="540"/>
        <w:jc w:val="center"/>
        <w:rPr>
          <w:rFonts w:ascii="Arial" w:hAnsi="Arial" w:cs="Arial"/>
          <w:b/>
          <w:bCs/>
          <w:sz w:val="24"/>
          <w:szCs w:val="24"/>
        </w:rPr>
      </w:pPr>
      <w:r w:rsidRPr="00442008">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а) в администрацию: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посредством личного обращения заявителя;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Курской области;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б) в многофункциональный центр посредством личного обращения заявителя.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администрации и работники многофункционального центра.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Никольского сельсовета Октябрьского района и многофункциональным центром.</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поступлении заявления и прилагаемых к нему документов посредством личного обращения заявителя (представителя заявителя) муниципальный служащий администрации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1) устанавливает соответствие личности заявителя документу, удостоверяющему личность;</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442008">
          <w:rPr>
            <w:rFonts w:ascii="Arial" w:hAnsi="Arial" w:cs="Arial"/>
            <w:sz w:val="24"/>
            <w:szCs w:val="24"/>
          </w:rPr>
          <w:t>пунктом 2.6.</w:t>
        </w:r>
      </w:hyperlink>
      <w:r w:rsidRPr="00442008">
        <w:rPr>
          <w:rFonts w:ascii="Arial" w:hAnsi="Arial" w:cs="Arial"/>
          <w:sz w:val="24"/>
          <w:szCs w:val="24"/>
        </w:rPr>
        <w:t>настоящего регламента;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5) осуществляет прием заявления и документов и вручает расписку о приеме документов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6) муниципальный служащий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lastRenderedPageBreak/>
        <w:t>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1) просматривает электронные образы заявления и прилагаемых к нему документов, присваивает им статус "подано";</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осуществляет контроль полученных электронных образов заявления и прилагаемых к нему документов на предмет целостности;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3) фиксирует дату получения заявления и прилагаемых к нему документов;</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администрацию оригиналы документов (либо копии, заверенные в установленном законодательством Российской Федерации порядке), указанных в </w:t>
      </w:r>
      <w:hyperlink w:anchor="P165" w:history="1">
        <w:r w:rsidRPr="00442008">
          <w:rPr>
            <w:rFonts w:ascii="Arial" w:hAnsi="Arial" w:cs="Arial"/>
            <w:sz w:val="24"/>
            <w:szCs w:val="24"/>
          </w:rPr>
          <w:t>пункте 2.6.</w:t>
        </w:r>
      </w:hyperlink>
      <w:r w:rsidRPr="00442008">
        <w:rPr>
          <w:rFonts w:ascii="Arial" w:hAnsi="Arial" w:cs="Arial"/>
          <w:sz w:val="24"/>
          <w:szCs w:val="24"/>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Прием и регистрация заявления и прилагаемых к нему документов, лично представленных заявителем, осуществляются в течение дня обращения.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в течение дня обращения.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Прием и регистрация документов, полученных администрацией из многофункционального центра, осуществляются в течение 1 рабочего дня после их поступления в администрацию.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Результатом исполнения административной процедуры по приему и регистрации документов является: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1) в администрации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w:t>
      </w:r>
      <w:r w:rsidRPr="00442008">
        <w:rPr>
          <w:rFonts w:ascii="Arial" w:hAnsi="Arial" w:cs="Arial"/>
          <w:sz w:val="24"/>
          <w:szCs w:val="24"/>
        </w:rPr>
        <w:lastRenderedPageBreak/>
        <w:t>также факт внесения данных о заявителе в порядке делопроизводства, принятом по месту приема заявления.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После приема и регистрации в администрации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070582" w:rsidRPr="00442008" w:rsidRDefault="00070582" w:rsidP="00070582">
      <w:pPr>
        <w:pStyle w:val="ConsPlusNormal"/>
        <w:ind w:firstLine="540"/>
        <w:jc w:val="both"/>
        <w:rPr>
          <w:rFonts w:ascii="Arial" w:hAnsi="Arial" w:cs="Arial"/>
          <w:sz w:val="24"/>
          <w:szCs w:val="24"/>
        </w:rPr>
      </w:pPr>
    </w:p>
    <w:p w:rsidR="00070582" w:rsidRPr="00442008" w:rsidRDefault="00070582" w:rsidP="00070582">
      <w:pPr>
        <w:pStyle w:val="ConsPlusNormal"/>
        <w:ind w:firstLine="540"/>
        <w:jc w:val="center"/>
        <w:rPr>
          <w:rFonts w:ascii="Arial" w:hAnsi="Arial" w:cs="Arial"/>
          <w:b/>
          <w:bCs/>
          <w:sz w:val="24"/>
          <w:szCs w:val="24"/>
        </w:rPr>
      </w:pPr>
      <w:r w:rsidRPr="00442008">
        <w:rPr>
          <w:rFonts w:ascii="Arial" w:hAnsi="Arial" w:cs="Arial"/>
          <w:b/>
          <w:bCs/>
          <w:sz w:val="24"/>
          <w:szCs w:val="24"/>
        </w:rPr>
        <w:t>3.2. Обработка и предварительное рассмотрение документов, необходимых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Должностными лицами, ответственными за выполнение обработки и предварительного рассмотрения документов, являются муниципальные служащие Отдела и работники многофункционального центра.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Муниципальный служащий администрации, ответственный за предоставление муниципальной услуги, осуществляет следующие 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442008">
          <w:rPr>
            <w:rFonts w:ascii="Arial" w:hAnsi="Arial" w:cs="Arial"/>
            <w:sz w:val="24"/>
            <w:szCs w:val="24"/>
          </w:rPr>
          <w:t>пунктом 2.6.</w:t>
        </w:r>
      </w:hyperlink>
      <w:r w:rsidRPr="00442008">
        <w:rPr>
          <w:rFonts w:ascii="Arial" w:hAnsi="Arial" w:cs="Arial"/>
          <w:sz w:val="24"/>
          <w:szCs w:val="24"/>
        </w:rPr>
        <w:t xml:space="preserve"> настоящего Административного регламента;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Работник многофункционального центра осуществляет следующие 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1) проверяет комплектность представленных заявителем документов по перечню документов, предусмотренных </w:t>
      </w:r>
      <w:hyperlink w:anchor="P139" w:history="1">
        <w:r w:rsidRPr="00442008">
          <w:rPr>
            <w:rFonts w:ascii="Arial" w:hAnsi="Arial" w:cs="Arial"/>
            <w:sz w:val="24"/>
            <w:szCs w:val="24"/>
          </w:rPr>
          <w:t>пунктом 2.6.</w:t>
        </w:r>
      </w:hyperlink>
      <w:r w:rsidRPr="00442008">
        <w:rPr>
          <w:rFonts w:ascii="Arial" w:hAnsi="Arial" w:cs="Arial"/>
          <w:sz w:val="24"/>
          <w:szCs w:val="24"/>
        </w:rPr>
        <w:t xml:space="preserve"> Административного регламента;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w:t>
      </w:r>
      <w:r w:rsidRPr="00442008">
        <w:rPr>
          <w:rFonts w:ascii="Arial" w:hAnsi="Arial" w:cs="Arial"/>
          <w:sz w:val="24"/>
          <w:szCs w:val="24"/>
        </w:rPr>
        <w:lastRenderedPageBreak/>
        <w:t>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Отдел.</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Никольского сельсовета Октябрьского района и многофункциональным центром, заключенным в установленном порядке, и порядком делопроизводства в многофункциональных центрах.</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1) в администрации: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подготовка проекта решения об отказе в предоставлении и направление его главе администрации;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в многофункциональных центрах:</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администрацию.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Способом фиксации административной процедуры обработки и предварительного рассмотрения документов является: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сформированное личное дело заявителя.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070582" w:rsidRPr="00442008" w:rsidRDefault="00070582" w:rsidP="00070582">
      <w:pPr>
        <w:pStyle w:val="ConsPlusNormal"/>
        <w:jc w:val="both"/>
        <w:rPr>
          <w:rFonts w:ascii="Arial" w:hAnsi="Arial" w:cs="Arial"/>
          <w:sz w:val="24"/>
          <w:szCs w:val="24"/>
        </w:rPr>
      </w:pPr>
    </w:p>
    <w:p w:rsidR="00070582" w:rsidRPr="00442008" w:rsidRDefault="00070582" w:rsidP="00070582">
      <w:pPr>
        <w:pStyle w:val="ConsPlusNormal"/>
        <w:ind w:firstLine="540"/>
        <w:jc w:val="center"/>
        <w:rPr>
          <w:rFonts w:ascii="Arial" w:hAnsi="Arial" w:cs="Arial"/>
          <w:b/>
          <w:bCs/>
          <w:sz w:val="24"/>
          <w:szCs w:val="24"/>
        </w:rPr>
      </w:pPr>
      <w:r w:rsidRPr="00442008">
        <w:rPr>
          <w:rFonts w:ascii="Arial" w:hAnsi="Arial" w:cs="Arial"/>
          <w:b/>
          <w:bCs/>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lastRenderedPageBreak/>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442008">
          <w:rPr>
            <w:rFonts w:ascii="Arial" w:hAnsi="Arial" w:cs="Arial"/>
            <w:sz w:val="24"/>
            <w:szCs w:val="24"/>
          </w:rPr>
          <w:t>пункте 2.7.</w:t>
        </w:r>
      </w:hyperlink>
      <w:r w:rsidRPr="00442008">
        <w:rPr>
          <w:rFonts w:ascii="Arial" w:hAnsi="Arial" w:cs="Arial"/>
          <w:sz w:val="24"/>
          <w:szCs w:val="24"/>
        </w:rPr>
        <w:t>регламента.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администрации или работники многофункционального центра.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Межведомственный запрос формируется и направляется в форме электронного документа, подписанного электронной подписью.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1) наименование органа или организации, направляющих межведомственный запрос;</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2) наименование органа или организации, в адрес которых направляется межведомственный запрос;</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6) контактную информацию для направления ответа на межведомственный запрос;</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7) дату направления межведомственного запроса;</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9) информацию о факте получения согласия, предусмотренного </w:t>
      </w:r>
      <w:hyperlink r:id="rId10" w:history="1">
        <w:r w:rsidRPr="00442008">
          <w:rPr>
            <w:rFonts w:ascii="Arial" w:hAnsi="Arial" w:cs="Arial"/>
            <w:sz w:val="24"/>
            <w:szCs w:val="24"/>
          </w:rPr>
          <w:t>частью 5 статьи 7</w:t>
        </w:r>
      </w:hyperlink>
      <w:r w:rsidRPr="00442008">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Для предоставления муниципальной услуги муниципальный служащий Отдела или работник многофункционального центра направляет межведомственные запросы в:</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органы государственного надзора (контроля);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Курчатовское отделение Курского филиала ФГУП "Ростехинвентаризация - Федеральное БТИ";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 Межмуниципальный </w:t>
      </w:r>
      <w:r w:rsidRPr="00442008">
        <w:rPr>
          <w:rFonts w:ascii="Arial" w:hAnsi="Arial" w:cs="Arial"/>
          <w:bCs/>
          <w:sz w:val="24"/>
          <w:szCs w:val="24"/>
        </w:rPr>
        <w:t xml:space="preserve">отдел Росреестра по </w:t>
      </w:r>
      <w:r w:rsidRPr="00442008">
        <w:rPr>
          <w:rFonts w:ascii="Arial" w:hAnsi="Arial" w:cs="Arial"/>
          <w:sz w:val="24"/>
          <w:szCs w:val="24"/>
        </w:rPr>
        <w:t>Курскому, Октябрьскому и Фатежскому</w:t>
      </w:r>
      <w:r w:rsidRPr="00442008">
        <w:rPr>
          <w:rFonts w:ascii="Arial" w:hAnsi="Arial" w:cs="Arial"/>
          <w:bCs/>
          <w:sz w:val="24"/>
          <w:szCs w:val="24"/>
        </w:rPr>
        <w:t xml:space="preserve"> району</w:t>
      </w:r>
      <w:r w:rsidRPr="00442008">
        <w:rPr>
          <w:rFonts w:ascii="Arial" w:hAnsi="Arial" w:cs="Arial"/>
          <w:sz w:val="24"/>
          <w:szCs w:val="24"/>
        </w:rPr>
        <w:t>.</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Срок подготовки и направления ответа на межведомственные запросы о представлении документов и информации для предоставления муниципальной </w:t>
      </w:r>
      <w:r w:rsidRPr="00442008">
        <w:rPr>
          <w:rFonts w:ascii="Arial" w:hAnsi="Arial" w:cs="Arial"/>
          <w:sz w:val="24"/>
          <w:szCs w:val="24"/>
        </w:rPr>
        <w:lastRenderedPageBreak/>
        <w:t>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Муниципальный служащий администрации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В случае непоступления ответов на межведомственные запросы в установленный срок администрацией, многофункциональным центром принимаются меры, предусмотренные законодательством Российской Федерации.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Результатом административной процедуры по формированию и направлению межведомственных запросов являются: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в многофункциональных центрах - передача заявления и документов, представленных заявителем, в администрацию.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Работник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между администрацией Никольского сельсовета Октябрьского района и многофункциональным центром, заключенным в установленном порядке, и порядком делопроизводства в многофункциональных центрах.</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Способом фиксации результата административной процедуры по </w:t>
      </w:r>
      <w:r w:rsidRPr="00442008">
        <w:rPr>
          <w:rFonts w:ascii="Arial" w:hAnsi="Arial" w:cs="Arial"/>
          <w:sz w:val="24"/>
          <w:szCs w:val="24"/>
        </w:rPr>
        <w:lastRenderedPageBreak/>
        <w:t>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многофункционального центра.</w:t>
      </w:r>
    </w:p>
    <w:p w:rsidR="00070582" w:rsidRPr="00442008" w:rsidRDefault="00070582" w:rsidP="00070582">
      <w:pPr>
        <w:pStyle w:val="ConsPlusNormal"/>
        <w:ind w:firstLine="540"/>
        <w:jc w:val="both"/>
        <w:rPr>
          <w:rFonts w:ascii="Arial" w:hAnsi="Arial" w:cs="Arial"/>
          <w:sz w:val="24"/>
          <w:szCs w:val="24"/>
        </w:rPr>
      </w:pPr>
    </w:p>
    <w:p w:rsidR="00070582" w:rsidRPr="00442008" w:rsidRDefault="00070582" w:rsidP="00070582">
      <w:pPr>
        <w:pStyle w:val="ConsPlusNormal"/>
        <w:ind w:firstLine="540"/>
        <w:jc w:val="center"/>
        <w:rPr>
          <w:rFonts w:ascii="Arial" w:hAnsi="Arial" w:cs="Arial"/>
          <w:b/>
          <w:bCs/>
          <w:sz w:val="24"/>
          <w:szCs w:val="24"/>
        </w:rPr>
      </w:pPr>
      <w:r w:rsidRPr="00442008">
        <w:rPr>
          <w:rFonts w:ascii="Arial" w:hAnsi="Arial" w:cs="Arial"/>
          <w:b/>
          <w:bCs/>
          <w:sz w:val="24"/>
          <w:szCs w:val="24"/>
        </w:rPr>
        <w:t>3.4. Оценка комиссией о признании в установленном порядке жилого помещения жилищного фонда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о выявлении оснований для признания помещения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Максимальный срок выполнения административной процедуры не может превышать 30 календарных дней.</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Результат административной процедуры  - заключение комиссии о признании в установленном порядке жилого помещения жилищного фонда </w:t>
      </w:r>
      <w:r w:rsidRPr="00442008">
        <w:rPr>
          <w:rFonts w:ascii="Arial" w:eastAsia="Batang" w:hAnsi="Arial" w:cs="Arial"/>
          <w:sz w:val="24"/>
          <w:szCs w:val="24"/>
          <w:lang w:eastAsia="ko-KR"/>
        </w:rPr>
        <w:t xml:space="preserve">пригодным (непригодным) </w:t>
      </w:r>
      <w:r w:rsidRPr="00442008">
        <w:rPr>
          <w:rFonts w:ascii="Arial" w:hAnsi="Arial" w:cs="Arial"/>
          <w:sz w:val="24"/>
          <w:szCs w:val="24"/>
        </w:rPr>
        <w:t xml:space="preserve">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(непригодным) для проживания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070582" w:rsidRPr="00442008" w:rsidRDefault="00070582" w:rsidP="00070582">
      <w:pPr>
        <w:pStyle w:val="ConsPlusNormal"/>
        <w:ind w:firstLine="540"/>
        <w:jc w:val="both"/>
        <w:rPr>
          <w:rFonts w:ascii="Arial" w:hAnsi="Arial" w:cs="Arial"/>
          <w:sz w:val="24"/>
          <w:szCs w:val="24"/>
        </w:rPr>
      </w:pPr>
    </w:p>
    <w:p w:rsidR="00070582" w:rsidRPr="00442008" w:rsidRDefault="00070582" w:rsidP="00070582">
      <w:pPr>
        <w:pStyle w:val="ConsPlusNormal"/>
        <w:ind w:firstLine="540"/>
        <w:jc w:val="center"/>
        <w:rPr>
          <w:rFonts w:ascii="Arial" w:hAnsi="Arial" w:cs="Arial"/>
          <w:b/>
          <w:bCs/>
          <w:sz w:val="24"/>
          <w:szCs w:val="24"/>
        </w:rPr>
      </w:pPr>
      <w:r w:rsidRPr="00442008">
        <w:rPr>
          <w:rFonts w:ascii="Arial" w:hAnsi="Arial" w:cs="Arial"/>
          <w:b/>
          <w:bCs/>
          <w:sz w:val="24"/>
          <w:szCs w:val="24"/>
        </w:rPr>
        <w:t>3.5. Принятие решения о признании жилого помещения непригодным для проживания или об отказе.</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 </w:t>
      </w:r>
      <w:r w:rsidRPr="00442008">
        <w:rPr>
          <w:rFonts w:ascii="Arial" w:hAnsi="Arial" w:cs="Arial"/>
          <w:sz w:val="24"/>
          <w:szCs w:val="24"/>
        </w:rPr>
        <w:lastRenderedPageBreak/>
        <w:t>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пригодным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Критерием принятия решения о предоставлении (об отказе в предоставлении) муниципальной услуги является заключение комиссии о признании в установленном порядке жилого помещения жилищного фонда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В случае принятия решения о предоставлении муниципальной услуги муниципальный служащий администрации, ответственный за 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442008">
        <w:rPr>
          <w:rFonts w:ascii="Arial" w:eastAsia="Batang" w:hAnsi="Arial" w:cs="Arial"/>
          <w:sz w:val="24"/>
          <w:szCs w:val="24"/>
          <w:lang w:eastAsia="ko-KR"/>
        </w:rPr>
        <w:t xml:space="preserve">пригодным (непригодным) </w:t>
      </w:r>
      <w:r w:rsidRPr="00442008">
        <w:rPr>
          <w:rFonts w:ascii="Arial" w:hAnsi="Arial" w:cs="Arial"/>
          <w:sz w:val="24"/>
          <w:szCs w:val="24"/>
        </w:rPr>
        <w:t xml:space="preserve">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7 рабочих дней.</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Результатом административной процедуры по принятию решения о признании жилого помещения </w:t>
      </w:r>
      <w:r w:rsidRPr="00442008">
        <w:rPr>
          <w:rFonts w:ascii="Arial" w:eastAsia="Batang" w:hAnsi="Arial" w:cs="Arial"/>
          <w:sz w:val="24"/>
          <w:szCs w:val="24"/>
          <w:lang w:eastAsia="ko-KR"/>
        </w:rPr>
        <w:t>пригодным (непригодным)</w:t>
      </w:r>
      <w:r w:rsidRPr="00442008">
        <w:rPr>
          <w:rFonts w:ascii="Arial" w:hAnsi="Arial" w:cs="Arial"/>
          <w:sz w:val="24"/>
          <w:szCs w:val="24"/>
        </w:rPr>
        <w:t xml:space="preserve"> для проживания является постановление администрации Никольского сельсовета Октябрьского района о признании в установленном порядке жилого помещения жилищного фонда </w:t>
      </w:r>
      <w:r w:rsidRPr="00442008">
        <w:rPr>
          <w:rFonts w:ascii="Arial" w:eastAsia="Batang" w:hAnsi="Arial" w:cs="Arial"/>
          <w:sz w:val="24"/>
          <w:szCs w:val="24"/>
          <w:lang w:eastAsia="ko-KR"/>
        </w:rPr>
        <w:t>пригодным (непригодным)</w:t>
      </w:r>
      <w:r w:rsidRPr="00442008">
        <w:rPr>
          <w:rFonts w:ascii="Arial" w:hAnsi="Arial" w:cs="Arial"/>
          <w:sz w:val="24"/>
          <w:szCs w:val="24"/>
        </w:rPr>
        <w:t>для проживания или решение отказе.</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Способом фиксации результата административной процедуры по принятию решения о признании жилого помещения </w:t>
      </w:r>
      <w:r w:rsidRPr="00442008">
        <w:rPr>
          <w:rFonts w:ascii="Arial" w:eastAsia="Batang" w:hAnsi="Arial" w:cs="Arial"/>
          <w:sz w:val="24"/>
          <w:szCs w:val="24"/>
          <w:lang w:eastAsia="ko-KR"/>
        </w:rPr>
        <w:t>пригодным (непригодным)</w:t>
      </w:r>
      <w:r w:rsidRPr="00442008">
        <w:rPr>
          <w:rFonts w:ascii="Arial" w:hAnsi="Arial" w:cs="Arial"/>
          <w:sz w:val="24"/>
          <w:szCs w:val="24"/>
        </w:rPr>
        <w:t xml:space="preserve">  для проживания.</w:t>
      </w:r>
    </w:p>
    <w:p w:rsidR="00070582" w:rsidRPr="00442008" w:rsidRDefault="00070582" w:rsidP="00070582">
      <w:pPr>
        <w:pStyle w:val="ConsPlusNormal"/>
        <w:ind w:firstLine="540"/>
        <w:jc w:val="both"/>
        <w:rPr>
          <w:rFonts w:ascii="Arial" w:hAnsi="Arial" w:cs="Arial"/>
          <w:sz w:val="24"/>
          <w:szCs w:val="24"/>
        </w:rPr>
      </w:pPr>
    </w:p>
    <w:p w:rsidR="00070582" w:rsidRPr="00442008" w:rsidRDefault="00070582" w:rsidP="00070582">
      <w:pPr>
        <w:pStyle w:val="ConsPlusNormal"/>
        <w:ind w:firstLine="540"/>
        <w:jc w:val="center"/>
        <w:rPr>
          <w:rFonts w:ascii="Arial" w:hAnsi="Arial" w:cs="Arial"/>
          <w:b/>
          <w:bCs/>
          <w:sz w:val="24"/>
          <w:szCs w:val="24"/>
        </w:rPr>
      </w:pPr>
      <w:r w:rsidRPr="00442008">
        <w:rPr>
          <w:rFonts w:ascii="Arial" w:hAnsi="Arial" w:cs="Arial"/>
          <w:b/>
          <w:bCs/>
          <w:sz w:val="24"/>
          <w:szCs w:val="24"/>
        </w:rPr>
        <w:t>3.6. Выдача результата предоставления услуги заявителю.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Основанием начала административной процедуры является наличие решения о признании жилого помещения </w:t>
      </w:r>
      <w:r w:rsidRPr="00442008">
        <w:rPr>
          <w:rFonts w:ascii="Arial" w:eastAsia="Batang" w:hAnsi="Arial" w:cs="Arial"/>
          <w:sz w:val="24"/>
          <w:szCs w:val="24"/>
          <w:lang w:eastAsia="ko-KR"/>
        </w:rPr>
        <w:t xml:space="preserve">пригодным (непригодным) </w:t>
      </w:r>
      <w:r w:rsidRPr="00442008">
        <w:rPr>
          <w:rFonts w:ascii="Arial" w:hAnsi="Arial" w:cs="Arial"/>
          <w:sz w:val="24"/>
          <w:szCs w:val="24"/>
        </w:rPr>
        <w:t xml:space="preserve">  для проживания.</w:t>
      </w:r>
    </w:p>
    <w:p w:rsidR="00070582" w:rsidRPr="00442008" w:rsidRDefault="00070582" w:rsidP="00070582">
      <w:pPr>
        <w:spacing w:after="0" w:line="240" w:lineRule="auto"/>
        <w:ind w:firstLine="357"/>
        <w:jc w:val="both"/>
        <w:rPr>
          <w:rFonts w:ascii="Arial" w:hAnsi="Arial" w:cs="Arial"/>
          <w:sz w:val="24"/>
          <w:szCs w:val="24"/>
        </w:rPr>
      </w:pPr>
      <w:r w:rsidRPr="00442008">
        <w:rPr>
          <w:rFonts w:ascii="Arial" w:hAnsi="Arial" w:cs="Arial"/>
          <w:sz w:val="24"/>
          <w:szCs w:val="24"/>
        </w:rPr>
        <w:t>Специалист Администрации выдает или направляет по адресу, указанному в заявлении результат услуги заявителю.</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w:t>
      </w:r>
      <w:bookmarkStart w:id="3" w:name="_GoBack"/>
      <w:bookmarkEnd w:id="3"/>
      <w:r w:rsidRPr="00442008">
        <w:rPr>
          <w:rFonts w:ascii="Arial" w:hAnsi="Arial" w:cs="Arial"/>
          <w:sz w:val="24"/>
          <w:szCs w:val="24"/>
        </w:rPr>
        <w:t>ативной процедуры с указанием результата осуществления административной процедуры.</w:t>
      </w:r>
    </w:p>
    <w:p w:rsidR="00070582" w:rsidRPr="00442008" w:rsidRDefault="00070582" w:rsidP="00070582">
      <w:pPr>
        <w:spacing w:after="0" w:line="240" w:lineRule="auto"/>
        <w:ind w:firstLine="567"/>
        <w:jc w:val="both"/>
        <w:rPr>
          <w:rFonts w:ascii="Arial" w:hAnsi="Arial" w:cs="Arial"/>
          <w:sz w:val="24"/>
          <w:szCs w:val="24"/>
        </w:rPr>
      </w:pPr>
      <w:r w:rsidRPr="00442008">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070582" w:rsidRPr="00442008" w:rsidRDefault="00070582" w:rsidP="00070582">
      <w:pPr>
        <w:spacing w:after="0" w:line="240" w:lineRule="auto"/>
        <w:ind w:firstLine="567"/>
        <w:jc w:val="both"/>
        <w:rPr>
          <w:rFonts w:ascii="Arial" w:hAnsi="Arial" w:cs="Arial"/>
          <w:sz w:val="24"/>
          <w:szCs w:val="24"/>
        </w:rPr>
      </w:pPr>
      <w:r w:rsidRPr="00442008">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70582" w:rsidRPr="00442008" w:rsidRDefault="00070582" w:rsidP="00070582">
      <w:pPr>
        <w:spacing w:after="0" w:line="240" w:lineRule="auto"/>
        <w:ind w:firstLine="708"/>
        <w:jc w:val="both"/>
        <w:rPr>
          <w:rFonts w:ascii="Arial" w:hAnsi="Arial" w:cs="Arial"/>
          <w:sz w:val="24"/>
          <w:szCs w:val="24"/>
        </w:rPr>
      </w:pPr>
      <w:r w:rsidRPr="00442008">
        <w:rPr>
          <w:rFonts w:ascii="Arial" w:hAnsi="Arial" w:cs="Arial"/>
          <w:sz w:val="24"/>
          <w:szCs w:val="24"/>
        </w:rPr>
        <w:t xml:space="preserve">Документы должны быть переданы в МФЦ не позднее дня, предшествующего дате окончания предоставления муниципальной услуги. </w:t>
      </w:r>
      <w:r w:rsidRPr="00442008">
        <w:rPr>
          <w:rFonts w:ascii="Arial" w:hAnsi="Arial" w:cs="Arial"/>
          <w:sz w:val="24"/>
          <w:szCs w:val="24"/>
        </w:rPr>
        <w:lastRenderedPageBreak/>
        <w:t>Передача документов из администрации в МФЦ сопровождается соответствующим Реестром передачи.</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 xml:space="preserve">Результатом выполнения данной процедуры является выдача заявителю по одному экземпляру постановления администрации Никольского сельсовета Октябрьского района о признании в установленном порядке жилого помещения жилищного фонда </w:t>
      </w:r>
      <w:r w:rsidRPr="00442008">
        <w:rPr>
          <w:rFonts w:ascii="Arial" w:eastAsia="Batang" w:hAnsi="Arial" w:cs="Arial"/>
          <w:sz w:val="24"/>
          <w:szCs w:val="24"/>
          <w:lang w:eastAsia="ko-KR"/>
        </w:rPr>
        <w:t>пригодным (непригодным)</w:t>
      </w:r>
      <w:r w:rsidRPr="00442008">
        <w:rPr>
          <w:rFonts w:ascii="Arial" w:hAnsi="Arial" w:cs="Arial"/>
          <w:sz w:val="24"/>
          <w:szCs w:val="24"/>
        </w:rPr>
        <w:t>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Способом фиксации результата исполнения административной процедуры является регистрация постановления администрации Никольского сельсовета Октябрьского района о признании в установленном порядке жилого помещения жилищного фонда непригодным для проживания.</w:t>
      </w:r>
    </w:p>
    <w:p w:rsidR="00070582" w:rsidRPr="00442008" w:rsidRDefault="00070582" w:rsidP="00070582">
      <w:pPr>
        <w:pStyle w:val="ConsPlusNormal"/>
        <w:ind w:firstLine="540"/>
        <w:jc w:val="both"/>
        <w:rPr>
          <w:rFonts w:ascii="Arial" w:hAnsi="Arial" w:cs="Arial"/>
          <w:sz w:val="24"/>
          <w:szCs w:val="24"/>
        </w:rPr>
      </w:pPr>
      <w:r w:rsidRPr="00442008">
        <w:rPr>
          <w:rFonts w:ascii="Arial" w:hAnsi="Arial" w:cs="Arial"/>
          <w:sz w:val="24"/>
          <w:szCs w:val="24"/>
        </w:rPr>
        <w:t>Максимальный срок выполнения административной процедуры по выдаче результата предоставления услуги заявителю не должен превышать 5 рабочих дней.</w:t>
      </w:r>
    </w:p>
    <w:p w:rsidR="00070582" w:rsidRPr="00442008" w:rsidRDefault="00070582" w:rsidP="00070582">
      <w:pPr>
        <w:pStyle w:val="ConsPlusNormal"/>
        <w:ind w:firstLine="540"/>
        <w:jc w:val="both"/>
        <w:rPr>
          <w:rFonts w:ascii="Arial" w:hAnsi="Arial" w:cs="Arial"/>
          <w:sz w:val="24"/>
          <w:szCs w:val="24"/>
        </w:rPr>
      </w:pPr>
    </w:p>
    <w:p w:rsidR="00070582" w:rsidRPr="00442008" w:rsidRDefault="00070582" w:rsidP="00070582">
      <w:pPr>
        <w:widowControl w:val="0"/>
        <w:suppressAutoHyphens/>
        <w:autoSpaceDE w:val="0"/>
        <w:autoSpaceDN w:val="0"/>
        <w:adjustRightInd w:val="0"/>
        <w:spacing w:after="0" w:line="240" w:lineRule="auto"/>
        <w:jc w:val="center"/>
        <w:rPr>
          <w:rFonts w:ascii="Arial" w:hAnsi="Arial" w:cs="Arial"/>
          <w:b/>
          <w:bCs/>
          <w:kern w:val="1"/>
          <w:sz w:val="24"/>
          <w:szCs w:val="24"/>
          <w:lang w:eastAsia="ru-RU"/>
        </w:rPr>
      </w:pPr>
      <w:r w:rsidRPr="00442008">
        <w:rPr>
          <w:rFonts w:ascii="Arial" w:hAnsi="Arial" w:cs="Arial"/>
          <w:b/>
          <w:bCs/>
          <w:kern w:val="1"/>
          <w:sz w:val="24"/>
          <w:szCs w:val="24"/>
          <w:lang w:eastAsia="ru-RU"/>
        </w:rPr>
        <w:t>IV. Формы контроля за исполнением административного регламента</w:t>
      </w:r>
    </w:p>
    <w:p w:rsidR="00070582" w:rsidRPr="00442008" w:rsidRDefault="00070582" w:rsidP="00070582">
      <w:pPr>
        <w:widowControl w:val="0"/>
        <w:suppressAutoHyphens/>
        <w:autoSpaceDE w:val="0"/>
        <w:autoSpaceDN w:val="0"/>
        <w:adjustRightInd w:val="0"/>
        <w:spacing w:after="0" w:line="240" w:lineRule="auto"/>
        <w:jc w:val="center"/>
        <w:rPr>
          <w:rFonts w:ascii="Arial" w:hAnsi="Arial" w:cs="Arial"/>
          <w:b/>
          <w:bCs/>
          <w:kern w:val="1"/>
          <w:sz w:val="24"/>
          <w:szCs w:val="24"/>
          <w:lang w:eastAsia="ru-RU"/>
        </w:rPr>
      </w:pPr>
    </w:p>
    <w:p w:rsidR="00070582" w:rsidRPr="00442008" w:rsidRDefault="00070582" w:rsidP="00070582">
      <w:pPr>
        <w:tabs>
          <w:tab w:val="left" w:pos="709"/>
        </w:tabs>
        <w:suppressAutoHyphens/>
        <w:spacing w:after="0" w:line="240" w:lineRule="auto"/>
        <w:jc w:val="center"/>
        <w:rPr>
          <w:rFonts w:ascii="Arial" w:hAnsi="Arial" w:cs="Arial"/>
          <w:color w:val="00000A"/>
          <w:sz w:val="24"/>
          <w:szCs w:val="24"/>
          <w:lang w:eastAsia="ru-RU"/>
        </w:rPr>
      </w:pPr>
      <w:r w:rsidRPr="00442008">
        <w:rPr>
          <w:rFonts w:ascii="Arial" w:hAnsi="Arial" w:cs="Arial"/>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0582" w:rsidRPr="00442008" w:rsidRDefault="00070582" w:rsidP="00070582">
      <w:pPr>
        <w:tabs>
          <w:tab w:val="left" w:pos="709"/>
        </w:tabs>
        <w:suppressAutoHyphens/>
        <w:spacing w:after="0" w:line="240" w:lineRule="auto"/>
        <w:jc w:val="both"/>
        <w:rPr>
          <w:rFonts w:ascii="Arial" w:hAnsi="Arial" w:cs="Arial"/>
          <w:color w:val="00000A"/>
          <w:sz w:val="24"/>
          <w:szCs w:val="24"/>
          <w:lang w:eastAsia="ru-RU"/>
        </w:rPr>
      </w:pPr>
      <w:r w:rsidRPr="00442008">
        <w:rPr>
          <w:rFonts w:ascii="Arial" w:hAnsi="Arial" w:cs="Arial"/>
          <w:color w:val="000000"/>
          <w:sz w:val="24"/>
          <w:szCs w:val="24"/>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070582" w:rsidRPr="00442008" w:rsidRDefault="00070582" w:rsidP="00070582">
      <w:pPr>
        <w:tabs>
          <w:tab w:val="left" w:pos="709"/>
        </w:tabs>
        <w:suppressAutoHyphens/>
        <w:spacing w:after="0" w:line="100" w:lineRule="atLeast"/>
        <w:jc w:val="both"/>
        <w:rPr>
          <w:rFonts w:ascii="Arial" w:hAnsi="Arial" w:cs="Arial"/>
          <w:color w:val="000000"/>
          <w:sz w:val="24"/>
          <w:szCs w:val="24"/>
          <w:lang w:eastAsia="ru-RU"/>
        </w:rPr>
      </w:pPr>
      <w:r w:rsidRPr="00442008">
        <w:rPr>
          <w:rFonts w:ascii="Arial" w:hAnsi="Arial" w:cs="Arial"/>
          <w:color w:val="000000"/>
          <w:sz w:val="24"/>
          <w:szCs w:val="24"/>
          <w:lang w:eastAsia="ru-RU"/>
        </w:rPr>
        <w:t xml:space="preserve">          4.1.2. Периодичность осуществления текущего контроля устанавливается распоряжением главы сельсовета.</w:t>
      </w:r>
    </w:p>
    <w:p w:rsidR="00070582" w:rsidRPr="00442008" w:rsidRDefault="00070582" w:rsidP="00070582">
      <w:pPr>
        <w:tabs>
          <w:tab w:val="left" w:pos="709"/>
        </w:tabs>
        <w:suppressAutoHyphens/>
        <w:spacing w:after="0" w:line="100" w:lineRule="atLeast"/>
        <w:jc w:val="both"/>
        <w:rPr>
          <w:rFonts w:ascii="Arial" w:hAnsi="Arial" w:cs="Arial"/>
          <w:color w:val="000000"/>
          <w:sz w:val="24"/>
          <w:szCs w:val="24"/>
          <w:lang w:eastAsia="ru-RU"/>
        </w:rPr>
      </w:pPr>
    </w:p>
    <w:p w:rsidR="00070582" w:rsidRPr="00442008" w:rsidRDefault="00070582" w:rsidP="00070582">
      <w:pPr>
        <w:tabs>
          <w:tab w:val="left" w:pos="709"/>
        </w:tabs>
        <w:suppressAutoHyphens/>
        <w:spacing w:after="0" w:line="240" w:lineRule="auto"/>
        <w:jc w:val="center"/>
        <w:rPr>
          <w:rFonts w:ascii="Arial" w:hAnsi="Arial" w:cs="Arial"/>
          <w:color w:val="00000A"/>
          <w:sz w:val="24"/>
          <w:szCs w:val="24"/>
          <w:lang w:eastAsia="ru-RU"/>
        </w:rPr>
      </w:pPr>
      <w:r w:rsidRPr="00442008">
        <w:rPr>
          <w:rFonts w:ascii="Arial" w:hAnsi="Arial" w:cs="Arial"/>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0582" w:rsidRPr="00442008" w:rsidRDefault="00070582" w:rsidP="00070582">
      <w:pPr>
        <w:tabs>
          <w:tab w:val="left" w:pos="709"/>
        </w:tabs>
        <w:suppressAutoHyphens/>
        <w:spacing w:after="0" w:line="240" w:lineRule="auto"/>
        <w:jc w:val="both"/>
        <w:rPr>
          <w:rFonts w:ascii="Arial" w:hAnsi="Arial" w:cs="Arial"/>
          <w:color w:val="00000A"/>
          <w:sz w:val="24"/>
          <w:szCs w:val="24"/>
          <w:lang w:eastAsia="ru-RU"/>
        </w:rPr>
      </w:pPr>
      <w:r w:rsidRPr="00442008">
        <w:rPr>
          <w:rFonts w:ascii="Arial" w:hAnsi="Arial" w:cs="Arial"/>
          <w:color w:val="000000"/>
          <w:sz w:val="24"/>
          <w:szCs w:val="24"/>
          <w:lang w:eastAsia="ru-RU"/>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070582" w:rsidRPr="00442008" w:rsidRDefault="00070582" w:rsidP="00070582">
      <w:pPr>
        <w:tabs>
          <w:tab w:val="left" w:pos="709"/>
        </w:tabs>
        <w:suppressAutoHyphens/>
        <w:spacing w:after="0" w:line="100" w:lineRule="atLeast"/>
        <w:jc w:val="both"/>
        <w:rPr>
          <w:rFonts w:ascii="Arial" w:hAnsi="Arial" w:cs="Arial"/>
          <w:color w:val="00000A"/>
          <w:sz w:val="24"/>
          <w:szCs w:val="24"/>
          <w:lang w:eastAsia="ru-RU"/>
        </w:rPr>
      </w:pPr>
      <w:r w:rsidRPr="00442008">
        <w:rPr>
          <w:rFonts w:ascii="Arial" w:hAnsi="Arial" w:cs="Arial"/>
          <w:color w:val="000000"/>
          <w:sz w:val="24"/>
          <w:szCs w:val="24"/>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070582" w:rsidRPr="00442008" w:rsidRDefault="00070582" w:rsidP="00070582">
      <w:pPr>
        <w:tabs>
          <w:tab w:val="left" w:pos="709"/>
        </w:tabs>
        <w:suppressAutoHyphens/>
        <w:spacing w:after="0" w:line="100" w:lineRule="atLeast"/>
        <w:jc w:val="both"/>
        <w:rPr>
          <w:rFonts w:ascii="Arial" w:hAnsi="Arial" w:cs="Arial"/>
          <w:color w:val="00000A"/>
          <w:sz w:val="24"/>
          <w:szCs w:val="24"/>
          <w:lang w:eastAsia="ru-RU"/>
        </w:rPr>
      </w:pPr>
      <w:r w:rsidRPr="00442008">
        <w:rPr>
          <w:rFonts w:ascii="Arial" w:hAnsi="Arial" w:cs="Arial"/>
          <w:color w:val="000000"/>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070582" w:rsidRPr="00442008" w:rsidRDefault="00070582" w:rsidP="00070582">
      <w:pPr>
        <w:tabs>
          <w:tab w:val="left" w:pos="709"/>
        </w:tabs>
        <w:suppressAutoHyphens/>
        <w:spacing w:after="0" w:line="100" w:lineRule="atLeast"/>
        <w:jc w:val="both"/>
        <w:rPr>
          <w:rFonts w:ascii="Arial" w:hAnsi="Arial" w:cs="Arial"/>
          <w:color w:val="00000A"/>
          <w:sz w:val="24"/>
          <w:szCs w:val="24"/>
          <w:lang w:eastAsia="ru-RU"/>
        </w:rPr>
      </w:pPr>
      <w:r w:rsidRPr="00442008">
        <w:rPr>
          <w:rFonts w:ascii="Arial" w:hAnsi="Arial" w:cs="Arial"/>
          <w:color w:val="000000"/>
          <w:sz w:val="24"/>
          <w:szCs w:val="24"/>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70582" w:rsidRPr="00442008" w:rsidRDefault="00070582" w:rsidP="00070582">
      <w:pPr>
        <w:tabs>
          <w:tab w:val="left" w:pos="709"/>
        </w:tabs>
        <w:suppressAutoHyphens/>
        <w:spacing w:line="100" w:lineRule="atLeast"/>
        <w:jc w:val="both"/>
        <w:rPr>
          <w:rFonts w:ascii="Arial" w:hAnsi="Arial" w:cs="Arial"/>
          <w:color w:val="00000A"/>
          <w:sz w:val="24"/>
          <w:szCs w:val="24"/>
          <w:lang w:eastAsia="ru-RU"/>
        </w:rPr>
      </w:pPr>
      <w:r w:rsidRPr="00442008">
        <w:rPr>
          <w:rFonts w:ascii="Arial" w:hAnsi="Arial" w:cs="Arial"/>
          <w:color w:val="000000"/>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70582" w:rsidRPr="00442008" w:rsidRDefault="00070582" w:rsidP="00070582">
      <w:pPr>
        <w:tabs>
          <w:tab w:val="left" w:pos="709"/>
        </w:tabs>
        <w:suppressAutoHyphens/>
        <w:spacing w:after="0" w:line="240" w:lineRule="auto"/>
        <w:jc w:val="center"/>
        <w:rPr>
          <w:rFonts w:ascii="Arial" w:hAnsi="Arial" w:cs="Arial"/>
          <w:color w:val="00000A"/>
          <w:sz w:val="24"/>
          <w:szCs w:val="24"/>
          <w:lang w:eastAsia="ru-RU"/>
        </w:rPr>
      </w:pPr>
      <w:r w:rsidRPr="00442008">
        <w:rPr>
          <w:rFonts w:ascii="Arial" w:hAnsi="Arial" w:cs="Arial"/>
          <w:b/>
          <w:bCs/>
          <w:color w:val="000000"/>
          <w:sz w:val="24"/>
          <w:szCs w:val="24"/>
          <w:lang w:eastAsia="ru-RU"/>
        </w:rPr>
        <w:lastRenderedPageBreak/>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070582" w:rsidRPr="00442008" w:rsidRDefault="00070582" w:rsidP="00070582">
      <w:pPr>
        <w:tabs>
          <w:tab w:val="left" w:pos="709"/>
        </w:tabs>
        <w:suppressAutoHyphens/>
        <w:spacing w:after="0" w:line="240" w:lineRule="auto"/>
        <w:ind w:firstLine="708"/>
        <w:jc w:val="both"/>
        <w:rPr>
          <w:rFonts w:ascii="Arial" w:hAnsi="Arial" w:cs="Arial"/>
          <w:color w:val="00000A"/>
          <w:sz w:val="24"/>
          <w:szCs w:val="24"/>
          <w:lang w:eastAsia="ru-RU"/>
        </w:rPr>
      </w:pPr>
      <w:r w:rsidRPr="00442008">
        <w:rPr>
          <w:rFonts w:ascii="Arial"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70582" w:rsidRPr="00442008" w:rsidRDefault="00070582" w:rsidP="00070582">
      <w:pPr>
        <w:tabs>
          <w:tab w:val="left" w:pos="709"/>
        </w:tabs>
        <w:suppressAutoHyphens/>
        <w:spacing w:after="0" w:line="240" w:lineRule="auto"/>
        <w:jc w:val="center"/>
        <w:rPr>
          <w:rFonts w:ascii="Arial" w:hAnsi="Arial" w:cs="Arial"/>
          <w:color w:val="00000A"/>
          <w:sz w:val="24"/>
          <w:szCs w:val="24"/>
          <w:lang w:eastAsia="ru-RU"/>
        </w:rPr>
      </w:pPr>
      <w:r w:rsidRPr="00442008">
        <w:rPr>
          <w:rFonts w:ascii="Arial" w:hAnsi="Arial" w:cs="Arial"/>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0582" w:rsidRPr="00442008" w:rsidRDefault="00070582" w:rsidP="00070582">
      <w:pPr>
        <w:tabs>
          <w:tab w:val="left" w:pos="709"/>
        </w:tabs>
        <w:suppressAutoHyphens/>
        <w:spacing w:after="0" w:line="240" w:lineRule="auto"/>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общественными объединениями и организациями;</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иными органами, в установленном законом порядке.</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Граждане, их объединения и организации также вправе:</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 вносить предложения о мерах по устранению нарушений Регламента.</w:t>
      </w:r>
    </w:p>
    <w:p w:rsidR="00070582" w:rsidRPr="00442008" w:rsidRDefault="00070582" w:rsidP="00070582">
      <w:pPr>
        <w:tabs>
          <w:tab w:val="left" w:pos="709"/>
        </w:tabs>
        <w:suppressAutoHyphens/>
        <w:spacing w:after="0" w:line="100" w:lineRule="atLeast"/>
        <w:ind w:firstLine="567"/>
        <w:jc w:val="both"/>
        <w:rPr>
          <w:rFonts w:ascii="Arial" w:hAnsi="Arial" w:cs="Arial"/>
          <w:color w:val="00000A"/>
          <w:sz w:val="24"/>
          <w:szCs w:val="24"/>
          <w:lang w:eastAsia="ru-RU"/>
        </w:rPr>
      </w:pPr>
      <w:r w:rsidRPr="00442008">
        <w:rPr>
          <w:rFonts w:ascii="Arial" w:hAnsi="Arial" w:cs="Arial"/>
          <w:color w:val="00000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jc w:val="center"/>
        <w:rPr>
          <w:rFonts w:ascii="Arial" w:hAnsi="Arial" w:cs="Arial"/>
          <w:color w:val="00000A"/>
          <w:sz w:val="24"/>
          <w:szCs w:val="24"/>
          <w:lang w:eastAsia="ru-RU"/>
        </w:rPr>
      </w:pPr>
      <w:r w:rsidRPr="00442008">
        <w:rPr>
          <w:rFonts w:ascii="Arial" w:hAnsi="Arial" w:cs="Arial"/>
          <w:b/>
          <w:bCs/>
          <w:color w:val="000000"/>
          <w:sz w:val="24"/>
          <w:szCs w:val="24"/>
          <w:lang w:val="en-US" w:eastAsia="ru-RU"/>
        </w:rPr>
        <w:t>V</w:t>
      </w:r>
      <w:r w:rsidRPr="00442008">
        <w:rPr>
          <w:rFonts w:ascii="Arial" w:hAnsi="Arial" w:cs="Arial"/>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ru-RU"/>
        </w:rPr>
      </w:pPr>
      <w:r w:rsidRPr="00442008">
        <w:rPr>
          <w:rFonts w:ascii="Arial" w:hAnsi="Arial" w:cs="Arial"/>
          <w:color w:val="00000A"/>
          <w:sz w:val="24"/>
          <w:szCs w:val="24"/>
          <w:lang w:eastAsia="ar-SA"/>
        </w:rPr>
        <w:t xml:space="preserve">Заявитель вправе обжаловать решения и действия (бездействие) </w:t>
      </w:r>
      <w:r w:rsidRPr="00442008">
        <w:rPr>
          <w:rFonts w:ascii="Arial" w:hAnsi="Arial" w:cs="Arial"/>
          <w:color w:val="00000A"/>
          <w:sz w:val="24"/>
          <w:szCs w:val="24"/>
          <w:lang w:eastAsia="ru-RU"/>
        </w:rPr>
        <w:t xml:space="preserve">администрации района </w:t>
      </w:r>
      <w:r w:rsidRPr="00442008">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442008">
        <w:rPr>
          <w:rFonts w:ascii="Arial" w:hAnsi="Arial" w:cs="Arial"/>
          <w:color w:val="00000A"/>
          <w:sz w:val="24"/>
          <w:szCs w:val="24"/>
          <w:lang w:eastAsia="ru-RU"/>
        </w:rPr>
        <w:t xml:space="preserve"> в досудебном (внесудебном) и судебном порядке</w:t>
      </w:r>
      <w:r w:rsidRPr="00442008">
        <w:rPr>
          <w:rFonts w:ascii="Arial" w:hAnsi="Arial" w:cs="Arial"/>
          <w:color w:val="00000A"/>
          <w:sz w:val="24"/>
          <w:szCs w:val="24"/>
          <w:lang w:eastAsia="ar-SA"/>
        </w:rPr>
        <w:t>.</w:t>
      </w:r>
    </w:p>
    <w:p w:rsidR="00070582" w:rsidRPr="00442008" w:rsidRDefault="00070582" w:rsidP="00070582">
      <w:pPr>
        <w:tabs>
          <w:tab w:val="left" w:pos="709"/>
        </w:tabs>
        <w:suppressAutoHyphens/>
        <w:spacing w:after="0" w:line="100" w:lineRule="atLeast"/>
        <w:ind w:firstLine="709"/>
        <w:jc w:val="both"/>
        <w:rPr>
          <w:rFonts w:ascii="Arial" w:hAnsi="Arial" w:cs="Arial"/>
          <w:b/>
          <w:bCs/>
          <w:color w:val="00000A"/>
          <w:sz w:val="24"/>
          <w:szCs w:val="24"/>
          <w:lang w:eastAsia="ar-SA"/>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ar-SA"/>
        </w:rPr>
        <w:t>5.2. Предмет жалобы</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ru-RU"/>
        </w:rPr>
      </w:pPr>
      <w:r w:rsidRPr="00442008">
        <w:rPr>
          <w:rFonts w:ascii="Arial" w:hAnsi="Arial" w:cs="Arial"/>
          <w:color w:val="00000A"/>
          <w:sz w:val="24"/>
          <w:szCs w:val="24"/>
          <w:lang w:eastAsia="ar-SA"/>
        </w:rPr>
        <w:t xml:space="preserve">Предметом досудебного (внесудебного) обжалования могут являться решения и действия (бездействие) </w:t>
      </w:r>
      <w:r w:rsidRPr="00442008">
        <w:rPr>
          <w:rFonts w:ascii="Arial" w:hAnsi="Arial" w:cs="Arial"/>
          <w:color w:val="00000A"/>
          <w:sz w:val="24"/>
          <w:szCs w:val="24"/>
          <w:lang w:eastAsia="ru-RU"/>
        </w:rPr>
        <w:t xml:space="preserve">администрации </w:t>
      </w:r>
      <w:r w:rsidRPr="00442008">
        <w:rPr>
          <w:rFonts w:ascii="Arial" w:hAnsi="Arial" w:cs="Arial"/>
          <w:color w:val="000000"/>
          <w:sz w:val="24"/>
          <w:szCs w:val="24"/>
          <w:lang w:eastAsia="ru-RU"/>
        </w:rPr>
        <w:t xml:space="preserve"> сельсовета </w:t>
      </w:r>
      <w:r w:rsidRPr="00442008">
        <w:rPr>
          <w:rFonts w:ascii="Arial" w:hAnsi="Arial" w:cs="Arial"/>
          <w:color w:val="00000A"/>
          <w:sz w:val="24"/>
          <w:szCs w:val="24"/>
          <w:lang w:eastAsia="ar-SA"/>
        </w:rPr>
        <w:t>и (или) их должностных лиц</w:t>
      </w:r>
      <w:r w:rsidRPr="00442008">
        <w:rPr>
          <w:rFonts w:ascii="Arial" w:hAnsi="Arial" w:cs="Arial"/>
          <w:color w:val="00000A"/>
          <w:sz w:val="24"/>
          <w:szCs w:val="24"/>
          <w:lang w:eastAsia="ru-RU"/>
        </w:rPr>
        <w:t xml:space="preserve"> п</w:t>
      </w:r>
      <w:r w:rsidRPr="00442008">
        <w:rPr>
          <w:rFonts w:ascii="Arial" w:hAnsi="Arial" w:cs="Arial"/>
          <w:color w:val="00000A"/>
          <w:sz w:val="24"/>
          <w:szCs w:val="24"/>
          <w:lang w:eastAsia="ar-SA"/>
        </w:rPr>
        <w:t>ри предоставлении услуги</w:t>
      </w:r>
      <w:r w:rsidRPr="00442008">
        <w:rPr>
          <w:rFonts w:ascii="Arial" w:hAnsi="Arial" w:cs="Arial"/>
          <w:color w:val="00000A"/>
          <w:sz w:val="24"/>
          <w:szCs w:val="24"/>
          <w:lang w:eastAsia="ru-RU"/>
        </w:rPr>
        <w:t xml:space="preserve"> на основании настоящего регламента</w:t>
      </w:r>
      <w:r w:rsidRPr="00442008">
        <w:rPr>
          <w:rFonts w:ascii="Arial" w:hAnsi="Arial" w:cs="Arial"/>
          <w:color w:val="00000A"/>
          <w:sz w:val="24"/>
          <w:szCs w:val="24"/>
          <w:lang w:eastAsia="ar-SA"/>
        </w:rPr>
        <w:t>.</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Заявитель имеет право обратиться с жалобой, в том числе в следующих случаях:</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1) нарушения сроков регистрации заявления заявителя о предоставлении услуги;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2) нарушения сроков предоставления услуги;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Октябрьского района Курской области для предоставления услуги;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Октябрьского района Курской области;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70582" w:rsidRPr="00442008" w:rsidRDefault="00070582" w:rsidP="00070582">
      <w:pPr>
        <w:tabs>
          <w:tab w:val="left" w:pos="709"/>
        </w:tabs>
        <w:suppressAutoHyphens/>
        <w:spacing w:after="0" w:line="100" w:lineRule="atLeast"/>
        <w:ind w:firstLine="709"/>
        <w:jc w:val="both"/>
        <w:rPr>
          <w:rFonts w:ascii="Arial" w:hAnsi="Arial" w:cs="Arial"/>
          <w:b/>
          <w:bCs/>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ru-RU"/>
        </w:rPr>
        <w:t xml:space="preserve">5.3. </w:t>
      </w:r>
      <w:r w:rsidRPr="00442008">
        <w:rPr>
          <w:rFonts w:ascii="Arial" w:hAnsi="Arial" w:cs="Arial"/>
          <w:b/>
          <w:bCs/>
          <w:color w:val="00000A"/>
          <w:sz w:val="24"/>
          <w:szCs w:val="24"/>
          <w:lang w:eastAsia="ar-SA"/>
        </w:rPr>
        <w:t>Органы власти и уполномоченные на рассмотрение жалобы должностные лица, которым может быть направлена жалоба</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 xml:space="preserve">Жалоба подается в письменной форме на бумажном носителе или в электронной форме в администрацию сельсовета. </w:t>
      </w:r>
      <w:r w:rsidRPr="00442008">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070582" w:rsidRPr="00442008" w:rsidRDefault="00070582" w:rsidP="00070582">
      <w:pPr>
        <w:tabs>
          <w:tab w:val="left" w:pos="709"/>
        </w:tabs>
        <w:suppressAutoHyphens/>
        <w:spacing w:after="0" w:line="100" w:lineRule="atLeast"/>
        <w:ind w:firstLine="709"/>
        <w:jc w:val="both"/>
        <w:rPr>
          <w:rFonts w:ascii="Arial" w:hAnsi="Arial" w:cs="Arial"/>
          <w:b/>
          <w:bCs/>
          <w:color w:val="00000A"/>
          <w:sz w:val="24"/>
          <w:szCs w:val="24"/>
          <w:lang w:eastAsia="ru-RU"/>
        </w:rPr>
      </w:pPr>
    </w:p>
    <w:p w:rsidR="00070582" w:rsidRPr="00442008" w:rsidRDefault="00070582" w:rsidP="00070582">
      <w:pPr>
        <w:tabs>
          <w:tab w:val="left" w:pos="709"/>
        </w:tabs>
        <w:suppressAutoHyphens/>
        <w:spacing w:after="0" w:line="240" w:lineRule="auto"/>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ru-RU"/>
        </w:rPr>
        <w:t xml:space="preserve">5.4. </w:t>
      </w:r>
      <w:r w:rsidRPr="00442008">
        <w:rPr>
          <w:rFonts w:ascii="Arial" w:hAnsi="Arial" w:cs="Arial"/>
          <w:b/>
          <w:bCs/>
          <w:color w:val="00000A"/>
          <w:sz w:val="24"/>
          <w:szCs w:val="24"/>
          <w:lang w:eastAsia="ar-SA"/>
        </w:rPr>
        <w:t>Порядок подачи и рассмотрения жалобы</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Жалоба может быть направлена:</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1) по почте;</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2) с использованием информационно-телекоммуникационной сети «Интернет»</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 xml:space="preserve">- на официальный сайт администрации Никольского сельсовета Октябрьского района; </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42008">
        <w:rPr>
          <w:rFonts w:ascii="Arial" w:hAnsi="Arial" w:cs="Arial"/>
          <w:kern w:val="1"/>
          <w:sz w:val="24"/>
          <w:szCs w:val="24"/>
          <w:u w:val="single"/>
          <w:lang w:eastAsia="ru-RU"/>
        </w:rPr>
        <w:t>http://gosuslugi.ru</w:t>
      </w:r>
      <w:r w:rsidRPr="00442008">
        <w:rPr>
          <w:rFonts w:ascii="Arial" w:hAnsi="Arial" w:cs="Arial"/>
          <w:kern w:val="1"/>
          <w:sz w:val="24"/>
          <w:szCs w:val="24"/>
          <w:lang w:eastAsia="ru-RU"/>
        </w:rPr>
        <w:t>;</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 xml:space="preserve">- на официальный сайт Администрации Курской области </w:t>
      </w:r>
      <w:r w:rsidRPr="00442008">
        <w:rPr>
          <w:rFonts w:ascii="Arial" w:hAnsi="Arial" w:cs="Arial"/>
          <w:kern w:val="1"/>
          <w:sz w:val="24"/>
          <w:szCs w:val="24"/>
          <w:u w:val="single"/>
          <w:lang w:eastAsia="ru-RU"/>
        </w:rPr>
        <w:t>http://adm.rkursk.ru</w:t>
      </w:r>
      <w:r w:rsidRPr="00442008">
        <w:rPr>
          <w:rFonts w:ascii="Arial" w:hAnsi="Arial" w:cs="Arial"/>
          <w:kern w:val="1"/>
          <w:sz w:val="24"/>
          <w:szCs w:val="24"/>
          <w:lang w:eastAsia="ru-RU"/>
        </w:rPr>
        <w:t xml:space="preserve">, </w:t>
      </w:r>
    </w:p>
    <w:p w:rsidR="00070582" w:rsidRPr="00442008" w:rsidRDefault="00070582" w:rsidP="00070582">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442008">
        <w:rPr>
          <w:rFonts w:ascii="Arial" w:hAnsi="Arial" w:cs="Arial"/>
          <w:kern w:val="1"/>
          <w:sz w:val="24"/>
          <w:szCs w:val="24"/>
          <w:lang w:eastAsia="ru-RU"/>
        </w:rPr>
        <w:t>3) принята при личном приеме заявителя.</w:t>
      </w:r>
    </w:p>
    <w:p w:rsidR="00070582" w:rsidRPr="00442008" w:rsidRDefault="00070582" w:rsidP="00070582">
      <w:pPr>
        <w:tabs>
          <w:tab w:val="left" w:pos="709"/>
        </w:tabs>
        <w:suppressAutoHyphens/>
        <w:spacing w:after="0" w:line="240" w:lineRule="auto"/>
        <w:ind w:firstLine="708"/>
        <w:jc w:val="both"/>
        <w:rPr>
          <w:rFonts w:ascii="Arial" w:hAnsi="Arial" w:cs="Arial"/>
          <w:color w:val="00000A"/>
          <w:sz w:val="24"/>
          <w:szCs w:val="24"/>
          <w:lang w:eastAsia="ru-RU"/>
        </w:rPr>
      </w:pPr>
      <w:r w:rsidRPr="00442008">
        <w:rPr>
          <w:rFonts w:ascii="Arial" w:hAnsi="Arial" w:cs="Arial"/>
          <w:color w:val="00000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70582" w:rsidRPr="00442008" w:rsidRDefault="00070582" w:rsidP="00070582">
      <w:pPr>
        <w:widowControl w:val="0"/>
        <w:autoSpaceDE w:val="0"/>
        <w:autoSpaceDN w:val="0"/>
        <w:adjustRightInd w:val="0"/>
        <w:spacing w:after="0" w:line="240" w:lineRule="auto"/>
        <w:ind w:firstLine="720"/>
        <w:jc w:val="both"/>
        <w:rPr>
          <w:rFonts w:ascii="Arial" w:hAnsi="Arial" w:cs="Arial"/>
          <w:sz w:val="24"/>
          <w:szCs w:val="24"/>
          <w:lang w:eastAsia="ru-RU"/>
        </w:rPr>
      </w:pPr>
      <w:r w:rsidRPr="00442008">
        <w:rPr>
          <w:rFonts w:ascii="Arial" w:hAnsi="Arial" w:cs="Arial"/>
          <w:sz w:val="24"/>
          <w:szCs w:val="24"/>
          <w:lang w:eastAsia="ru-RU"/>
        </w:rPr>
        <w:t>Все жалобы фиксируются в журнале учета обращений.</w:t>
      </w:r>
    </w:p>
    <w:p w:rsidR="00070582" w:rsidRPr="00442008" w:rsidRDefault="00070582" w:rsidP="00070582">
      <w:pPr>
        <w:tabs>
          <w:tab w:val="left" w:pos="709"/>
        </w:tabs>
        <w:suppressAutoHyphens/>
        <w:spacing w:after="0" w:line="240" w:lineRule="auto"/>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 xml:space="preserve"> Жалоба должна содержать:</w:t>
      </w:r>
    </w:p>
    <w:p w:rsidR="00070582" w:rsidRPr="00442008" w:rsidRDefault="00070582" w:rsidP="00070582">
      <w:pPr>
        <w:tabs>
          <w:tab w:val="left" w:pos="709"/>
        </w:tabs>
        <w:suppressAutoHyphens/>
        <w:spacing w:after="0" w:line="240" w:lineRule="auto"/>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 xml:space="preserve">1) наименование 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ru-RU"/>
        </w:rPr>
        <w:t xml:space="preserve">, предоставляющего услугу, должностного лица администрации </w:t>
      </w:r>
      <w:r w:rsidRPr="00442008">
        <w:rPr>
          <w:rFonts w:ascii="Arial" w:hAnsi="Arial" w:cs="Arial"/>
          <w:color w:val="000000"/>
          <w:sz w:val="24"/>
          <w:szCs w:val="24"/>
          <w:lang w:eastAsia="ru-RU"/>
        </w:rPr>
        <w:t>района</w:t>
      </w:r>
      <w:r w:rsidRPr="00442008">
        <w:rPr>
          <w:rFonts w:ascii="Arial" w:hAnsi="Arial" w:cs="Arial"/>
          <w:color w:val="00000A"/>
          <w:sz w:val="24"/>
          <w:szCs w:val="24"/>
          <w:lang w:eastAsia="ru-RU"/>
        </w:rPr>
        <w:t>, предоставляющего услугу, либо муниципального служащего, решения и действия (бездействие) которых обжалуются;</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 xml:space="preserve">3) сведения об обжалуемых решениях и действиях (бездействии) 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ru-RU"/>
        </w:rPr>
        <w:t xml:space="preserve">, предоставляющего услугу, должностного лица </w:t>
      </w:r>
      <w:r w:rsidRPr="00442008">
        <w:rPr>
          <w:rFonts w:ascii="Arial" w:hAnsi="Arial" w:cs="Arial"/>
          <w:color w:val="00000A"/>
          <w:sz w:val="24"/>
          <w:szCs w:val="24"/>
          <w:lang w:eastAsia="ru-RU"/>
        </w:rPr>
        <w:lastRenderedPageBreak/>
        <w:t xml:space="preserve">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ru-RU"/>
        </w:rPr>
        <w:t>, предоставляющего услугу, либо муниципального служащего;</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 xml:space="preserve">4) доводы, на основании которых заявитель не согласен с решением и действием (бездействием) 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ru-RU"/>
        </w:rPr>
        <w:t xml:space="preserve">, предоставляющего услугу, должностного лица 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8"/>
        <w:jc w:val="center"/>
        <w:rPr>
          <w:rFonts w:ascii="Arial" w:hAnsi="Arial" w:cs="Arial"/>
          <w:color w:val="00000A"/>
          <w:sz w:val="24"/>
          <w:szCs w:val="24"/>
          <w:lang w:eastAsia="ru-RU"/>
        </w:rPr>
      </w:pPr>
      <w:r w:rsidRPr="00442008">
        <w:rPr>
          <w:rFonts w:ascii="Arial" w:hAnsi="Arial" w:cs="Arial"/>
          <w:b/>
          <w:bCs/>
          <w:color w:val="00000A"/>
          <w:sz w:val="24"/>
          <w:szCs w:val="24"/>
          <w:lang w:eastAsia="ru-RU"/>
        </w:rPr>
        <w:t>5.5.</w:t>
      </w:r>
      <w:r w:rsidRPr="00442008">
        <w:rPr>
          <w:rFonts w:ascii="Arial" w:hAnsi="Arial" w:cs="Arial"/>
          <w:b/>
          <w:bCs/>
          <w:color w:val="00000A"/>
          <w:sz w:val="24"/>
          <w:szCs w:val="24"/>
          <w:lang w:eastAsia="ar-SA"/>
        </w:rPr>
        <w:t xml:space="preserve"> Сроки рассмотрения жалобы</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ru-RU"/>
        </w:rPr>
        <w:t xml:space="preserve">,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ar-SA"/>
        </w:rPr>
      </w:pPr>
      <w:r w:rsidRPr="00442008">
        <w:rPr>
          <w:rFonts w:ascii="Arial" w:hAnsi="Arial" w:cs="Arial"/>
          <w:color w:val="00000A"/>
          <w:sz w:val="24"/>
          <w:szCs w:val="24"/>
          <w:lang w:eastAsia="ar-SA"/>
        </w:rPr>
        <w:t>Основания для приостановления рассмотрения жалобы отсутствуют.</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ru-RU"/>
        </w:rPr>
        <w:t xml:space="preserve">5.7. </w:t>
      </w:r>
      <w:r w:rsidRPr="00442008">
        <w:rPr>
          <w:rFonts w:ascii="Arial" w:hAnsi="Arial" w:cs="Arial"/>
          <w:b/>
          <w:bCs/>
          <w:color w:val="00000A"/>
          <w:sz w:val="24"/>
          <w:szCs w:val="24"/>
          <w:lang w:eastAsia="ar-SA"/>
        </w:rPr>
        <w:t>Результат рассмотрения жалобы</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По результатам рассмотрения жалобы орган, уполномоченный на ее    рассмотрение, принимает одно из следующих решений:</w:t>
      </w:r>
    </w:p>
    <w:p w:rsidR="00070582" w:rsidRPr="00442008" w:rsidRDefault="00070582" w:rsidP="00070582">
      <w:pPr>
        <w:tabs>
          <w:tab w:val="left" w:pos="709"/>
        </w:tabs>
        <w:suppressAutoHyphens/>
        <w:spacing w:after="0" w:line="100" w:lineRule="atLeast"/>
        <w:ind w:firstLine="708"/>
        <w:jc w:val="both"/>
        <w:rPr>
          <w:rFonts w:ascii="Arial" w:hAnsi="Arial" w:cs="Arial"/>
          <w:sz w:val="24"/>
          <w:szCs w:val="24"/>
          <w:lang w:eastAsia="ru-RU"/>
        </w:rPr>
      </w:pPr>
      <w:r w:rsidRPr="00442008">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42008">
        <w:rPr>
          <w:rFonts w:ascii="Arial" w:hAnsi="Arial" w:cs="Arial"/>
          <w:sz w:val="24"/>
          <w:szCs w:val="24"/>
          <w:lang w:eastAsia="ru-RU"/>
        </w:rPr>
        <w:t>муниципальными правовыми актами, а также в иных формах;</w:t>
      </w:r>
    </w:p>
    <w:p w:rsidR="00070582" w:rsidRPr="00442008" w:rsidRDefault="00070582" w:rsidP="00070582">
      <w:pPr>
        <w:widowControl w:val="0"/>
        <w:autoSpaceDE w:val="0"/>
        <w:autoSpaceDN w:val="0"/>
        <w:adjustRightInd w:val="0"/>
        <w:spacing w:after="0" w:line="240" w:lineRule="auto"/>
        <w:ind w:firstLine="709"/>
        <w:jc w:val="both"/>
        <w:rPr>
          <w:rFonts w:ascii="Arial" w:hAnsi="Arial" w:cs="Arial"/>
          <w:sz w:val="24"/>
          <w:szCs w:val="24"/>
          <w:lang w:eastAsia="ru-RU"/>
        </w:rPr>
      </w:pPr>
      <w:r w:rsidRPr="00442008">
        <w:rPr>
          <w:rFonts w:ascii="Arial" w:hAnsi="Arial" w:cs="Arial"/>
          <w:sz w:val="24"/>
          <w:szCs w:val="24"/>
          <w:lang w:eastAsia="ru-RU"/>
        </w:rPr>
        <w:t>2) отказывает в удовлетворении жалобы.</w:t>
      </w:r>
    </w:p>
    <w:p w:rsidR="00070582" w:rsidRPr="00442008" w:rsidRDefault="00070582" w:rsidP="00070582">
      <w:pPr>
        <w:spacing w:after="0" w:line="240" w:lineRule="auto"/>
        <w:ind w:firstLine="709"/>
        <w:jc w:val="both"/>
        <w:outlineLvl w:val="1"/>
        <w:rPr>
          <w:rFonts w:ascii="Arial" w:hAnsi="Arial" w:cs="Arial"/>
          <w:sz w:val="24"/>
          <w:szCs w:val="24"/>
          <w:lang w:eastAsia="ru-RU"/>
        </w:rPr>
      </w:pPr>
      <w:r w:rsidRPr="00442008">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ru-RU"/>
        </w:rPr>
        <w:t xml:space="preserve">5.8. </w:t>
      </w:r>
      <w:r w:rsidRPr="00442008">
        <w:rPr>
          <w:rFonts w:ascii="Arial" w:hAnsi="Arial" w:cs="Arial"/>
          <w:b/>
          <w:bCs/>
          <w:color w:val="00000A"/>
          <w:sz w:val="24"/>
          <w:szCs w:val="24"/>
          <w:lang w:eastAsia="ar-SA"/>
        </w:rPr>
        <w:t>Порядок информирования заявителя о результатах рассмотрения</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r w:rsidRPr="00442008">
        <w:rPr>
          <w:rFonts w:ascii="Arial" w:hAnsi="Arial" w:cs="Arial"/>
          <w:color w:val="00000A"/>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ar-SA"/>
        </w:rPr>
        <w:t>5.9. Порядок обжалования решения по жалобе</w:t>
      </w:r>
    </w:p>
    <w:p w:rsidR="00070582" w:rsidRPr="00442008" w:rsidRDefault="00070582" w:rsidP="00070582">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442008">
        <w:rPr>
          <w:rFonts w:ascii="Arial" w:hAnsi="Arial" w:cs="Arial"/>
          <w:sz w:val="24"/>
          <w:szCs w:val="24"/>
          <w:lang w:eastAsia="ar-SA"/>
        </w:rPr>
        <w:t xml:space="preserve">В случае, если обжалуется решение главы </w:t>
      </w:r>
      <w:r w:rsidRPr="00442008">
        <w:rPr>
          <w:rFonts w:ascii="Arial" w:hAnsi="Arial" w:cs="Arial"/>
          <w:color w:val="000000"/>
          <w:sz w:val="24"/>
          <w:szCs w:val="24"/>
          <w:lang w:eastAsia="ru-RU"/>
        </w:rPr>
        <w:t>сельсовета</w:t>
      </w:r>
      <w:r w:rsidRPr="00442008">
        <w:rPr>
          <w:rFonts w:ascii="Arial" w:hAnsi="Arial" w:cs="Arial"/>
          <w:sz w:val="24"/>
          <w:szCs w:val="24"/>
          <w:lang w:eastAsia="ar-SA"/>
        </w:rPr>
        <w:t xml:space="preserve"> заявитель вправе обжаловать решение в соответствии с законодательством Российской </w:t>
      </w:r>
      <w:r w:rsidRPr="00442008">
        <w:rPr>
          <w:rFonts w:ascii="Arial" w:hAnsi="Arial" w:cs="Arial"/>
          <w:sz w:val="24"/>
          <w:szCs w:val="24"/>
          <w:lang w:eastAsia="ar-SA"/>
        </w:rPr>
        <w:lastRenderedPageBreak/>
        <w:t>Федерации</w:t>
      </w:r>
      <w:r w:rsidRPr="00442008">
        <w:rPr>
          <w:rFonts w:ascii="Arial" w:hAnsi="Arial" w:cs="Arial"/>
          <w:sz w:val="24"/>
          <w:szCs w:val="24"/>
          <w:lang w:eastAsia="ru-RU"/>
        </w:rPr>
        <w:t xml:space="preserve"> в досудебном (внесудебном) и судебном порядке</w:t>
      </w:r>
      <w:r w:rsidRPr="00442008">
        <w:rPr>
          <w:rFonts w:ascii="Arial" w:hAnsi="Arial" w:cs="Arial"/>
          <w:sz w:val="24"/>
          <w:szCs w:val="24"/>
          <w:lang w:eastAsia="ar-SA"/>
        </w:rPr>
        <w:t>.</w:t>
      </w:r>
    </w:p>
    <w:p w:rsidR="00070582" w:rsidRPr="00442008" w:rsidRDefault="00070582" w:rsidP="00070582">
      <w:pPr>
        <w:widowControl w:val="0"/>
        <w:autoSpaceDE w:val="0"/>
        <w:autoSpaceDN w:val="0"/>
        <w:adjustRightInd w:val="0"/>
        <w:spacing w:after="0" w:line="240" w:lineRule="auto"/>
        <w:ind w:firstLine="709"/>
        <w:jc w:val="both"/>
        <w:outlineLvl w:val="2"/>
        <w:rPr>
          <w:rFonts w:ascii="Arial" w:hAnsi="Arial" w:cs="Arial"/>
          <w:sz w:val="24"/>
          <w:szCs w:val="24"/>
          <w:lang w:eastAsia="ar-SA"/>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ar-SA"/>
        </w:rPr>
      </w:pPr>
      <w:r w:rsidRPr="00442008">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070582" w:rsidRPr="00442008" w:rsidRDefault="00070582" w:rsidP="00070582">
      <w:pPr>
        <w:tabs>
          <w:tab w:val="left" w:pos="709"/>
        </w:tabs>
        <w:suppressAutoHyphens/>
        <w:spacing w:after="0" w:line="100" w:lineRule="atLeast"/>
        <w:ind w:firstLine="709"/>
        <w:jc w:val="both"/>
        <w:rPr>
          <w:rFonts w:ascii="Arial" w:hAnsi="Arial" w:cs="Arial"/>
          <w:color w:val="00000A"/>
          <w:sz w:val="24"/>
          <w:szCs w:val="24"/>
          <w:lang w:eastAsia="ru-RU"/>
        </w:rPr>
      </w:pPr>
    </w:p>
    <w:p w:rsidR="00070582" w:rsidRPr="00442008" w:rsidRDefault="00070582" w:rsidP="00070582">
      <w:pPr>
        <w:tabs>
          <w:tab w:val="left" w:pos="709"/>
        </w:tabs>
        <w:suppressAutoHyphens/>
        <w:spacing w:after="0" w:line="100" w:lineRule="atLeast"/>
        <w:ind w:firstLine="709"/>
        <w:jc w:val="center"/>
        <w:rPr>
          <w:rFonts w:ascii="Arial" w:hAnsi="Arial" w:cs="Arial"/>
          <w:color w:val="00000A"/>
          <w:sz w:val="24"/>
          <w:szCs w:val="24"/>
          <w:lang w:eastAsia="ru-RU"/>
        </w:rPr>
      </w:pPr>
      <w:r w:rsidRPr="00442008">
        <w:rPr>
          <w:rFonts w:ascii="Arial" w:hAnsi="Arial" w:cs="Arial"/>
          <w:b/>
          <w:bCs/>
          <w:color w:val="00000A"/>
          <w:sz w:val="24"/>
          <w:szCs w:val="24"/>
          <w:lang w:eastAsia="ar-SA"/>
        </w:rPr>
        <w:t>5.11. Способы информирования заявителей о порядке подачи и рассмотрения жалобы</w:t>
      </w:r>
    </w:p>
    <w:p w:rsidR="00070582" w:rsidRPr="00442008" w:rsidRDefault="00070582" w:rsidP="00070582">
      <w:pPr>
        <w:tabs>
          <w:tab w:val="left" w:pos="709"/>
        </w:tabs>
        <w:suppressAutoHyphens/>
        <w:spacing w:after="0" w:line="100" w:lineRule="atLeast"/>
        <w:ind w:firstLine="708"/>
        <w:jc w:val="both"/>
        <w:rPr>
          <w:rFonts w:ascii="Arial" w:hAnsi="Arial" w:cs="Arial"/>
          <w:color w:val="00000A"/>
          <w:sz w:val="24"/>
          <w:szCs w:val="24"/>
          <w:lang w:eastAsia="ar-SA"/>
        </w:rPr>
      </w:pPr>
      <w:r w:rsidRPr="00442008">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442008">
        <w:rPr>
          <w:rFonts w:ascii="Arial" w:hAnsi="Arial" w:cs="Arial"/>
          <w:color w:val="00000A"/>
          <w:sz w:val="24"/>
          <w:szCs w:val="24"/>
          <w:lang w:eastAsia="ru-RU"/>
        </w:rPr>
        <w:t xml:space="preserve">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ar-SA"/>
        </w:rPr>
        <w:t xml:space="preserve"> в месте предоставления услуги, в информационно - телекоммуникационной сети «Интернет» на официальных сайтах </w:t>
      </w:r>
      <w:r w:rsidRPr="00442008">
        <w:rPr>
          <w:rFonts w:ascii="Arial" w:hAnsi="Arial" w:cs="Arial"/>
          <w:color w:val="00000A"/>
          <w:sz w:val="24"/>
          <w:szCs w:val="24"/>
          <w:lang w:eastAsia="ru-RU"/>
        </w:rPr>
        <w:t xml:space="preserve">администрации </w:t>
      </w:r>
      <w:r w:rsidRPr="00442008">
        <w:rPr>
          <w:rFonts w:ascii="Arial" w:hAnsi="Arial" w:cs="Arial"/>
          <w:color w:val="000000"/>
          <w:sz w:val="24"/>
          <w:szCs w:val="24"/>
          <w:lang w:eastAsia="ru-RU"/>
        </w:rPr>
        <w:t>сельсовета</w:t>
      </w:r>
      <w:r w:rsidRPr="00442008">
        <w:rPr>
          <w:rFonts w:ascii="Arial" w:hAnsi="Arial" w:cs="Arial"/>
          <w:color w:val="00000A"/>
          <w:sz w:val="24"/>
          <w:szCs w:val="24"/>
          <w:lang w:eastAsia="ar-SA"/>
        </w:rPr>
        <w:t xml:space="preserve">, </w:t>
      </w:r>
      <w:r w:rsidRPr="00442008">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442008">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070582" w:rsidRPr="00323893" w:rsidRDefault="00070582" w:rsidP="00070582">
      <w:pPr>
        <w:tabs>
          <w:tab w:val="left" w:pos="709"/>
        </w:tabs>
        <w:suppressAutoHyphens/>
        <w:spacing w:after="0" w:line="100" w:lineRule="atLeast"/>
        <w:ind w:firstLine="708"/>
        <w:jc w:val="both"/>
        <w:rPr>
          <w:color w:val="00000A"/>
          <w:sz w:val="24"/>
          <w:szCs w:val="24"/>
          <w:lang w:eastAsia="ru-RU"/>
        </w:rPr>
        <w:sectPr w:rsidR="00070582" w:rsidRPr="00323893" w:rsidSect="00FA185D">
          <w:pgSz w:w="11906" w:h="16838"/>
          <w:pgMar w:top="709" w:right="1247" w:bottom="567" w:left="1531" w:header="720" w:footer="720" w:gutter="0"/>
          <w:cols w:space="720"/>
          <w:formProt w:val="0"/>
          <w:docGrid w:linePitch="240" w:charSpace="4096"/>
        </w:sectPr>
      </w:pPr>
    </w:p>
    <w:p w:rsidR="00070582" w:rsidRPr="00323893" w:rsidRDefault="00070582" w:rsidP="00070582">
      <w:pPr>
        <w:widowControl w:val="0"/>
        <w:autoSpaceDE w:val="0"/>
        <w:autoSpaceDN w:val="0"/>
        <w:adjustRightInd w:val="0"/>
        <w:spacing w:after="0" w:line="240" w:lineRule="auto"/>
        <w:ind w:left="4678" w:firstLine="709"/>
        <w:jc w:val="both"/>
        <w:rPr>
          <w:rFonts w:ascii="Times New Roman" w:hAnsi="Times New Roman" w:cs="Times New Roman"/>
          <w:sz w:val="20"/>
          <w:szCs w:val="20"/>
          <w:lang w:eastAsia="ru-RU"/>
        </w:rPr>
      </w:pPr>
      <w:r w:rsidRPr="00323893">
        <w:rPr>
          <w:rFonts w:ascii="Times New Roman" w:hAnsi="Times New Roman" w:cs="Times New Roman"/>
          <w:sz w:val="20"/>
          <w:szCs w:val="20"/>
          <w:lang w:eastAsia="ru-RU"/>
        </w:rPr>
        <w:lastRenderedPageBreak/>
        <w:t>ПРИЛОЖЕНИЕ 1</w:t>
      </w:r>
    </w:p>
    <w:p w:rsidR="00070582" w:rsidRPr="00323893" w:rsidRDefault="00070582" w:rsidP="00070582">
      <w:pPr>
        <w:autoSpaceDE w:val="0"/>
        <w:autoSpaceDN w:val="0"/>
        <w:adjustRightInd w:val="0"/>
        <w:spacing w:after="0" w:line="240" w:lineRule="auto"/>
        <w:ind w:left="5387"/>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070582" w:rsidRPr="004456F5" w:rsidRDefault="00070582" w:rsidP="00070582">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070582" w:rsidRPr="004456F5" w:rsidRDefault="00070582" w:rsidP="00070582">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070582" w:rsidRPr="004456F5" w:rsidRDefault="00070582" w:rsidP="00070582">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070582" w:rsidRPr="004456F5" w:rsidRDefault="00070582" w:rsidP="00070582">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070582" w:rsidRPr="004456F5" w:rsidRDefault="00070582" w:rsidP="00070582">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070582" w:rsidRPr="004456F5" w:rsidRDefault="00070582" w:rsidP="00070582">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пригодным (непригодным) для проживания.</w:t>
      </w:r>
    </w:p>
    <w:p w:rsidR="00070582" w:rsidRPr="004456F5" w:rsidRDefault="00070582" w:rsidP="00070582">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p>
    <w:p w:rsidR="00070582" w:rsidRPr="004456F5" w:rsidRDefault="00070582" w:rsidP="00070582">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070582" w:rsidRPr="004456F5" w:rsidRDefault="00070582" w:rsidP="00070582">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070582" w:rsidRPr="004456F5" w:rsidRDefault="00070582" w:rsidP="00070582">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070582" w:rsidRPr="004456F5" w:rsidRDefault="00070582" w:rsidP="00070582">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 xml:space="preserve">проживания </w:t>
      </w:r>
      <w:r w:rsidRPr="004456F5">
        <w:rPr>
          <w:rFonts w:ascii="Times New Roman" w:hAnsi="Times New Roman" w:cs="Times New Roman"/>
          <w:sz w:val="24"/>
          <w:szCs w:val="24"/>
          <w:lang w:eastAsia="ru-RU"/>
        </w:rPr>
        <w:t>, расположенного по адресу:________________________________________</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070582" w:rsidRPr="004456F5" w:rsidRDefault="00070582" w:rsidP="00070582">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070582" w:rsidRPr="004456F5" w:rsidRDefault="00070582" w:rsidP="0007058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070582" w:rsidRPr="004456F5" w:rsidRDefault="00070582" w:rsidP="00070582">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070582" w:rsidRPr="004456F5" w:rsidRDefault="00070582" w:rsidP="00070582">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4456F5">
        <w:rPr>
          <w:rFonts w:ascii="Times New Roman" w:hAnsi="Times New Roman" w:cs="Times New Roman"/>
          <w:sz w:val="24"/>
          <w:szCs w:val="24"/>
          <w:u w:val="single"/>
          <w:lang w:eastAsia="ru-RU"/>
        </w:rPr>
        <w:t>.</w:t>
      </w:r>
    </w:p>
    <w:p w:rsidR="00070582" w:rsidRPr="004456F5" w:rsidRDefault="00070582" w:rsidP="00070582">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070582" w:rsidRPr="004456F5" w:rsidRDefault="00070582" w:rsidP="00070582">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070582" w:rsidRPr="004456F5" w:rsidRDefault="00070582" w:rsidP="00070582">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070582" w:rsidRPr="004456F5" w:rsidRDefault="00070582" w:rsidP="00070582">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_______________________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_______________________</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lastRenderedPageBreak/>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070582" w:rsidRPr="004456F5" w:rsidRDefault="00070582" w:rsidP="00070582">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070582" w:rsidRPr="00323893" w:rsidRDefault="00070582" w:rsidP="00070582">
      <w:pPr>
        <w:autoSpaceDE w:val="0"/>
        <w:autoSpaceDN w:val="0"/>
        <w:adjustRightInd w:val="0"/>
        <w:spacing w:after="0" w:line="240" w:lineRule="auto"/>
        <w:ind w:firstLine="5529"/>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t>ПРИЛОЖЕНИЕ  2</w:t>
      </w:r>
    </w:p>
    <w:p w:rsidR="00070582" w:rsidRPr="00323893" w:rsidRDefault="00070582" w:rsidP="00070582">
      <w:pPr>
        <w:autoSpaceDE w:val="0"/>
        <w:autoSpaceDN w:val="0"/>
        <w:adjustRightInd w:val="0"/>
        <w:spacing w:after="0" w:line="240" w:lineRule="auto"/>
        <w:ind w:left="5529"/>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t>к Административному регламенту</w:t>
      </w:r>
    </w:p>
    <w:p w:rsidR="00070582" w:rsidRPr="00323893" w:rsidRDefault="00070582" w:rsidP="00070582">
      <w:pPr>
        <w:autoSpaceDE w:val="0"/>
        <w:autoSpaceDN w:val="0"/>
        <w:adjustRightInd w:val="0"/>
        <w:spacing w:after="0" w:line="240" w:lineRule="auto"/>
        <w:ind w:left="5529"/>
        <w:jc w:val="both"/>
        <w:outlineLvl w:val="1"/>
        <w:rPr>
          <w:rFonts w:ascii="Times New Roman" w:hAnsi="Times New Roman" w:cs="Times New Roman"/>
          <w:b/>
          <w:bCs/>
          <w:sz w:val="20"/>
          <w:szCs w:val="20"/>
          <w:lang w:eastAsia="ru-RU"/>
        </w:rPr>
      </w:pPr>
      <w:r w:rsidRPr="00323893">
        <w:rPr>
          <w:rFonts w:ascii="Times New Roman" w:hAnsi="Times New Roman" w:cs="Times New Roman"/>
          <w:sz w:val="20"/>
          <w:szCs w:val="20"/>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070582" w:rsidRPr="004456F5" w:rsidRDefault="00070582" w:rsidP="00070582">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070582" w:rsidRPr="004456F5" w:rsidRDefault="00070582" w:rsidP="00070582">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070582" w:rsidRPr="004456F5" w:rsidRDefault="00070582" w:rsidP="00070582">
      <w:pPr>
        <w:autoSpaceDE w:val="0"/>
        <w:autoSpaceDN w:val="0"/>
        <w:adjustRightInd w:val="0"/>
        <w:spacing w:after="0" w:line="240" w:lineRule="auto"/>
        <w:jc w:val="right"/>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070582" w:rsidRPr="004456F5" w:rsidRDefault="00070582" w:rsidP="00070582">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070582" w:rsidRPr="004456F5" w:rsidRDefault="00070582" w:rsidP="00070582">
      <w:pPr>
        <w:autoSpaceDE w:val="0"/>
        <w:autoSpaceDN w:val="0"/>
        <w:adjustRightInd w:val="0"/>
        <w:spacing w:after="0" w:line="240" w:lineRule="auto"/>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070582" w:rsidRPr="004456F5" w:rsidRDefault="00070582" w:rsidP="00070582">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070582" w:rsidRPr="004456F5" w:rsidRDefault="00070582" w:rsidP="00070582">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070582" w:rsidRPr="004456F5" w:rsidRDefault="00070582" w:rsidP="00070582">
      <w:pPr>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Никольского сельсовета Октябрьского района Курской области</w:t>
      </w:r>
      <w:r w:rsidRPr="004456F5">
        <w:rPr>
          <w:rFonts w:ascii="Times New Roman" w:hAnsi="Times New Roman" w:cs="Times New Roman"/>
          <w:sz w:val="24"/>
          <w:szCs w:val="24"/>
          <w:lang w:eastAsia="ru-RU"/>
        </w:rPr>
        <w:t xml:space="preserve">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 xml:space="preserve">«____» ________ 20___г.  № _____ и постановлением Администрации </w:t>
      </w:r>
      <w:r>
        <w:rPr>
          <w:rFonts w:ascii="Times New Roman" w:hAnsi="Times New Roman" w:cs="Times New Roman"/>
          <w:sz w:val="24"/>
          <w:szCs w:val="24"/>
          <w:lang w:eastAsia="ru-RU"/>
        </w:rPr>
        <w:t>Никольского сельсовета Октябрьского района Курской области</w:t>
      </w:r>
      <w:r w:rsidRPr="004456F5">
        <w:rPr>
          <w:rFonts w:ascii="Times New Roman" w:hAnsi="Times New Roman" w:cs="Times New Roman"/>
          <w:sz w:val="24"/>
          <w:szCs w:val="24"/>
          <w:lang w:eastAsia="ru-RU"/>
        </w:rPr>
        <w:t xml:space="preserve"> от «____» __________________ 20___г. № _____ жилое помещение признано _______________________________________________________________________.</w:t>
      </w:r>
    </w:p>
    <w:p w:rsidR="00070582" w:rsidRPr="004456F5" w:rsidRDefault="00070582" w:rsidP="0007058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070582" w:rsidRPr="004456F5" w:rsidRDefault="00070582" w:rsidP="0007058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-Постановление Администрации </w:t>
      </w:r>
      <w:r>
        <w:rPr>
          <w:rFonts w:ascii="Times New Roman" w:hAnsi="Times New Roman" w:cs="Times New Roman"/>
          <w:sz w:val="24"/>
          <w:szCs w:val="24"/>
          <w:lang w:eastAsia="ru-RU"/>
        </w:rPr>
        <w:t>Никольского сельсовета Октябрьского района Курской области</w:t>
      </w:r>
      <w:r w:rsidRPr="004456F5">
        <w:rPr>
          <w:rFonts w:ascii="Times New Roman" w:hAnsi="Times New Roman" w:cs="Times New Roman"/>
          <w:sz w:val="24"/>
          <w:szCs w:val="24"/>
          <w:lang w:eastAsia="ru-RU"/>
        </w:rPr>
        <w:t>;</w:t>
      </w:r>
    </w:p>
    <w:p w:rsidR="00070582" w:rsidRPr="004456F5" w:rsidRDefault="00070582" w:rsidP="0007058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070582" w:rsidRPr="004456F5" w:rsidRDefault="00070582" w:rsidP="00070582">
      <w:pPr>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070582" w:rsidRPr="004456F5" w:rsidRDefault="00070582" w:rsidP="00070582">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070582" w:rsidRPr="004456F5" w:rsidRDefault="00070582" w:rsidP="00070582">
      <w:pPr>
        <w:spacing w:after="0" w:line="240" w:lineRule="auto"/>
        <w:ind w:firstLine="720"/>
        <w:jc w:val="both"/>
        <w:rPr>
          <w:rFonts w:ascii="Times New Roman" w:hAnsi="Times New Roman" w:cs="Times New Roman"/>
          <w:sz w:val="24"/>
          <w:szCs w:val="24"/>
          <w:lang w:eastAsia="ru-RU"/>
        </w:rPr>
        <w:sectPr w:rsidR="00070582" w:rsidRPr="004456F5" w:rsidSect="00606563">
          <w:headerReference w:type="default" r:id="rId11"/>
          <w:pgSz w:w="11906" w:h="16838"/>
          <w:pgMar w:top="709" w:right="851" w:bottom="567" w:left="1985" w:header="709" w:footer="709" w:gutter="0"/>
          <w:cols w:space="720"/>
          <w:docGrid w:linePitch="326"/>
        </w:sectPr>
      </w:pPr>
    </w:p>
    <w:p w:rsidR="00070582" w:rsidRPr="00323893" w:rsidRDefault="00070582" w:rsidP="00070582">
      <w:pPr>
        <w:autoSpaceDE w:val="0"/>
        <w:autoSpaceDN w:val="0"/>
        <w:adjustRightInd w:val="0"/>
        <w:spacing w:after="0" w:line="240" w:lineRule="auto"/>
        <w:ind w:firstLine="6379"/>
        <w:jc w:val="both"/>
        <w:outlineLvl w:val="1"/>
        <w:rPr>
          <w:rFonts w:ascii="Times New Roman" w:hAnsi="Times New Roman" w:cs="Times New Roman"/>
          <w:sz w:val="20"/>
          <w:szCs w:val="20"/>
          <w:lang w:eastAsia="ru-RU"/>
        </w:rPr>
      </w:pPr>
      <w:r w:rsidRPr="004456F5">
        <w:rPr>
          <w:rFonts w:ascii="Times New Roman" w:hAnsi="Times New Roman" w:cs="Times New Roman"/>
          <w:sz w:val="24"/>
          <w:szCs w:val="24"/>
          <w:lang w:eastAsia="ru-RU"/>
        </w:rPr>
        <w:lastRenderedPageBreak/>
        <w:br w:type="page"/>
      </w:r>
      <w:r w:rsidRPr="00323893">
        <w:rPr>
          <w:rFonts w:ascii="Times New Roman" w:hAnsi="Times New Roman" w:cs="Times New Roman"/>
          <w:sz w:val="20"/>
          <w:szCs w:val="20"/>
          <w:lang w:eastAsia="ru-RU"/>
        </w:rPr>
        <w:lastRenderedPageBreak/>
        <w:t>ПРИЛОЖЕНИЕ  3</w:t>
      </w:r>
    </w:p>
    <w:p w:rsidR="00070582" w:rsidRPr="00323893" w:rsidRDefault="00070582" w:rsidP="00070582">
      <w:pPr>
        <w:autoSpaceDE w:val="0"/>
        <w:autoSpaceDN w:val="0"/>
        <w:adjustRightInd w:val="0"/>
        <w:spacing w:after="0" w:line="240" w:lineRule="auto"/>
        <w:ind w:left="6379"/>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t>к Административному регламенту</w:t>
      </w:r>
    </w:p>
    <w:p w:rsidR="00070582" w:rsidRPr="00323893" w:rsidRDefault="00070582" w:rsidP="00070582">
      <w:pPr>
        <w:autoSpaceDE w:val="0"/>
        <w:autoSpaceDN w:val="0"/>
        <w:adjustRightInd w:val="0"/>
        <w:spacing w:after="0" w:line="240" w:lineRule="auto"/>
        <w:ind w:left="6379"/>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070582" w:rsidRPr="004456F5" w:rsidRDefault="00070582" w:rsidP="00070582">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070582" w:rsidRPr="004456F5" w:rsidRDefault="00070582" w:rsidP="00070582">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Сведения о несоответствиях установленным требованиям с указанием фактических </w:t>
      </w:r>
      <w:r w:rsidRPr="004456F5">
        <w:rPr>
          <w:rFonts w:ascii="Times New Roman" w:hAnsi="Times New Roman" w:cs="Times New Roman"/>
          <w:sz w:val="24"/>
          <w:szCs w:val="24"/>
          <w:lang w:eastAsia="ru-RU"/>
        </w:rPr>
        <w:lastRenderedPageBreak/>
        <w:t xml:space="preserve">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spacing w:after="0" w:line="240" w:lineRule="auto"/>
        <w:ind w:firstLine="720"/>
        <w:jc w:val="both"/>
        <w:rPr>
          <w:rFonts w:ascii="Times New Roman" w:hAnsi="Times New Roman" w:cs="Times New Roman"/>
          <w:sz w:val="24"/>
          <w:szCs w:val="24"/>
          <w:lang w:eastAsia="ru-RU"/>
        </w:rPr>
        <w:sectPr w:rsidR="00070582" w:rsidRPr="004456F5">
          <w:type w:val="continuous"/>
          <w:pgSz w:w="11906" w:h="16838"/>
          <w:pgMar w:top="1134" w:right="567" w:bottom="1134" w:left="1134" w:header="708" w:footer="708" w:gutter="0"/>
          <w:pgNumType w:start="1"/>
          <w:cols w:space="720"/>
        </w:sectPr>
      </w:pPr>
    </w:p>
    <w:p w:rsidR="00070582" w:rsidRPr="00323893" w:rsidRDefault="00070582" w:rsidP="00070582">
      <w:pPr>
        <w:autoSpaceDE w:val="0"/>
        <w:autoSpaceDN w:val="0"/>
        <w:adjustRightInd w:val="0"/>
        <w:spacing w:after="0" w:line="240" w:lineRule="auto"/>
        <w:ind w:left="5812"/>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lastRenderedPageBreak/>
        <w:t>ПРИЛОЖЕНИЕ  4</w:t>
      </w:r>
    </w:p>
    <w:p w:rsidR="00070582" w:rsidRPr="00323893" w:rsidRDefault="00070582" w:rsidP="00070582">
      <w:pPr>
        <w:autoSpaceDE w:val="0"/>
        <w:autoSpaceDN w:val="0"/>
        <w:adjustRightInd w:val="0"/>
        <w:spacing w:after="0" w:line="240" w:lineRule="auto"/>
        <w:ind w:left="5812"/>
        <w:jc w:val="both"/>
        <w:outlineLvl w:val="1"/>
        <w:rPr>
          <w:rFonts w:ascii="Times New Roman" w:hAnsi="Times New Roman" w:cs="Times New Roman"/>
          <w:sz w:val="20"/>
          <w:szCs w:val="20"/>
          <w:lang w:eastAsia="ru-RU"/>
        </w:rPr>
      </w:pPr>
      <w:r w:rsidRPr="00323893">
        <w:rPr>
          <w:rFonts w:ascii="Times New Roman" w:hAnsi="Times New Roman" w:cs="Times New Roman"/>
          <w:sz w:val="20"/>
          <w:szCs w:val="20"/>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070582" w:rsidRPr="004456F5" w:rsidRDefault="00070582" w:rsidP="00070582">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070582" w:rsidRPr="004456F5" w:rsidRDefault="00070582" w:rsidP="00070582">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070582" w:rsidRPr="004456F5" w:rsidRDefault="00070582" w:rsidP="00070582">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070582" w:rsidRPr="004456F5" w:rsidRDefault="00070582" w:rsidP="00070582">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u w:val="single"/>
          <w:lang w:eastAsia="ru-RU"/>
        </w:rPr>
        <w:tab/>
      </w:r>
    </w:p>
    <w:p w:rsidR="00070582" w:rsidRPr="004456F5" w:rsidRDefault="00070582" w:rsidP="0007058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070582" w:rsidRPr="004456F5" w:rsidRDefault="00070582" w:rsidP="00070582">
      <w:pPr>
        <w:autoSpaceDN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070582" w:rsidRPr="004456F5" w:rsidRDefault="00070582" w:rsidP="00070582">
      <w:pPr>
        <w:autoSpaceDE w:val="0"/>
        <w:autoSpaceDN w:val="0"/>
        <w:adjustRightInd w:val="0"/>
        <w:spacing w:after="0" w:line="240" w:lineRule="auto"/>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4456F5" w:rsidRDefault="00070582" w:rsidP="0007058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070582" w:rsidRPr="00323893" w:rsidRDefault="00070582" w:rsidP="00070582">
      <w:pPr>
        <w:pStyle w:val="ConsPlusNormal"/>
        <w:jc w:val="right"/>
        <w:rPr>
          <w:rFonts w:ascii="Times New Roman" w:hAnsi="Times New Roman" w:cs="Times New Roman"/>
          <w:sz w:val="20"/>
          <w:szCs w:val="20"/>
        </w:rPr>
      </w:pPr>
      <w:r w:rsidRPr="004456F5">
        <w:rPr>
          <w:rFonts w:ascii="Times New Roman" w:hAnsi="Times New Roman" w:cs="Times New Roman"/>
          <w:sz w:val="24"/>
          <w:szCs w:val="24"/>
        </w:rPr>
        <w:br w:type="page"/>
      </w:r>
      <w:r w:rsidRPr="00323893">
        <w:rPr>
          <w:rFonts w:ascii="Times New Roman" w:hAnsi="Times New Roman" w:cs="Times New Roman"/>
          <w:sz w:val="20"/>
          <w:szCs w:val="20"/>
        </w:rPr>
        <w:lastRenderedPageBreak/>
        <w:t>Приложение N 5</w:t>
      </w:r>
    </w:p>
    <w:p w:rsidR="00070582" w:rsidRPr="00323893" w:rsidRDefault="00070582" w:rsidP="00070582">
      <w:pPr>
        <w:pStyle w:val="ConsPlusNormal"/>
        <w:jc w:val="right"/>
        <w:rPr>
          <w:rFonts w:ascii="Times New Roman" w:hAnsi="Times New Roman" w:cs="Times New Roman"/>
          <w:sz w:val="20"/>
          <w:szCs w:val="20"/>
        </w:rPr>
      </w:pPr>
      <w:r w:rsidRPr="00323893">
        <w:rPr>
          <w:rFonts w:ascii="Times New Roman" w:hAnsi="Times New Roman" w:cs="Times New Roman"/>
          <w:sz w:val="20"/>
          <w:szCs w:val="20"/>
        </w:rPr>
        <w:t>к Административному регламенту</w:t>
      </w:r>
    </w:p>
    <w:p w:rsidR="00070582" w:rsidRPr="00323893" w:rsidRDefault="00070582" w:rsidP="00070582">
      <w:pPr>
        <w:pStyle w:val="ConsPlusNormal"/>
        <w:jc w:val="right"/>
        <w:rPr>
          <w:rFonts w:ascii="Times New Roman" w:hAnsi="Times New Roman" w:cs="Times New Roman"/>
          <w:sz w:val="20"/>
          <w:szCs w:val="20"/>
        </w:rPr>
      </w:pPr>
      <w:r w:rsidRPr="00323893">
        <w:rPr>
          <w:rFonts w:ascii="Times New Roman" w:hAnsi="Times New Roman" w:cs="Times New Roman"/>
          <w:sz w:val="20"/>
          <w:szCs w:val="20"/>
        </w:rPr>
        <w:t>предоставления муниципальной услуги</w:t>
      </w:r>
    </w:p>
    <w:p w:rsidR="00070582" w:rsidRPr="00323893" w:rsidRDefault="00070582" w:rsidP="00070582">
      <w:pPr>
        <w:pStyle w:val="ConsPlusNormal"/>
        <w:jc w:val="right"/>
        <w:rPr>
          <w:rFonts w:ascii="Times New Roman" w:hAnsi="Times New Roman" w:cs="Times New Roman"/>
          <w:sz w:val="20"/>
          <w:szCs w:val="20"/>
        </w:rPr>
      </w:pPr>
      <w:r w:rsidRPr="00323893">
        <w:rPr>
          <w:rFonts w:ascii="Times New Roman" w:hAnsi="Times New Roman" w:cs="Times New Roman"/>
          <w:sz w:val="20"/>
          <w:szCs w:val="20"/>
        </w:rPr>
        <w:t>"Признание в установленном порядке</w:t>
      </w:r>
    </w:p>
    <w:p w:rsidR="00070582" w:rsidRPr="00323893" w:rsidRDefault="00070582" w:rsidP="00070582">
      <w:pPr>
        <w:pStyle w:val="ConsPlusNormal"/>
        <w:jc w:val="right"/>
        <w:rPr>
          <w:rFonts w:ascii="Times New Roman" w:hAnsi="Times New Roman" w:cs="Times New Roman"/>
          <w:sz w:val="20"/>
          <w:szCs w:val="20"/>
        </w:rPr>
      </w:pPr>
      <w:r w:rsidRPr="00323893">
        <w:rPr>
          <w:rFonts w:ascii="Times New Roman" w:hAnsi="Times New Roman" w:cs="Times New Roman"/>
          <w:sz w:val="20"/>
          <w:szCs w:val="20"/>
        </w:rPr>
        <w:t>жилых помещений жилищного фонда</w:t>
      </w:r>
    </w:p>
    <w:p w:rsidR="00070582" w:rsidRPr="00323893" w:rsidRDefault="00070582" w:rsidP="00070582">
      <w:pPr>
        <w:pStyle w:val="ConsPlusNormal"/>
        <w:jc w:val="right"/>
        <w:rPr>
          <w:rFonts w:ascii="Times New Roman" w:hAnsi="Times New Roman" w:cs="Times New Roman"/>
          <w:sz w:val="20"/>
          <w:szCs w:val="20"/>
        </w:rPr>
      </w:pPr>
      <w:r w:rsidRPr="00323893">
        <w:rPr>
          <w:rFonts w:ascii="Times New Roman" w:hAnsi="Times New Roman" w:cs="Times New Roman"/>
          <w:sz w:val="20"/>
          <w:szCs w:val="20"/>
        </w:rPr>
        <w:t>непригодными для проживания"</w:t>
      </w:r>
    </w:p>
    <w:p w:rsidR="00070582" w:rsidRPr="00CA4747" w:rsidRDefault="00070582" w:rsidP="00070582">
      <w:pPr>
        <w:pStyle w:val="ConsPlusNormal"/>
        <w:jc w:val="both"/>
        <w:rPr>
          <w:rFonts w:ascii="Times New Roman" w:hAnsi="Times New Roman" w:cs="Times New Roman"/>
        </w:rPr>
      </w:pPr>
    </w:p>
    <w:p w:rsidR="00070582" w:rsidRPr="00CA4747" w:rsidRDefault="00070582" w:rsidP="00070582">
      <w:pPr>
        <w:pStyle w:val="ConsPlusNormal"/>
        <w:jc w:val="center"/>
        <w:rPr>
          <w:rFonts w:ascii="Times New Roman" w:hAnsi="Times New Roman" w:cs="Times New Roman"/>
        </w:rPr>
      </w:pPr>
      <w:bookmarkStart w:id="4" w:name="P612"/>
      <w:bookmarkEnd w:id="4"/>
      <w:r w:rsidRPr="00CA4747">
        <w:rPr>
          <w:rFonts w:ascii="Times New Roman" w:hAnsi="Times New Roman" w:cs="Times New Roman"/>
        </w:rPr>
        <w:t>БЛОК-СХЕМА</w:t>
      </w:r>
    </w:p>
    <w:p w:rsidR="00070582" w:rsidRPr="00CA4747" w:rsidRDefault="00070582" w:rsidP="00070582">
      <w:pPr>
        <w:pStyle w:val="ConsPlusNormal"/>
        <w:jc w:val="center"/>
        <w:rPr>
          <w:rFonts w:ascii="Times New Roman" w:hAnsi="Times New Roman" w:cs="Times New Roman"/>
        </w:rPr>
      </w:pPr>
      <w:r w:rsidRPr="00CA4747">
        <w:rPr>
          <w:rFonts w:ascii="Times New Roman" w:hAnsi="Times New Roman" w:cs="Times New Roman"/>
        </w:rPr>
        <w:t>ПРЕДОСТАВЛЕНИЯ МУНИЦИПАЛЬНОЙ УСЛУГИ</w:t>
      </w:r>
    </w:p>
    <w:p w:rsidR="00070582" w:rsidRDefault="00070582" w:rsidP="00070582">
      <w:pPr>
        <w:pStyle w:val="ConsPlusNormal"/>
        <w:jc w:val="both"/>
      </w:pPr>
    </w:p>
    <w:p w:rsidR="00070582" w:rsidRPr="00323893" w:rsidRDefault="008F73FE" w:rsidP="00070582">
      <w:pPr>
        <w:pStyle w:val="ConsPlusNormal"/>
        <w:jc w:val="both"/>
        <w:sectPr w:rsidR="00070582" w:rsidRPr="00323893" w:rsidSect="00CA4747">
          <w:headerReference w:type="default" r:id="rId12"/>
          <w:pgSz w:w="11906" w:h="16838"/>
          <w:pgMar w:top="1134" w:right="1276" w:bottom="1134" w:left="1559" w:header="709" w:footer="709" w:gutter="0"/>
          <w:pgNumType w:start="1"/>
          <w:cols w:space="708"/>
          <w:titlePg/>
          <w:docGrid w:linePitch="360"/>
        </w:sectPr>
      </w:pPr>
      <w:r>
        <w:rPr>
          <w:noProof/>
        </w:rPr>
        <w:pict>
          <v:shapetype id="_x0000_t32" coordsize="21600,21600" o:spt="32" o:oned="t" path="m,l21600,21600e" filled="f">
            <v:path arrowok="t" fillok="f" o:connecttype="none"/>
            <o:lock v:ext="edit" shapetype="t"/>
          </v:shapetype>
          <v:shape id="_x0000_s1064" type="#_x0000_t32" style="position:absolute;left:0;text-align:left;margin-left:12.05pt;margin-top:540.1pt;width:136.5pt;height:.05pt;z-index:251675136" o:connectortype="straight">
            <v:stroke endarrow="block"/>
          </v:shape>
        </w:pict>
      </w:r>
      <w:r>
        <w:rPr>
          <w:noProof/>
        </w:rPr>
        <w:pict>
          <v:shape id="_x0000_s1063" type="#_x0000_t32" style="position:absolute;left:0;text-align:left;margin-left:11.3pt;margin-top:126.1pt;width:.75pt;height:414pt;z-index:251674112" o:connectortype="straight"/>
        </w:pict>
      </w:r>
      <w:r>
        <w:rPr>
          <w:noProof/>
        </w:rPr>
        <w:pict>
          <v:shape id="_x0000_s1065" type="#_x0000_t32" style="position:absolute;left:0;text-align:left;margin-left:394.55pt;margin-top:540.1pt;width:77.25pt;height:0;z-index:251676160" o:connectortype="straight"/>
        </w:pict>
      </w:r>
      <w:r>
        <w:rPr>
          <w:noProof/>
        </w:rPr>
        <w:pict>
          <v:shape id="_x0000_s1067" type="#_x0000_t32" style="position:absolute;left:0;text-align:left;margin-left:301.55pt;margin-top:12.85pt;width:170.25pt;height:.05pt;flip:x;z-index:251678208" o:connectortype="straight">
            <v:stroke endarrow="block"/>
          </v:shape>
        </w:pict>
      </w:r>
      <w:r>
        <w:rPr>
          <w:noProof/>
        </w:rPr>
        <w:pict>
          <v:shape id="_x0000_s1066" type="#_x0000_t32" style="position:absolute;left:0;text-align:left;margin-left:471.8pt;margin-top:12.85pt;width:0;height:527.25pt;flip:y;z-index:251677184" o:connectortype="straight"/>
        </w:pict>
      </w:r>
      <w:r>
        <w:rPr>
          <w:noProof/>
        </w:rPr>
        <w:pict>
          <v:shape id="_x0000_s1062" type="#_x0000_t32" style="position:absolute;left:0;text-align:left;margin-left:243pt;margin-top:485.35pt;width:0;height:39pt;z-index:251673088" o:connectortype="straight">
            <v:stroke endarrow="block"/>
          </v:shape>
        </w:pict>
      </w:r>
      <w:r>
        <w:rPr>
          <w:noProof/>
        </w:rPr>
        <w:pict>
          <v:rect id="_x0000_s1059" style="position:absolute;left:0;text-align:left;margin-left:38.3pt;margin-top:465.1pt;width:405.75pt;height:20.25pt;z-index:251670016">
            <v:textbox>
              <w:txbxContent>
                <w:p w:rsidR="00070582" w:rsidRPr="00A9545F" w:rsidRDefault="00070582" w:rsidP="00070582">
                  <w:pPr>
                    <w:spacing w:after="0" w:line="240" w:lineRule="auto"/>
                    <w:jc w:val="center"/>
                    <w:rPr>
                      <w:rFonts w:ascii="Times New Roman" w:hAnsi="Times New Roman" w:cs="Times New Roman"/>
                    </w:rPr>
                  </w:pPr>
                  <w:r w:rsidRPr="00A9545F">
                    <w:rPr>
                      <w:rFonts w:ascii="Times New Roman" w:hAnsi="Times New Roman" w:cs="Times New Roman"/>
                    </w:rPr>
                    <w:t>Выдача результата предоставления услуги заявителю</w:t>
                  </w:r>
                </w:p>
              </w:txbxContent>
            </v:textbox>
          </v:rect>
        </w:pict>
      </w:r>
      <w:r>
        <w:rPr>
          <w:noProof/>
        </w:rPr>
        <w:pict>
          <v:shape id="_x0000_s1060" type="#_x0000_t32" style="position:absolute;left:0;text-align:left;margin-left:243pt;margin-top:445.6pt;width:0;height:19.5pt;z-index:251671040" o:connectortype="straight">
            <v:stroke endarrow="block"/>
          </v:shape>
        </w:pict>
      </w:r>
      <w:r>
        <w:rPr>
          <w:noProof/>
        </w:rPr>
        <w:pict>
          <v:shape id="_x0000_s1056" type="#_x0000_t32" style="position:absolute;left:0;text-align:left;margin-left:383.3pt;margin-top:295.6pt;width:.75pt;height:131.25pt;z-index:251666944" o:connectortype="straight">
            <v:stroke endarrow="block"/>
          </v:shape>
        </w:pict>
      </w:r>
      <w:r>
        <w:rPr>
          <w:noProof/>
        </w:rPr>
        <w:pict>
          <v:rect id="_x0000_s1057" style="position:absolute;left:0;text-align:left;margin-left:102.05pt;margin-top:426.85pt;width:306pt;height:18.75pt;z-index:251667968">
            <v:textbox>
              <w:txbxContent>
                <w:p w:rsidR="00070582" w:rsidRPr="00A9545F" w:rsidRDefault="00070582" w:rsidP="00070582">
                  <w:pPr>
                    <w:spacing w:after="0" w:line="240" w:lineRule="auto"/>
                    <w:jc w:val="center"/>
                    <w:rPr>
                      <w:rFonts w:ascii="Times New Roman" w:hAnsi="Times New Roman" w:cs="Times New Roman"/>
                    </w:rPr>
                  </w:pPr>
                  <w:r w:rsidRPr="00A9545F">
                    <w:rPr>
                      <w:rFonts w:ascii="Times New Roman" w:hAnsi="Times New Roman" w:cs="Times New Roman"/>
                    </w:rPr>
                    <w:t>Принятие решения и оформление результата</w:t>
                  </w:r>
                </w:p>
              </w:txbxContent>
            </v:textbox>
          </v:rect>
        </w:pict>
      </w:r>
      <w:r>
        <w:rPr>
          <w:noProof/>
        </w:rPr>
        <w:pict>
          <v:shape id="_x0000_s1058" type="#_x0000_t32" style="position:absolute;left:0;text-align:left;margin-left:155.3pt;margin-top:401.35pt;width:0;height:25.5pt;z-index:251668992" o:connectortype="straight">
            <v:stroke endarrow="block"/>
          </v:shape>
        </w:pict>
      </w:r>
      <w:r>
        <w:rPr>
          <w:noProof/>
        </w:rPr>
        <w:pict>
          <v:shape id="_x0000_s1055" type="#_x0000_t32" style="position:absolute;left:0;text-align:left;margin-left:222.05pt;margin-top:344.35pt;width:0;height:17.25pt;z-index:251665920" o:connectortype="straight">
            <v:stroke endarrow="block"/>
          </v:shape>
        </w:pict>
      </w:r>
      <w:r>
        <w:rPr>
          <w:noProof/>
        </w:rPr>
        <w:pict>
          <v:rect id="_x0000_s1054" style="position:absolute;left:0;text-align:left;margin-left:38.3pt;margin-top:361.6pt;width:314.25pt;height:35.25pt;z-index:251664896">
            <v:textbox>
              <w:txbxContent>
                <w:p w:rsidR="00070582" w:rsidRPr="008771CE" w:rsidRDefault="00070582" w:rsidP="00070582">
                  <w:pPr>
                    <w:spacing w:after="0" w:line="240" w:lineRule="auto"/>
                    <w:jc w:val="center"/>
                    <w:rPr>
                      <w:rFonts w:ascii="Times New Roman" w:hAnsi="Times New Roman" w:cs="Times New Roman"/>
                    </w:rPr>
                  </w:pPr>
                  <w:r w:rsidRPr="008771CE">
                    <w:rPr>
                      <w:rFonts w:ascii="Times New Roman" w:hAnsi="Times New Roman" w:cs="Times New Roman"/>
                    </w:rPr>
                    <w:t>Оценка комиссией пригодности (непригодности) жилых помещений для проживания</w:t>
                  </w:r>
                </w:p>
              </w:txbxContent>
            </v:textbox>
          </v:rect>
        </w:pict>
      </w:r>
      <w:r>
        <w:rPr>
          <w:noProof/>
        </w:rPr>
        <w:pict>
          <v:shape id="_x0000_s1042" type="#_x0000_t32" style="position:absolute;left:0;text-align:left;margin-left:102.05pt;margin-top:108.1pt;width:0;height:106.5pt;z-index:251636224" o:connectortype="straight">
            <v:stroke endarrow="block"/>
          </v:shape>
        </w:pict>
      </w:r>
      <w:r>
        <w:rPr>
          <w:noProof/>
        </w:rPr>
        <w:pict>
          <v:shape id="_x0000_s1043" type="#_x0000_t32" style="position:absolute;left:0;text-align:left;margin-left:165.8pt;margin-top:173.35pt;width:.75pt;height:41.25pt;z-index:251637248" o:connectortype="straight">
            <v:stroke endarrow="block"/>
          </v:shape>
        </w:pict>
      </w:r>
      <w:r>
        <w:rPr>
          <w:noProof/>
        </w:rPr>
        <w:pict>
          <v:shape id="_x0000_s1044" type="#_x0000_t32" style="position:absolute;left:0;text-align:left;margin-left:232.6pt;margin-top:132.1pt;width:0;height:82.5pt;z-index:251638272" o:connectortype="straight">
            <v:stroke endarrow="block"/>
          </v:shape>
        </w:pict>
      </w:r>
      <w:r>
        <w:rPr>
          <w:noProof/>
        </w:rPr>
        <w:pict>
          <v:shape id="_x0000_s1045" type="#_x0000_t32" style="position:absolute;left:0;text-align:left;margin-left:301.55pt;margin-top:113.35pt;width:0;height:101.25pt;z-index:251639296" o:connectortype="straight">
            <v:stroke endarrow="block"/>
          </v:shape>
        </w:pict>
      </w:r>
      <w:r>
        <w:rPr>
          <w:noProof/>
        </w:rPr>
        <w:pict>
          <v:shape id="_x0000_s1068" type="#_x0000_t32" style="position:absolute;left:0;text-align:left;margin-left:399.8pt;margin-top:198.85pt;width:0;height:15.75pt;z-index:251679232" o:connectortype="straight">
            <v:stroke endarrow="block"/>
          </v:shape>
        </w:pict>
      </w:r>
      <w:r>
        <w:rPr>
          <w:noProof/>
        </w:rPr>
        <w:pict>
          <v:shape id="_x0000_s1048" type="#_x0000_t32" style="position:absolute;left:0;text-align:left;margin-left:352.55pt;margin-top:246.1pt;width:.05pt;height:28.5pt;z-index:251658752" o:connectortype="straight">
            <v:stroke endarrow="block"/>
          </v:shape>
        </w:pict>
      </w:r>
      <w:r>
        <w:rPr>
          <w:noProof/>
        </w:rPr>
        <w:pict>
          <v:rect id="_x0000_s1046" style="position:absolute;left:0;text-align:left;margin-left:38.3pt;margin-top:214.6pt;width:415.5pt;height:31.5pt;z-index:251656704">
            <v:textbox>
              <w:txbxContent>
                <w:p w:rsidR="00070582" w:rsidRPr="001C2F87" w:rsidRDefault="00070582" w:rsidP="00070582">
                  <w:pPr>
                    <w:spacing w:after="0" w:line="240" w:lineRule="auto"/>
                    <w:jc w:val="center"/>
                    <w:rPr>
                      <w:rFonts w:ascii="Times New Roman" w:hAnsi="Times New Roman" w:cs="Times New Roman"/>
                    </w:rPr>
                  </w:pPr>
                  <w:r w:rsidRPr="001C2F87">
                    <w:rPr>
                      <w:rFonts w:ascii="Times New Roman" w:hAnsi="Times New Roman" w:cs="Times New Roman"/>
                    </w:rPr>
                    <w:t>Прием, проверка и регистрация муниципальным служащим поступивших от заявителя документов</w:t>
                  </w:r>
                </w:p>
              </w:txbxContent>
            </v:textbox>
          </v:rect>
        </w:pict>
      </w:r>
      <w:r>
        <w:rPr>
          <w:noProof/>
        </w:rPr>
        <w:pict>
          <v:shape id="_x0000_s1047" type="#_x0000_t32" style="position:absolute;left:0;text-align:left;margin-left:180.75pt;margin-top:246.1pt;width:.05pt;height:18pt;z-index:251657728" o:connectortype="straight">
            <v:stroke endarrow="block"/>
          </v:shape>
        </w:pict>
      </w:r>
      <w:r>
        <w:rPr>
          <w:noProof/>
        </w:rPr>
        <w:pict>
          <v:rect id="_x0000_s1050" style="position:absolute;left:0;text-align:left;margin-left:263.3pt;margin-top:274.6pt;width:194.25pt;height:17.25pt;z-index:251660800">
            <v:textbox>
              <w:txbxContent>
                <w:p w:rsidR="00070582" w:rsidRPr="001C2F87" w:rsidRDefault="00070582" w:rsidP="00070582">
                  <w:pPr>
                    <w:spacing w:after="0" w:line="240" w:lineRule="auto"/>
                    <w:jc w:val="center"/>
                    <w:rPr>
                      <w:rFonts w:ascii="Times New Roman" w:hAnsi="Times New Roman" w:cs="Times New Roman"/>
                    </w:rPr>
                  </w:pPr>
                  <w:r w:rsidRPr="001C2F87">
                    <w:rPr>
                      <w:rFonts w:ascii="Times New Roman" w:hAnsi="Times New Roman" w:cs="Times New Roman"/>
                    </w:rPr>
                    <w:t>Наличие оснований для отказа</w:t>
                  </w:r>
                </w:p>
              </w:txbxContent>
            </v:textbox>
          </v:rect>
        </w:pict>
      </w:r>
      <w:r>
        <w:rPr>
          <w:noProof/>
        </w:rPr>
        <w:pict>
          <v:rect id="_x0000_s1049" style="position:absolute;left:0;text-align:left;margin-left:24.05pt;margin-top:264.1pt;width:229.5pt;height:31.5pt;z-index:251659776">
            <v:textbox>
              <w:txbxContent>
                <w:p w:rsidR="00070582" w:rsidRPr="001C2F87" w:rsidRDefault="00070582" w:rsidP="00070582">
                  <w:pPr>
                    <w:spacing w:after="0" w:line="240" w:lineRule="auto"/>
                    <w:jc w:val="center"/>
                    <w:rPr>
                      <w:rFonts w:ascii="Times New Roman" w:hAnsi="Times New Roman" w:cs="Times New Roman"/>
                    </w:rPr>
                  </w:pPr>
                  <w:r w:rsidRPr="001C2F87">
                    <w:rPr>
                      <w:rFonts w:ascii="Times New Roman" w:hAnsi="Times New Roman" w:cs="Times New Roman"/>
                    </w:rPr>
                    <w:t>Обработка и предварительное рассмотрение документов</w:t>
                  </w:r>
                </w:p>
              </w:txbxContent>
            </v:textbox>
          </v:rect>
        </w:pict>
      </w:r>
      <w:r>
        <w:rPr>
          <w:noProof/>
        </w:rPr>
        <w:pict>
          <v:shape id="_x0000_s1053" type="#_x0000_t32" style="position:absolute;left:0;text-align:left;margin-left:86.3pt;margin-top:295.6pt;width:.05pt;height:66pt;z-index:251663872" o:connectortype="straight">
            <v:stroke endarrow="block"/>
          </v:shape>
        </w:pict>
      </w:r>
      <w:r>
        <w:rPr>
          <w:noProof/>
        </w:rPr>
        <w:pict>
          <v:shape id="_x0000_s1051" type="#_x0000_t32" style="position:absolute;left:0;text-align:left;margin-left:198.8pt;margin-top:295.6pt;width:.05pt;height:18pt;z-index:251661824" o:connectortype="straight">
            <v:stroke endarrow="block"/>
          </v:shape>
        </w:pict>
      </w:r>
      <w:r>
        <w:rPr>
          <w:noProof/>
        </w:rPr>
        <w:pict>
          <v:rect id="_x0000_s1052" style="position:absolute;left:0;text-align:left;margin-left:108.8pt;margin-top:313.6pt;width:258.75pt;height:30.75pt;z-index:251662848">
            <v:textbox>
              <w:txbxContent>
                <w:p w:rsidR="00070582" w:rsidRPr="008771CE" w:rsidRDefault="00070582" w:rsidP="00070582">
                  <w:pPr>
                    <w:spacing w:after="0" w:line="240" w:lineRule="auto"/>
                    <w:rPr>
                      <w:rFonts w:ascii="Times New Roman" w:hAnsi="Times New Roman" w:cs="Times New Roman"/>
                    </w:rPr>
                  </w:pPr>
                  <w:r w:rsidRPr="008771CE">
                    <w:rPr>
                      <w:rFonts w:ascii="Times New Roman" w:hAnsi="Times New Roman" w:cs="Times New Roman"/>
                    </w:rPr>
                    <w:t>формирование и направление межведомственных запросов</w:t>
                  </w:r>
                </w:p>
              </w:txbxContent>
            </v:textbox>
          </v:rect>
        </w:pict>
      </w:r>
      <w:r>
        <w:rPr>
          <w:noProof/>
        </w:rPr>
        <w:pict>
          <v:rect id="_x0000_s1041" style="position:absolute;left:0;text-align:left;margin-left:343.55pt;margin-top:91.6pt;width:122.25pt;height:107.25pt;z-index:251640320">
            <v:textbox>
              <w:txbxContent>
                <w:p w:rsidR="00070582" w:rsidRPr="005B0EFC" w:rsidRDefault="00070582" w:rsidP="00070582">
                  <w:pPr>
                    <w:spacing w:after="0" w:line="240" w:lineRule="auto"/>
                    <w:jc w:val="center"/>
                    <w:rPr>
                      <w:rFonts w:ascii="Times New Roman" w:hAnsi="Times New Roman" w:cs="Times New Roman"/>
                    </w:rPr>
                  </w:pPr>
                  <w:r w:rsidRPr="005B0EFC">
                    <w:rPr>
                      <w:rFonts w:ascii="Times New Roman" w:hAnsi="Times New Roman" w:cs="Times New Roman"/>
                    </w:rPr>
                    <w:t>Посредствам Единого Портала государственных и муниципальных услуг, Портала государственных и муниципальных услуг Курской области</w:t>
                  </w:r>
                </w:p>
              </w:txbxContent>
            </v:textbox>
          </v:rect>
        </w:pict>
      </w:r>
      <w:r>
        <w:rPr>
          <w:noProof/>
        </w:rPr>
        <w:pict>
          <v:rect id="_x0000_s1061" style="position:absolute;left:0;text-align:left;margin-left:148.55pt;margin-top:524.35pt;width:246pt;height:27pt;z-index:251672064">
            <v:textbox>
              <w:txbxContent>
                <w:p w:rsidR="00070582" w:rsidRPr="00A9545F" w:rsidRDefault="00070582" w:rsidP="00070582">
                  <w:pPr>
                    <w:spacing w:after="0" w:line="240" w:lineRule="auto"/>
                    <w:jc w:val="center"/>
                    <w:rPr>
                      <w:rFonts w:ascii="Times New Roman" w:hAnsi="Times New Roman" w:cs="Times New Roman"/>
                    </w:rPr>
                  </w:pPr>
                  <w:r w:rsidRPr="00A9545F">
                    <w:rPr>
                      <w:rFonts w:ascii="Times New Roman" w:hAnsi="Times New Roman" w:cs="Times New Roman"/>
                    </w:rPr>
                    <w:t>Орган местного самоуправления</w:t>
                  </w:r>
                </w:p>
              </w:txbxContent>
            </v:textbox>
          </v:rect>
        </w:pict>
      </w:r>
      <w:r>
        <w:rPr>
          <w:noProof/>
        </w:rPr>
        <w:pict>
          <v:shape id="_x0000_s1035" type="#_x0000_t32" style="position:absolute;left:0;text-align:left;margin-left:301.55pt;margin-top:74.35pt;width:0;height:22.5pt;z-index:251641344" o:connectortype="straight">
            <v:stroke endarrow="block"/>
          </v:shape>
        </w:pict>
      </w:r>
      <w:r>
        <w:rPr>
          <w:noProof/>
        </w:rPr>
        <w:pict>
          <v:rect id="_x0000_s1040" style="position:absolute;left:0;text-align:left;margin-left:273.8pt;margin-top:96.85pt;width:64.5pt;height:16.5pt;z-index:251642368">
            <v:textbox>
              <w:txbxContent>
                <w:p w:rsidR="00070582" w:rsidRDefault="00070582" w:rsidP="00070582">
                  <w:pPr>
                    <w:spacing w:after="0" w:line="240" w:lineRule="auto"/>
                  </w:pPr>
                  <w:r w:rsidRPr="005B0EFC">
                    <w:rPr>
                      <w:rFonts w:ascii="Times New Roman" w:hAnsi="Times New Roman" w:cs="Times New Roman"/>
                    </w:rPr>
                    <w:t>по почте</w:t>
                  </w:r>
                </w:p>
              </w:txbxContent>
            </v:textbox>
          </v:rect>
        </w:pict>
      </w:r>
      <w:r>
        <w:rPr>
          <w:noProof/>
        </w:rPr>
        <w:pict>
          <v:rect id="_x0000_s1038" style="position:absolute;left:0;text-align:left;margin-left:135.8pt;margin-top:91.6pt;width:71.25pt;height:81.75pt;z-index:251643392">
            <v:textbox>
              <w:txbxContent>
                <w:p w:rsidR="00070582" w:rsidRPr="005B0EFC" w:rsidRDefault="00070582" w:rsidP="00070582">
                  <w:pPr>
                    <w:spacing w:after="0" w:line="240" w:lineRule="auto"/>
                    <w:jc w:val="center"/>
                    <w:rPr>
                      <w:rFonts w:ascii="Times New Roman" w:hAnsi="Times New Roman" w:cs="Times New Roman"/>
                    </w:rPr>
                  </w:pPr>
                  <w:r w:rsidRPr="005B0EFC">
                    <w:rPr>
                      <w:rFonts w:ascii="Times New Roman" w:hAnsi="Times New Roman" w:cs="Times New Roman"/>
                    </w:rPr>
                    <w:t>через законного представителя или доверенное лицо</w:t>
                  </w:r>
                </w:p>
              </w:txbxContent>
            </v:textbox>
          </v:rect>
        </w:pict>
      </w:r>
      <w:r>
        <w:rPr>
          <w:noProof/>
        </w:rPr>
        <w:pict>
          <v:rect id="_x0000_s1039" style="position:absolute;left:0;text-align:left;margin-left:212.25pt;margin-top:96.85pt;width:57pt;height:35.25pt;z-index:251644416">
            <v:textbox>
              <w:txbxContent>
                <w:p w:rsidR="00070582" w:rsidRPr="005B0EFC" w:rsidRDefault="00070582" w:rsidP="00070582">
                  <w:pPr>
                    <w:spacing w:after="0" w:line="240" w:lineRule="auto"/>
                    <w:rPr>
                      <w:rFonts w:ascii="Times New Roman" w:hAnsi="Times New Roman" w:cs="Times New Roman"/>
                    </w:rPr>
                  </w:pPr>
                  <w:r w:rsidRPr="005B0EFC">
                    <w:rPr>
                      <w:rFonts w:ascii="Times New Roman" w:hAnsi="Times New Roman" w:cs="Times New Roman"/>
                    </w:rPr>
                    <w:t>через МФЦ</w:t>
                  </w:r>
                </w:p>
              </w:txbxContent>
            </v:textbox>
          </v:rect>
        </w:pict>
      </w:r>
      <w:r>
        <w:rPr>
          <w:noProof/>
        </w:rPr>
        <w:pict>
          <v:rect id="_x0000_s1037" style="position:absolute;left:0;text-align:left;margin-left:86.3pt;margin-top:91.6pt;width:43.5pt;height:16.5pt;z-index:251645440">
            <v:textbox>
              <w:txbxContent>
                <w:p w:rsidR="00070582" w:rsidRPr="005B0EFC" w:rsidRDefault="00070582" w:rsidP="00070582">
                  <w:pPr>
                    <w:spacing w:after="0" w:line="240" w:lineRule="auto"/>
                    <w:rPr>
                      <w:rFonts w:ascii="Times New Roman" w:hAnsi="Times New Roman" w:cs="Times New Roman"/>
                    </w:rPr>
                  </w:pPr>
                  <w:r w:rsidRPr="005B0EFC">
                    <w:rPr>
                      <w:rFonts w:ascii="Times New Roman" w:hAnsi="Times New Roman" w:cs="Times New Roman"/>
                    </w:rPr>
                    <w:t>лично</w:t>
                  </w:r>
                </w:p>
              </w:txbxContent>
            </v:textbox>
          </v:rect>
        </w:pict>
      </w:r>
      <w:r>
        <w:rPr>
          <w:noProof/>
        </w:rPr>
        <w:pict>
          <v:shape id="_x0000_s1036" type="#_x0000_t32" style="position:absolute;left:0;text-align:left;margin-left:232.55pt;margin-top:74.35pt;width:.05pt;height:22.5pt;z-index:251646464" o:connectortype="straight">
            <v:stroke endarrow="block"/>
          </v:shape>
        </w:pict>
      </w:r>
      <w:r>
        <w:rPr>
          <w:noProof/>
        </w:rPr>
        <w:pict>
          <v:shape id="_x0000_s1034" type="#_x0000_t32" style="position:absolute;left:0;text-align:left;margin-left:399.8pt;margin-top:74.35pt;width:0;height:17.25pt;z-index:251647488" o:connectortype="straight">
            <v:stroke endarrow="block"/>
          </v:shape>
        </w:pict>
      </w:r>
      <w:r>
        <w:rPr>
          <w:noProof/>
        </w:rPr>
        <w:pict>
          <v:shape id="_x0000_s1033" type="#_x0000_t32" style="position:absolute;left:0;text-align:left;margin-left:159.05pt;margin-top:74.35pt;width:0;height:17.25pt;z-index:251648512" o:connectortype="straight">
            <v:stroke endarrow="block"/>
          </v:shape>
        </w:pict>
      </w:r>
      <w:r>
        <w:rPr>
          <w:noProof/>
        </w:rPr>
        <w:pict>
          <v:shape id="_x0000_s1032" type="#_x0000_t32" style="position:absolute;left:0;text-align:left;margin-left:113.3pt;margin-top:74.35pt;width:0;height:17.25pt;z-index:251649536" o:connectortype="straight">
            <v:stroke endarrow="block"/>
          </v:shape>
        </w:pict>
      </w:r>
      <w:r>
        <w:rPr>
          <w:noProof/>
        </w:rPr>
        <w:pict>
          <v:rect id="_x0000_s1030" style="position:absolute;left:0;text-align:left;margin-left:102.05pt;margin-top:43.6pt;width:309.75pt;height:30.75pt;z-index:251650560">
            <v:textbox>
              <w:txbxContent>
                <w:p w:rsidR="00070582" w:rsidRDefault="00070582" w:rsidP="00070582">
                  <w:pPr>
                    <w:spacing w:after="0" w:line="240" w:lineRule="auto"/>
                    <w:jc w:val="center"/>
                  </w:pPr>
                  <w:r w:rsidRPr="00A55F9B">
                    <w:rPr>
                      <w:rFonts w:ascii="Times New Roman" w:hAnsi="Times New Roman" w:cs="Times New Roman"/>
                    </w:rPr>
                    <w:t>Предоставление заявления и документов на предоставление</w:t>
                  </w:r>
                  <w:r>
                    <w:t xml:space="preserve"> </w:t>
                  </w:r>
                  <w:r w:rsidRPr="00A55F9B">
                    <w:rPr>
                      <w:rFonts w:ascii="Times New Roman" w:hAnsi="Times New Roman" w:cs="Times New Roman"/>
                    </w:rPr>
                    <w:t>муниципальной услуги</w:t>
                  </w:r>
                </w:p>
              </w:txbxContent>
            </v:textbox>
          </v:rect>
        </w:pict>
      </w:r>
      <w:r>
        <w:rPr>
          <w:noProof/>
        </w:rPr>
        <w:pict>
          <v:rect id="_x0000_s1031" style="position:absolute;left:0;text-align:left;margin-left:-9.7pt;margin-top:43.6pt;width:92.25pt;height:82.5pt;z-index:251651584">
            <v:textbox>
              <w:txbxContent>
                <w:p w:rsidR="00070582" w:rsidRDefault="00070582" w:rsidP="00070582">
                  <w:pPr>
                    <w:spacing w:after="0" w:line="240" w:lineRule="auto"/>
                    <w:jc w:val="center"/>
                  </w:pPr>
                  <w:r w:rsidRPr="00A55F9B">
                    <w:rPr>
                      <w:rFonts w:ascii="Times New Roman" w:hAnsi="Times New Roman" w:cs="Times New Roman"/>
                    </w:rPr>
                    <w:t>Обжалование решения об отказе в предоставлении муниципальной</w:t>
                  </w:r>
                  <w:r>
                    <w:t xml:space="preserve"> </w:t>
                  </w:r>
                  <w:r w:rsidRPr="00A55F9B">
                    <w:rPr>
                      <w:rFonts w:ascii="Times New Roman" w:hAnsi="Times New Roman" w:cs="Times New Roman"/>
                    </w:rPr>
                    <w:t>услуги</w:t>
                  </w:r>
                </w:p>
              </w:txbxContent>
            </v:textbox>
          </v:rect>
        </w:pict>
      </w:r>
      <w:r>
        <w:rPr>
          <w:noProof/>
        </w:rPr>
        <w:pict>
          <v:shape id="_x0000_s1029" type="#_x0000_t32" style="position:absolute;left:0;text-align:left;margin-left:33.8pt;margin-top:12.85pt;width:0;height:30.75pt;z-index:251655680" o:connectortype="straight">
            <v:stroke endarrow="block"/>
          </v:shape>
        </w:pict>
      </w:r>
      <w:r>
        <w:rPr>
          <w:noProof/>
        </w:rPr>
        <w:pict>
          <v:shape id="_x0000_s1028" type="#_x0000_t32" style="position:absolute;left:0;text-align:left;margin-left:33.8pt;margin-top:12.85pt;width:173.25pt;height:0;flip:x;z-index:251654656" o:connectortype="straight"/>
        </w:pict>
      </w:r>
      <w:r>
        <w:rPr>
          <w:noProof/>
        </w:rPr>
        <w:pict>
          <v:shape id="_x0000_s1027" type="#_x0000_t32" style="position:absolute;left:0;text-align:left;margin-left:253.55pt;margin-top:24.85pt;width:0;height:18.75pt;z-index:251653632" o:connectortype="straight">
            <v:stroke endarrow="block"/>
          </v:shape>
        </w:pict>
      </w:r>
      <w:r>
        <w:rPr>
          <w:noProof/>
        </w:rPr>
        <w:pict>
          <v:rect id="_x0000_s1026" style="position:absolute;left:0;text-align:left;margin-left:207.05pt;margin-top:.1pt;width:94.5pt;height:24.75pt;z-index:251652608">
            <v:textbox>
              <w:txbxContent>
                <w:p w:rsidR="00070582" w:rsidRPr="00323893" w:rsidRDefault="00070582" w:rsidP="00070582">
                  <w:pPr>
                    <w:jc w:val="center"/>
                    <w:rPr>
                      <w:rFonts w:ascii="Times New Roman" w:hAnsi="Times New Roman" w:cs="Times New Roman"/>
                    </w:rPr>
                  </w:pPr>
                  <w:r w:rsidRPr="00323893">
                    <w:rPr>
                      <w:rFonts w:ascii="Times New Roman" w:hAnsi="Times New Roman" w:cs="Times New Roman"/>
                    </w:rPr>
                    <w:t>заявитель</w:t>
                  </w:r>
                </w:p>
              </w:txbxContent>
            </v:textbox>
          </v:rect>
        </w:pict>
      </w:r>
    </w:p>
    <w:p w:rsidR="004338E5" w:rsidRDefault="004338E5"/>
    <w:sectPr w:rsidR="004338E5" w:rsidSect="004338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8A" w:rsidRDefault="00694E8A" w:rsidP="009407FC">
      <w:pPr>
        <w:spacing w:after="0" w:line="240" w:lineRule="auto"/>
      </w:pPr>
      <w:r>
        <w:separator/>
      </w:r>
    </w:p>
  </w:endnote>
  <w:endnote w:type="continuationSeparator" w:id="1">
    <w:p w:rsidR="00694E8A" w:rsidRDefault="00694E8A" w:rsidP="00940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8A" w:rsidRDefault="00694E8A" w:rsidP="009407FC">
      <w:pPr>
        <w:spacing w:after="0" w:line="240" w:lineRule="auto"/>
      </w:pPr>
      <w:r>
        <w:separator/>
      </w:r>
    </w:p>
  </w:footnote>
  <w:footnote w:type="continuationSeparator" w:id="1">
    <w:p w:rsidR="00694E8A" w:rsidRDefault="00694E8A" w:rsidP="00940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D6" w:rsidRDefault="008F73FE" w:rsidP="00636931">
    <w:pPr>
      <w:pStyle w:val="a3"/>
      <w:framePr w:wrap="auto" w:vAnchor="text" w:hAnchor="margin" w:xAlign="center" w:y="1"/>
      <w:rPr>
        <w:rStyle w:val="a6"/>
      </w:rPr>
    </w:pPr>
    <w:r>
      <w:rPr>
        <w:rStyle w:val="a6"/>
      </w:rPr>
      <w:fldChar w:fldCharType="begin"/>
    </w:r>
    <w:r w:rsidR="00DC31F4">
      <w:rPr>
        <w:rStyle w:val="a6"/>
      </w:rPr>
      <w:instrText xml:space="preserve">PAGE  </w:instrText>
    </w:r>
    <w:r>
      <w:rPr>
        <w:rStyle w:val="a6"/>
      </w:rPr>
      <w:fldChar w:fldCharType="separate"/>
    </w:r>
    <w:r w:rsidR="00007318">
      <w:rPr>
        <w:rStyle w:val="a6"/>
        <w:noProof/>
      </w:rPr>
      <w:t>3</w:t>
    </w:r>
    <w:r>
      <w:rPr>
        <w:rStyle w:val="a6"/>
      </w:rPr>
      <w:fldChar w:fldCharType="end"/>
    </w:r>
  </w:p>
  <w:p w:rsidR="00C166D6" w:rsidRDefault="00694E8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D6" w:rsidRDefault="00694E8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0582"/>
    <w:rsid w:val="00000349"/>
    <w:rsid w:val="00007318"/>
    <w:rsid w:val="00070582"/>
    <w:rsid w:val="000C416D"/>
    <w:rsid w:val="000C713C"/>
    <w:rsid w:val="00156305"/>
    <w:rsid w:val="00156F6E"/>
    <w:rsid w:val="003A10EE"/>
    <w:rsid w:val="004338E5"/>
    <w:rsid w:val="00442008"/>
    <w:rsid w:val="00456DAC"/>
    <w:rsid w:val="004D6F95"/>
    <w:rsid w:val="005E1468"/>
    <w:rsid w:val="00694E8A"/>
    <w:rsid w:val="00746153"/>
    <w:rsid w:val="00770330"/>
    <w:rsid w:val="0087441C"/>
    <w:rsid w:val="008F73FE"/>
    <w:rsid w:val="00907AC7"/>
    <w:rsid w:val="009407FC"/>
    <w:rsid w:val="00A227D6"/>
    <w:rsid w:val="00B55AE4"/>
    <w:rsid w:val="00BD0F49"/>
    <w:rsid w:val="00BD2253"/>
    <w:rsid w:val="00BE4153"/>
    <w:rsid w:val="00C34D3A"/>
    <w:rsid w:val="00D452EE"/>
    <w:rsid w:val="00DC31F4"/>
    <w:rsid w:val="00FA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8" type="connector" idref="#_x0000_s1048"/>
        <o:r id="V:Rule29" type="connector" idref="#_x0000_s1045"/>
        <o:r id="V:Rule30" type="connector" idref="#_x0000_s1051"/>
        <o:r id="V:Rule31" type="connector" idref="#_x0000_s1058"/>
        <o:r id="V:Rule32" type="connector" idref="#_x0000_s1047"/>
        <o:r id="V:Rule33" type="connector" idref="#_x0000_s1042"/>
        <o:r id="V:Rule34" type="connector" idref="#_x0000_s1068"/>
        <o:r id="V:Rule35" type="connector" idref="#_x0000_s1063"/>
        <o:r id="V:Rule36" type="connector" idref="#_x0000_s1044"/>
        <o:r id="V:Rule37" type="connector" idref="#_x0000_s1034"/>
        <o:r id="V:Rule38" type="connector" idref="#_x0000_s1053"/>
        <o:r id="V:Rule39" type="connector" idref="#_x0000_s1029"/>
        <o:r id="V:Rule40" type="connector" idref="#_x0000_s1056"/>
        <o:r id="V:Rule41" type="connector" idref="#_x0000_s1062"/>
        <o:r id="V:Rule42" type="connector" idref="#_x0000_s1035"/>
        <o:r id="V:Rule43" type="connector" idref="#_x0000_s1027"/>
        <o:r id="V:Rule44" type="connector" idref="#_x0000_s1043"/>
        <o:r id="V:Rule45" type="connector" idref="#_x0000_s1036"/>
        <o:r id="V:Rule46" type="connector" idref="#_x0000_s1033"/>
        <o:r id="V:Rule47" type="connector" idref="#_x0000_s1066"/>
        <o:r id="V:Rule48" type="connector" idref="#_x0000_s1055"/>
        <o:r id="V:Rule49" type="connector" idref="#_x0000_s1064"/>
        <o:r id="V:Rule50" type="connector" idref="#_x0000_s1060"/>
        <o:r id="V:Rule51" type="connector" idref="#_x0000_s1067"/>
        <o:r id="V:Rule52" type="connector" idref="#_x0000_s1032"/>
        <o:r id="V:Rule53" type="connector" idref="#_x0000_s1065"/>
        <o:r id="V:Rule5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58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70582"/>
    <w:pPr>
      <w:widowControl w:val="0"/>
      <w:autoSpaceDE w:val="0"/>
      <w:autoSpaceDN w:val="0"/>
      <w:spacing w:after="0" w:line="240" w:lineRule="auto"/>
    </w:pPr>
    <w:rPr>
      <w:rFonts w:ascii="Calibri" w:eastAsia="Calibri" w:hAnsi="Calibri" w:cs="Calibri"/>
      <w:lang w:eastAsia="ru-RU"/>
    </w:rPr>
  </w:style>
  <w:style w:type="paragraph" w:styleId="a3">
    <w:name w:val="header"/>
    <w:basedOn w:val="a"/>
    <w:link w:val="a4"/>
    <w:uiPriority w:val="99"/>
    <w:rsid w:val="000705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070582"/>
    <w:rPr>
      <w:rFonts w:ascii="Times New Roman" w:eastAsia="Times New Roman" w:hAnsi="Times New Roman" w:cs="Times New Roman"/>
      <w:sz w:val="20"/>
      <w:szCs w:val="20"/>
      <w:lang w:eastAsia="ru-RU"/>
    </w:rPr>
  </w:style>
  <w:style w:type="character" w:styleId="a5">
    <w:name w:val="Strong"/>
    <w:basedOn w:val="a0"/>
    <w:qFormat/>
    <w:rsid w:val="00070582"/>
    <w:rPr>
      <w:b/>
      <w:bCs/>
    </w:rPr>
  </w:style>
  <w:style w:type="character" w:styleId="a6">
    <w:name w:val="page number"/>
    <w:basedOn w:val="a0"/>
    <w:uiPriority w:val="99"/>
    <w:rsid w:val="00070582"/>
  </w:style>
  <w:style w:type="paragraph" w:styleId="a7">
    <w:name w:val="No Spacing"/>
    <w:uiPriority w:val="1"/>
    <w:qFormat/>
    <w:rsid w:val="00070582"/>
    <w:pPr>
      <w:spacing w:after="0" w:line="240" w:lineRule="auto"/>
      <w:ind w:firstLine="227"/>
      <w:jc w:val="both"/>
    </w:pPr>
    <w:rPr>
      <w:rFonts w:ascii="Calibri" w:eastAsia="Calibri" w:hAnsi="Calibri" w:cs="Calibri"/>
    </w:rPr>
  </w:style>
  <w:style w:type="character" w:customStyle="1" w:styleId="ConsPlusNormal0">
    <w:name w:val="ConsPlusNormal Знак"/>
    <w:link w:val="ConsPlusNormal"/>
    <w:uiPriority w:val="99"/>
    <w:locked/>
    <w:rsid w:val="00070582"/>
    <w:rPr>
      <w:rFonts w:ascii="Calibri" w:eastAsia="Calibri" w:hAnsi="Calibri" w:cs="Calibri"/>
      <w:lang w:eastAsia="ru-RU"/>
    </w:rPr>
  </w:style>
  <w:style w:type="character" w:styleId="a8">
    <w:name w:val="Hyperlink"/>
    <w:uiPriority w:val="99"/>
    <w:rsid w:val="00907AC7"/>
    <w:rPr>
      <w:color w:val="0000FF"/>
      <w:u w:val="single"/>
    </w:rPr>
  </w:style>
  <w:style w:type="character" w:customStyle="1" w:styleId="blk">
    <w:name w:val="blk"/>
    <w:basedOn w:val="a0"/>
    <w:rsid w:val="000073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fc@rkursk.ru"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kursk.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footnotes" Target="footnotes.xml"/><Relationship Id="rId9" Type="http://schemas.openxmlformats.org/officeDocument/2006/relationships/hyperlink" Target="http://www.consultant.ru/document/cons_doc_LAW_58136/28ef7470383705e7df2e8f6240d143ef6b6cfe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12804</Words>
  <Characters>72984</Characters>
  <Application>Microsoft Office Word</Application>
  <DocSecurity>0</DocSecurity>
  <Lines>608</Lines>
  <Paragraphs>171</Paragraphs>
  <ScaleCrop>false</ScaleCrop>
  <Company/>
  <LinksUpToDate>false</LinksUpToDate>
  <CharactersWithSpaces>85617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2017-10-12T10:44:00Z</dcterms:created>
  <dcterms:modified xsi:type="dcterms:W3CDTF">2017-12-29T11:07:00Z</dcterms:modified>
</cp:coreProperties>
</file>