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7C" w:rsidRPr="00D736FE" w:rsidRDefault="00B8657C" w:rsidP="00B8657C">
      <w:pPr>
        <w:jc w:val="center"/>
        <w:rPr>
          <w:rFonts w:ascii="Arial" w:hAnsi="Arial" w:cs="Arial"/>
          <w:sz w:val="32"/>
          <w:szCs w:val="32"/>
        </w:rPr>
      </w:pPr>
    </w:p>
    <w:p w:rsidR="00B8657C" w:rsidRPr="00D736FE" w:rsidRDefault="00B8657C" w:rsidP="00B8657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736FE">
        <w:rPr>
          <w:rFonts w:ascii="Arial" w:hAnsi="Arial" w:cs="Arial"/>
          <w:b/>
          <w:sz w:val="32"/>
          <w:szCs w:val="32"/>
        </w:rPr>
        <w:t xml:space="preserve">АДМИНИСТРАЦИЯ   </w:t>
      </w:r>
      <w:r w:rsidR="00F3761E" w:rsidRPr="00D736FE">
        <w:rPr>
          <w:rFonts w:ascii="Arial" w:hAnsi="Arial" w:cs="Arial"/>
          <w:b/>
          <w:sz w:val="32"/>
          <w:szCs w:val="32"/>
        </w:rPr>
        <w:t>НИКОЛЬСКОГО</w:t>
      </w:r>
      <w:r w:rsidRPr="00D736FE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B8657C" w:rsidRPr="00D736FE" w:rsidRDefault="00B8657C" w:rsidP="00B8657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736FE">
        <w:rPr>
          <w:rFonts w:ascii="Arial" w:hAnsi="Arial" w:cs="Arial"/>
          <w:b/>
          <w:sz w:val="32"/>
          <w:szCs w:val="32"/>
        </w:rPr>
        <w:t xml:space="preserve">ОКТЯБРЬСКОГО РАЙОНА КУРСКОЙ ОБЛАСТИ </w:t>
      </w:r>
      <w:r w:rsidRPr="00D736FE">
        <w:rPr>
          <w:rFonts w:ascii="Arial" w:hAnsi="Arial" w:cs="Arial"/>
          <w:b/>
          <w:sz w:val="32"/>
          <w:szCs w:val="32"/>
        </w:rPr>
        <w:br/>
      </w:r>
    </w:p>
    <w:p w:rsidR="00B8657C" w:rsidRDefault="00B8657C" w:rsidP="00D736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736FE">
        <w:rPr>
          <w:rFonts w:ascii="Arial" w:hAnsi="Arial" w:cs="Arial"/>
          <w:b/>
          <w:sz w:val="32"/>
          <w:szCs w:val="32"/>
        </w:rPr>
        <w:t xml:space="preserve">               ПОСТАНОВЛЕНИЕ</w:t>
      </w:r>
      <w:r w:rsidRPr="00D736FE">
        <w:rPr>
          <w:rFonts w:ascii="Arial" w:hAnsi="Arial" w:cs="Arial"/>
          <w:b/>
          <w:sz w:val="32"/>
          <w:szCs w:val="32"/>
        </w:rPr>
        <w:tab/>
        <w:t xml:space="preserve">   </w:t>
      </w:r>
      <w:r w:rsidRPr="00D736FE">
        <w:rPr>
          <w:rFonts w:ascii="Arial" w:hAnsi="Arial" w:cs="Arial"/>
          <w:b/>
          <w:sz w:val="32"/>
          <w:szCs w:val="32"/>
        </w:rPr>
        <w:tab/>
      </w:r>
    </w:p>
    <w:p w:rsidR="00D736FE" w:rsidRPr="00D736FE" w:rsidRDefault="00D736FE" w:rsidP="00D736F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8657C" w:rsidRPr="00F3761E" w:rsidRDefault="00D736FE" w:rsidP="00D736FE">
      <w:pPr>
        <w:tabs>
          <w:tab w:val="left" w:pos="19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 ноября</w:t>
      </w:r>
      <w:r w:rsidR="00B8657C" w:rsidRPr="00D736FE">
        <w:rPr>
          <w:rFonts w:ascii="Arial" w:hAnsi="Arial" w:cs="Arial"/>
          <w:b/>
          <w:sz w:val="32"/>
          <w:szCs w:val="32"/>
        </w:rPr>
        <w:t xml:space="preserve"> 2017</w:t>
      </w:r>
      <w:r>
        <w:rPr>
          <w:rFonts w:ascii="Arial" w:hAnsi="Arial" w:cs="Arial"/>
          <w:b/>
          <w:sz w:val="32"/>
          <w:szCs w:val="32"/>
        </w:rPr>
        <w:t>года</w:t>
      </w:r>
      <w:r w:rsidR="00B8657C" w:rsidRPr="00D736FE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81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>О  внесении изменений и дополнений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 xml:space="preserve">в Административный регламент  </w:t>
      </w:r>
      <w:proofErr w:type="gramStart"/>
      <w:r w:rsidRPr="00F3761E">
        <w:rPr>
          <w:rFonts w:ascii="Arial" w:hAnsi="Arial" w:cs="Arial"/>
          <w:b/>
          <w:sz w:val="32"/>
          <w:szCs w:val="32"/>
        </w:rPr>
        <w:t>по</w:t>
      </w:r>
      <w:proofErr w:type="gramEnd"/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>предоставлению муниципальной услуги « Выдача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>разрешений  на вырубку   деревьев и кустарников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 xml:space="preserve">на территории  </w:t>
      </w:r>
      <w:r w:rsidR="00F3761E" w:rsidRPr="00F3761E">
        <w:rPr>
          <w:rFonts w:ascii="Arial" w:hAnsi="Arial" w:cs="Arial"/>
          <w:b/>
          <w:sz w:val="32"/>
          <w:szCs w:val="32"/>
        </w:rPr>
        <w:t>Никольского</w:t>
      </w:r>
      <w:r w:rsidRPr="00F3761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8657C" w:rsidRPr="00F3761E" w:rsidRDefault="00B8657C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3761E">
        <w:rPr>
          <w:rFonts w:ascii="Arial" w:hAnsi="Arial" w:cs="Arial"/>
          <w:b/>
          <w:sz w:val="32"/>
          <w:szCs w:val="32"/>
        </w:rPr>
        <w:t xml:space="preserve">Октябрьского района Курской области», </w:t>
      </w:r>
      <w:proofErr w:type="gramStart"/>
      <w:r w:rsidRPr="00F3761E">
        <w:rPr>
          <w:rFonts w:ascii="Arial" w:hAnsi="Arial" w:cs="Arial"/>
          <w:b/>
          <w:sz w:val="32"/>
          <w:szCs w:val="32"/>
        </w:rPr>
        <w:t>утвержденный</w:t>
      </w:r>
      <w:proofErr w:type="gramEnd"/>
    </w:p>
    <w:p w:rsidR="00B8657C" w:rsidRPr="00F3761E" w:rsidRDefault="00F3761E" w:rsidP="00F376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Постановлением А</w:t>
      </w:r>
      <w:r w:rsidR="00B8657C" w:rsidRPr="00F3761E">
        <w:rPr>
          <w:rFonts w:ascii="Arial" w:hAnsi="Arial" w:cs="Arial"/>
          <w:b/>
          <w:sz w:val="32"/>
          <w:szCs w:val="32"/>
        </w:rPr>
        <w:t xml:space="preserve">дминистрации </w:t>
      </w:r>
      <w:r w:rsidRPr="00F3761E">
        <w:rPr>
          <w:rFonts w:ascii="Arial" w:hAnsi="Arial" w:cs="Arial"/>
          <w:b/>
          <w:sz w:val="32"/>
          <w:szCs w:val="32"/>
        </w:rPr>
        <w:t>Никольского</w:t>
      </w:r>
      <w:r w:rsidR="00B8657C" w:rsidRPr="00F3761E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от 17.04</w:t>
      </w:r>
      <w:r w:rsidR="00B8657C" w:rsidRPr="00F3761E">
        <w:rPr>
          <w:rFonts w:ascii="Arial" w:hAnsi="Arial" w:cs="Arial"/>
          <w:b/>
          <w:sz w:val="32"/>
          <w:szCs w:val="32"/>
        </w:rPr>
        <w:t>.2017 го</w:t>
      </w:r>
      <w:r>
        <w:rPr>
          <w:rFonts w:ascii="Arial" w:hAnsi="Arial" w:cs="Arial"/>
          <w:b/>
          <w:sz w:val="32"/>
          <w:szCs w:val="32"/>
        </w:rPr>
        <w:t>д № 35</w:t>
      </w:r>
    </w:p>
    <w:p w:rsidR="00B8657C" w:rsidRPr="00EF68FE" w:rsidRDefault="00B8657C" w:rsidP="00B8657C">
      <w:pPr>
        <w:tabs>
          <w:tab w:val="left" w:pos="1995"/>
        </w:tabs>
        <w:ind w:firstLine="181"/>
        <w:rPr>
          <w:rFonts w:ascii="Arial" w:hAnsi="Arial" w:cs="Arial"/>
          <w:sz w:val="24"/>
          <w:szCs w:val="24"/>
        </w:rPr>
      </w:pPr>
    </w:p>
    <w:p w:rsidR="00B8657C" w:rsidRPr="00EF68FE" w:rsidRDefault="00B8657C" w:rsidP="00B8657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ab/>
        <w:t xml:space="preserve">На основании Требования прокуратуры от 10 октября 2017 год «Об изменении  нормативного правового акта с целью   исключения   выявленных </w:t>
      </w:r>
      <w:proofErr w:type="spellStart"/>
      <w:r w:rsidRPr="00EF68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F68FE">
        <w:rPr>
          <w:rFonts w:ascii="Arial" w:hAnsi="Arial" w:cs="Arial"/>
          <w:sz w:val="24"/>
          <w:szCs w:val="24"/>
        </w:rPr>
        <w:t xml:space="preserve"> факторов», </w:t>
      </w:r>
      <w:r w:rsidRPr="00EF68FE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27.07.2010 № 210-ФЗ « Об  организации   предоставления государственных и муниципальных услуг» Администрация </w:t>
      </w:r>
      <w:r w:rsidR="00F3761E">
        <w:rPr>
          <w:rFonts w:ascii="Arial" w:hAnsi="Arial" w:cs="Arial"/>
          <w:bCs/>
          <w:sz w:val="24"/>
          <w:szCs w:val="24"/>
        </w:rPr>
        <w:t>Никольского</w:t>
      </w:r>
      <w:r w:rsidRPr="00EF68FE">
        <w:rPr>
          <w:rFonts w:ascii="Arial" w:hAnsi="Arial" w:cs="Arial"/>
          <w:bCs/>
          <w:sz w:val="24"/>
          <w:szCs w:val="24"/>
        </w:rPr>
        <w:t xml:space="preserve"> сельсовета  Октябрьского района Курской области,  Постановляет</w:t>
      </w:r>
      <w:r w:rsidRPr="00EF68FE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B8657C" w:rsidRPr="00EF68FE" w:rsidRDefault="00B8657C" w:rsidP="00B8657C">
      <w:pPr>
        <w:tabs>
          <w:tab w:val="left" w:pos="1995"/>
        </w:tabs>
        <w:ind w:firstLine="181"/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>1. Пункт</w:t>
      </w:r>
      <w:r w:rsidR="009C0E61">
        <w:rPr>
          <w:rFonts w:ascii="Arial" w:hAnsi="Arial" w:cs="Arial"/>
          <w:sz w:val="24"/>
          <w:szCs w:val="24"/>
        </w:rPr>
        <w:t>ы</w:t>
      </w:r>
      <w:r w:rsidRPr="00EF68FE">
        <w:rPr>
          <w:rFonts w:ascii="Arial" w:hAnsi="Arial" w:cs="Arial"/>
          <w:sz w:val="24"/>
          <w:szCs w:val="24"/>
        </w:rPr>
        <w:t xml:space="preserve"> 1,</w:t>
      </w:r>
      <w:r w:rsidR="009C0E61">
        <w:rPr>
          <w:rFonts w:ascii="Arial" w:hAnsi="Arial" w:cs="Arial"/>
          <w:sz w:val="24"/>
          <w:szCs w:val="24"/>
        </w:rPr>
        <w:t xml:space="preserve"> </w:t>
      </w:r>
      <w:r w:rsidRPr="00EF68FE">
        <w:rPr>
          <w:rFonts w:ascii="Arial" w:hAnsi="Arial" w:cs="Arial"/>
          <w:sz w:val="24"/>
          <w:szCs w:val="24"/>
        </w:rPr>
        <w:t>2,</w:t>
      </w:r>
      <w:r w:rsidR="009C0E61">
        <w:rPr>
          <w:rFonts w:ascii="Arial" w:hAnsi="Arial" w:cs="Arial"/>
          <w:sz w:val="24"/>
          <w:szCs w:val="24"/>
        </w:rPr>
        <w:t xml:space="preserve"> </w:t>
      </w:r>
      <w:r w:rsidRPr="00EF68FE">
        <w:rPr>
          <w:rFonts w:ascii="Arial" w:hAnsi="Arial" w:cs="Arial"/>
          <w:sz w:val="24"/>
          <w:szCs w:val="24"/>
        </w:rPr>
        <w:t xml:space="preserve">3 раздела 3.3. Административного   регламента  по предоставлению  муниципальной услуги «Выдача разрешений на вырубку   деревьев и кустарников  на территории </w:t>
      </w:r>
      <w:r w:rsidR="00F3761E">
        <w:rPr>
          <w:rFonts w:ascii="Arial" w:hAnsi="Arial" w:cs="Arial"/>
          <w:sz w:val="24"/>
          <w:szCs w:val="24"/>
        </w:rPr>
        <w:t>Никольского</w:t>
      </w:r>
      <w:r w:rsidRPr="00EF68F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 изложить в новой   редакции: </w:t>
      </w:r>
    </w:p>
    <w:p w:rsidR="00B8657C" w:rsidRPr="00EF68FE" w:rsidRDefault="00B8657C" w:rsidP="00B8657C">
      <w:pPr>
        <w:tabs>
          <w:tab w:val="left" w:pos="1995"/>
        </w:tabs>
        <w:ind w:firstLine="181"/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 xml:space="preserve">«1) не позднее 10 дней после   поступления   заявления проводит обследование   зеленых насаждений,  предполагаемых к вырубке (пересадке) и производит расчет размера платы. </w:t>
      </w:r>
    </w:p>
    <w:p w:rsidR="00B8657C" w:rsidRPr="00EF68FE" w:rsidRDefault="00B8657C" w:rsidP="00B8657C">
      <w:pPr>
        <w:tabs>
          <w:tab w:val="left" w:pos="1995"/>
        </w:tabs>
        <w:ind w:firstLine="181"/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>2) По результатам  проведенного обследования   составляется акт  обследования зеленых насаждений (далее–Акт), в котором обосновывается   необходимость или отсутствие необходимости  вырубки (пересадки) зеленых насаждений, сведения о количественном и породном составе, диаметре и состоянии  зеленых насаждений (Приложение №2 к административному   регламенту)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 xml:space="preserve">3) </w:t>
      </w:r>
      <w:r w:rsidRPr="00EF68FE">
        <w:rPr>
          <w:rFonts w:ascii="Arial" w:hAnsi="Arial" w:cs="Arial"/>
          <w:color w:val="000000"/>
          <w:sz w:val="24"/>
          <w:szCs w:val="24"/>
        </w:rPr>
        <w:t>в случае необходимости производит расчет компенсационной стоимости за вырубку деревьев и кустарников и (или) проведения компенсационного озеленения.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lastRenderedPageBreak/>
        <w:t>Расчет компенсационной стоимости за вырубку 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t>Акт обследования, пересчетная ведомость и расчет компенсационной стоимости составляется в двух экземплярах, один из которых передается заявителю.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t xml:space="preserve">В соответствии с Актом, а также   после внесения  платы специалист администрации  готовит для выдачи заявителю  порубочный билет, срок выдачи порубочного билета – 3 дня. 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t xml:space="preserve">Выдача (направление) заявителю акта обследования, пересчетной ведомости подлежащих вырубке деревьев и кустарников и при наличии расчета компенсационной стоимости за вырубку деревьев и кустарников и (или) проведения компенсационного озеленения осуществляется способом, указанным в заявлении, в том числе: </w:t>
      </w:r>
    </w:p>
    <w:p w:rsidR="00AB1CAE" w:rsidRPr="00AB1CAE" w:rsidRDefault="009C0E61" w:rsidP="00AB1C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B1CAE" w:rsidRPr="00AB1CAE">
        <w:rPr>
          <w:rFonts w:ascii="Arial" w:hAnsi="Arial" w:cs="Arial"/>
          <w:sz w:val="24"/>
          <w:szCs w:val="24"/>
        </w:rPr>
        <w:t xml:space="preserve">при личном обращении в Администрацию; </w:t>
      </w:r>
    </w:p>
    <w:p w:rsidR="00AB1CAE" w:rsidRPr="00AB1CAE" w:rsidRDefault="009C0E61" w:rsidP="00AB1C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B1CAE" w:rsidRPr="00AB1CAE">
        <w:rPr>
          <w:rFonts w:ascii="Arial" w:hAnsi="Arial" w:cs="Arial"/>
          <w:sz w:val="24"/>
          <w:szCs w:val="24"/>
        </w:rPr>
        <w:t xml:space="preserve">при личном обращении в МФЦ, </w:t>
      </w:r>
    </w:p>
    <w:p w:rsidR="00AB1CAE" w:rsidRPr="00AB1CAE" w:rsidRDefault="009C0E61" w:rsidP="00AB1C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B1CAE" w:rsidRPr="00AB1CAE">
        <w:rPr>
          <w:rFonts w:ascii="Arial" w:hAnsi="Arial" w:cs="Arial"/>
          <w:sz w:val="24"/>
          <w:szCs w:val="24"/>
        </w:rPr>
        <w:t xml:space="preserve">посредством заказного почтового отправления с уведомлением о вручении; </w:t>
      </w:r>
    </w:p>
    <w:p w:rsidR="00AB1CAE" w:rsidRPr="00AB1CAE" w:rsidRDefault="009C0E61" w:rsidP="00AB1CA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B1CAE" w:rsidRPr="00AB1CAE">
        <w:rPr>
          <w:rFonts w:ascii="Arial" w:hAnsi="Arial" w:cs="Arial"/>
          <w:sz w:val="24"/>
          <w:szCs w:val="24"/>
        </w:rPr>
        <w:t>через личный кабинет на Едином портале государственных и муниципальных услуг.</w:t>
      </w:r>
    </w:p>
    <w:p w:rsidR="00B8657C" w:rsidRPr="00EF68FE" w:rsidRDefault="00B8657C" w:rsidP="00B8657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EF68FE">
        <w:rPr>
          <w:rFonts w:ascii="Arial" w:hAnsi="Arial" w:cs="Arial"/>
          <w:color w:val="000000"/>
          <w:sz w:val="24"/>
          <w:szCs w:val="24"/>
        </w:rPr>
        <w:t>Заявитель в течение 4 рабочих дней со дня получения акта, обязан оплатить компенсационную стоимость за вырубку деревьев и кустарников».</w:t>
      </w:r>
    </w:p>
    <w:p w:rsidR="00B8657C" w:rsidRPr="00EF68FE" w:rsidRDefault="00B8657C" w:rsidP="00B865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F68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68FE">
        <w:rPr>
          <w:rFonts w:ascii="Arial" w:hAnsi="Arial" w:cs="Arial"/>
          <w:sz w:val="24"/>
          <w:szCs w:val="24"/>
        </w:rPr>
        <w:t xml:space="preserve"> исполнением настоящего постановлен</w:t>
      </w:r>
      <w:r w:rsidR="009C0E61">
        <w:rPr>
          <w:rFonts w:ascii="Arial" w:hAnsi="Arial" w:cs="Arial"/>
          <w:sz w:val="24"/>
          <w:szCs w:val="24"/>
        </w:rPr>
        <w:t>ия возложить на  заместителя   Г</w:t>
      </w:r>
      <w:r w:rsidRPr="00EF68FE">
        <w:rPr>
          <w:rFonts w:ascii="Arial" w:hAnsi="Arial" w:cs="Arial"/>
          <w:sz w:val="24"/>
          <w:szCs w:val="24"/>
        </w:rPr>
        <w:t>лавы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Pr="00EF68FE">
        <w:rPr>
          <w:rFonts w:ascii="Arial" w:hAnsi="Arial" w:cs="Arial"/>
          <w:sz w:val="24"/>
          <w:szCs w:val="24"/>
        </w:rPr>
        <w:t xml:space="preserve"> </w:t>
      </w:r>
      <w:r w:rsidR="00F3761E">
        <w:rPr>
          <w:rFonts w:ascii="Arial" w:hAnsi="Arial" w:cs="Arial"/>
          <w:sz w:val="24"/>
          <w:szCs w:val="24"/>
        </w:rPr>
        <w:t>Никольского</w:t>
      </w:r>
      <w:r w:rsidRPr="00EF68FE">
        <w:rPr>
          <w:rFonts w:ascii="Arial" w:hAnsi="Arial" w:cs="Arial"/>
          <w:sz w:val="24"/>
          <w:szCs w:val="24"/>
        </w:rPr>
        <w:t xml:space="preserve">   сельсовета   </w:t>
      </w:r>
      <w:r w:rsidR="009C0E61">
        <w:rPr>
          <w:rFonts w:ascii="Arial" w:hAnsi="Arial" w:cs="Arial"/>
          <w:sz w:val="24"/>
          <w:szCs w:val="24"/>
        </w:rPr>
        <w:t>О.Г. Амелину</w:t>
      </w:r>
      <w:r>
        <w:rPr>
          <w:rFonts w:ascii="Arial" w:hAnsi="Arial" w:cs="Arial"/>
          <w:sz w:val="24"/>
          <w:szCs w:val="24"/>
        </w:rPr>
        <w:t>.</w:t>
      </w:r>
    </w:p>
    <w:p w:rsidR="00B8657C" w:rsidRPr="00EF68FE" w:rsidRDefault="00B8657C" w:rsidP="00B8657C">
      <w:pPr>
        <w:jc w:val="both"/>
        <w:rPr>
          <w:rFonts w:ascii="Arial" w:hAnsi="Arial" w:cs="Arial"/>
          <w:sz w:val="24"/>
          <w:szCs w:val="24"/>
        </w:rPr>
      </w:pPr>
      <w:r w:rsidRPr="00EF68FE">
        <w:rPr>
          <w:rFonts w:ascii="Arial" w:hAnsi="Arial" w:cs="Arial"/>
          <w:sz w:val="24"/>
          <w:szCs w:val="24"/>
        </w:rPr>
        <w:t xml:space="preserve">        3. Настоящее  постановление </w:t>
      </w:r>
      <w:r>
        <w:rPr>
          <w:rFonts w:ascii="Arial" w:hAnsi="Arial" w:cs="Arial"/>
          <w:sz w:val="24"/>
          <w:szCs w:val="24"/>
        </w:rPr>
        <w:t>в</w:t>
      </w:r>
      <w:r w:rsidRPr="00EF68FE">
        <w:rPr>
          <w:rFonts w:ascii="Arial" w:hAnsi="Arial" w:cs="Arial"/>
          <w:sz w:val="24"/>
          <w:szCs w:val="24"/>
        </w:rPr>
        <w:t xml:space="preserve">ступает в силу со дня его обнародования или опубликования в сети Интернет на официальном сайте </w:t>
      </w:r>
      <w:r w:rsidR="00F3761E">
        <w:rPr>
          <w:rFonts w:ascii="Arial" w:hAnsi="Arial" w:cs="Arial"/>
          <w:sz w:val="24"/>
          <w:szCs w:val="24"/>
        </w:rPr>
        <w:t>Никольского</w:t>
      </w:r>
      <w:r w:rsidRPr="00EF68F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  <w:r w:rsidRPr="00EF68FE">
        <w:rPr>
          <w:rFonts w:ascii="Arial" w:hAnsi="Arial" w:cs="Arial"/>
          <w:sz w:val="24"/>
          <w:szCs w:val="24"/>
        </w:rPr>
        <w:t xml:space="preserve">  </w:t>
      </w:r>
    </w:p>
    <w:p w:rsidR="00B8657C" w:rsidRPr="00EF68FE" w:rsidRDefault="00B8657C" w:rsidP="00B8657C">
      <w:pPr>
        <w:pStyle w:val="a4"/>
        <w:ind w:firstLine="567"/>
        <w:jc w:val="both"/>
        <w:rPr>
          <w:rFonts w:ascii="Arial" w:hAnsi="Arial" w:cs="Arial"/>
        </w:rPr>
      </w:pPr>
    </w:p>
    <w:p w:rsidR="00B8657C" w:rsidRPr="009C0E61" w:rsidRDefault="00B8657C" w:rsidP="009C0E61">
      <w:pPr>
        <w:pStyle w:val="a3"/>
        <w:rPr>
          <w:rFonts w:ascii="Arial" w:hAnsi="Arial" w:cs="Arial"/>
          <w:sz w:val="24"/>
          <w:szCs w:val="24"/>
        </w:rPr>
      </w:pPr>
      <w:r w:rsidRPr="009C0E61">
        <w:rPr>
          <w:rFonts w:ascii="Arial" w:hAnsi="Arial" w:cs="Arial"/>
          <w:sz w:val="24"/>
          <w:szCs w:val="24"/>
        </w:rPr>
        <w:t xml:space="preserve">Глава  </w:t>
      </w:r>
      <w:r w:rsidR="00F3761E" w:rsidRPr="009C0E61">
        <w:rPr>
          <w:rFonts w:ascii="Arial" w:hAnsi="Arial" w:cs="Arial"/>
          <w:sz w:val="24"/>
          <w:szCs w:val="24"/>
        </w:rPr>
        <w:t>Никольского</w:t>
      </w:r>
      <w:r w:rsidRPr="009C0E61">
        <w:rPr>
          <w:rFonts w:ascii="Arial" w:hAnsi="Arial" w:cs="Arial"/>
          <w:sz w:val="24"/>
          <w:szCs w:val="24"/>
        </w:rPr>
        <w:t xml:space="preserve">  сельсовета </w:t>
      </w:r>
    </w:p>
    <w:p w:rsidR="00B8657C" w:rsidRPr="009C0E61" w:rsidRDefault="00B8657C" w:rsidP="009C0E61">
      <w:pPr>
        <w:pStyle w:val="a3"/>
        <w:rPr>
          <w:rFonts w:ascii="Arial" w:hAnsi="Arial" w:cs="Arial"/>
          <w:sz w:val="24"/>
          <w:szCs w:val="24"/>
        </w:rPr>
      </w:pPr>
      <w:r w:rsidRPr="009C0E61">
        <w:rPr>
          <w:rFonts w:ascii="Arial" w:hAnsi="Arial" w:cs="Arial"/>
          <w:sz w:val="24"/>
          <w:szCs w:val="24"/>
        </w:rPr>
        <w:t xml:space="preserve">Октябрьского района                                 </w:t>
      </w:r>
      <w:r w:rsidR="009C0E61">
        <w:rPr>
          <w:rFonts w:ascii="Arial" w:hAnsi="Arial" w:cs="Arial"/>
          <w:sz w:val="24"/>
          <w:szCs w:val="24"/>
        </w:rPr>
        <w:t xml:space="preserve">                       В.Н. Мезенцев</w:t>
      </w:r>
    </w:p>
    <w:p w:rsidR="00B8657C" w:rsidRPr="00EF68FE" w:rsidRDefault="00B8657C" w:rsidP="00B8657C">
      <w:pPr>
        <w:jc w:val="both"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E7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657C"/>
    <w:rsid w:val="00000349"/>
    <w:rsid w:val="00222256"/>
    <w:rsid w:val="004338E5"/>
    <w:rsid w:val="00713A55"/>
    <w:rsid w:val="0087441C"/>
    <w:rsid w:val="009C0E61"/>
    <w:rsid w:val="00AB1CAE"/>
    <w:rsid w:val="00B8657C"/>
    <w:rsid w:val="00BD2253"/>
    <w:rsid w:val="00BE4153"/>
    <w:rsid w:val="00D72DF7"/>
    <w:rsid w:val="00D736FE"/>
    <w:rsid w:val="00F3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5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B865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CA1C-A1DD-49B2-B06A-FEBEB6C1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2017-11-22T13:26:00Z</cp:lastPrinted>
  <dcterms:created xsi:type="dcterms:W3CDTF">2017-10-30T08:55:00Z</dcterms:created>
  <dcterms:modified xsi:type="dcterms:W3CDTF">2017-11-22T13:26:00Z</dcterms:modified>
</cp:coreProperties>
</file>