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AC" w:rsidRPr="00B17385" w:rsidRDefault="00C115AC" w:rsidP="00C115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7385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C115AC" w:rsidRPr="00B17385" w:rsidRDefault="00C115AC" w:rsidP="00C115AC">
      <w:pPr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115AC" w:rsidRPr="00B17385" w:rsidRDefault="00C115AC" w:rsidP="00C115AC">
      <w:pPr>
        <w:jc w:val="center"/>
        <w:rPr>
          <w:rFonts w:ascii="Arial" w:hAnsi="Arial" w:cs="Arial"/>
          <w:b/>
          <w:sz w:val="32"/>
          <w:szCs w:val="32"/>
        </w:rPr>
      </w:pPr>
    </w:p>
    <w:p w:rsidR="00C115AC" w:rsidRPr="00B17385" w:rsidRDefault="00C115AC" w:rsidP="00C115AC">
      <w:pPr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ПОСТАНОВЛЕНИЕ</w:t>
      </w:r>
    </w:p>
    <w:p w:rsidR="00C115AC" w:rsidRPr="00B17385" w:rsidRDefault="00C115AC" w:rsidP="00C115AC">
      <w:pPr>
        <w:jc w:val="center"/>
        <w:rPr>
          <w:rFonts w:ascii="Arial" w:hAnsi="Arial" w:cs="Arial"/>
          <w:b/>
          <w:sz w:val="32"/>
          <w:szCs w:val="32"/>
        </w:rPr>
      </w:pPr>
    </w:p>
    <w:p w:rsidR="00C115AC" w:rsidRPr="00B17385" w:rsidRDefault="005E2250" w:rsidP="00C115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15 ноября 2017года</w:t>
      </w:r>
      <w:r w:rsidR="00C115AC" w:rsidRPr="00B17385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80</w:t>
      </w:r>
    </w:p>
    <w:p w:rsidR="000A792F" w:rsidRPr="006B2085" w:rsidRDefault="000A792F" w:rsidP="000A792F">
      <w:pPr>
        <w:rPr>
          <w:sz w:val="28"/>
          <w:szCs w:val="28"/>
        </w:rPr>
      </w:pPr>
      <w:r w:rsidRPr="006B2085">
        <w:rPr>
          <w:sz w:val="28"/>
          <w:szCs w:val="28"/>
        </w:rPr>
        <w:t xml:space="preserve">  </w:t>
      </w:r>
    </w:p>
    <w:p w:rsidR="000A792F" w:rsidRPr="006B2085" w:rsidRDefault="000A792F" w:rsidP="000A792F">
      <w:pPr>
        <w:rPr>
          <w:sz w:val="28"/>
          <w:szCs w:val="28"/>
        </w:rPr>
      </w:pPr>
    </w:p>
    <w:p w:rsidR="000A792F" w:rsidRPr="00C115AC" w:rsidRDefault="000A792F" w:rsidP="00C115AC">
      <w:pPr>
        <w:jc w:val="center"/>
        <w:rPr>
          <w:rFonts w:ascii="Arial" w:hAnsi="Arial" w:cs="Arial"/>
          <w:b/>
          <w:sz w:val="32"/>
          <w:szCs w:val="32"/>
        </w:rPr>
      </w:pPr>
      <w:r w:rsidRPr="00C115AC">
        <w:rPr>
          <w:rFonts w:ascii="Arial" w:hAnsi="Arial" w:cs="Arial"/>
          <w:b/>
          <w:sz w:val="32"/>
          <w:szCs w:val="32"/>
        </w:rPr>
        <w:t>О  Стратегии  развития  информационного</w:t>
      </w:r>
    </w:p>
    <w:p w:rsidR="000A792F" w:rsidRPr="00C115AC" w:rsidRDefault="000A792F" w:rsidP="00C115AC">
      <w:pPr>
        <w:jc w:val="center"/>
        <w:rPr>
          <w:rFonts w:ascii="Arial" w:hAnsi="Arial" w:cs="Arial"/>
          <w:b/>
          <w:sz w:val="32"/>
          <w:szCs w:val="32"/>
        </w:rPr>
      </w:pPr>
      <w:r w:rsidRPr="00C115AC">
        <w:rPr>
          <w:rFonts w:ascii="Arial" w:hAnsi="Arial" w:cs="Arial"/>
          <w:b/>
          <w:sz w:val="32"/>
          <w:szCs w:val="32"/>
        </w:rPr>
        <w:t>общества  в   муниципальном  образовании</w:t>
      </w:r>
    </w:p>
    <w:p w:rsidR="000A792F" w:rsidRPr="00C115AC" w:rsidRDefault="000A792F" w:rsidP="00C115AC">
      <w:pPr>
        <w:jc w:val="center"/>
        <w:rPr>
          <w:rFonts w:ascii="Arial" w:hAnsi="Arial" w:cs="Arial"/>
          <w:b/>
          <w:sz w:val="32"/>
          <w:szCs w:val="32"/>
        </w:rPr>
      </w:pPr>
      <w:r w:rsidRPr="00C115AC">
        <w:rPr>
          <w:rFonts w:ascii="Arial" w:hAnsi="Arial" w:cs="Arial"/>
          <w:b/>
          <w:sz w:val="32"/>
          <w:szCs w:val="32"/>
        </w:rPr>
        <w:t>«</w:t>
      </w:r>
      <w:r w:rsidR="00C115AC" w:rsidRPr="00C115AC">
        <w:rPr>
          <w:rFonts w:ascii="Arial" w:hAnsi="Arial" w:cs="Arial"/>
          <w:b/>
          <w:sz w:val="32"/>
          <w:szCs w:val="32"/>
        </w:rPr>
        <w:t>Никольский</w:t>
      </w:r>
      <w:r w:rsidRPr="00C115AC">
        <w:rPr>
          <w:rFonts w:ascii="Arial" w:hAnsi="Arial" w:cs="Arial"/>
          <w:b/>
          <w:sz w:val="32"/>
          <w:szCs w:val="32"/>
        </w:rPr>
        <w:t xml:space="preserve"> сельсовет» Октябрьского района</w:t>
      </w:r>
    </w:p>
    <w:p w:rsidR="000A792F" w:rsidRDefault="000A792F" w:rsidP="00C115AC">
      <w:pPr>
        <w:jc w:val="center"/>
        <w:rPr>
          <w:b/>
          <w:sz w:val="28"/>
          <w:szCs w:val="28"/>
        </w:rPr>
      </w:pPr>
      <w:r w:rsidRPr="00C115AC">
        <w:rPr>
          <w:rFonts w:ascii="Arial" w:hAnsi="Arial" w:cs="Arial"/>
          <w:b/>
          <w:sz w:val="32"/>
          <w:szCs w:val="32"/>
        </w:rPr>
        <w:t>Курской области  на  2017-2030 годы</w:t>
      </w:r>
    </w:p>
    <w:p w:rsidR="000A792F" w:rsidRDefault="000A792F" w:rsidP="000A792F">
      <w:pPr>
        <w:rPr>
          <w:b/>
          <w:sz w:val="28"/>
          <w:szCs w:val="28"/>
        </w:rPr>
      </w:pPr>
    </w:p>
    <w:p w:rsidR="00C115AC" w:rsidRDefault="00C115AC" w:rsidP="000A792F">
      <w:pPr>
        <w:rPr>
          <w:b/>
          <w:sz w:val="28"/>
          <w:szCs w:val="28"/>
        </w:rPr>
      </w:pPr>
    </w:p>
    <w:p w:rsidR="00C115AC" w:rsidRDefault="00C115AC" w:rsidP="000A792F">
      <w:pPr>
        <w:rPr>
          <w:b/>
          <w:sz w:val="28"/>
          <w:szCs w:val="28"/>
        </w:rPr>
      </w:pPr>
    </w:p>
    <w:p w:rsidR="000A792F" w:rsidRDefault="000A792F" w:rsidP="000A792F">
      <w:pPr>
        <w:rPr>
          <w:b/>
          <w:sz w:val="28"/>
          <w:szCs w:val="28"/>
        </w:rPr>
      </w:pPr>
    </w:p>
    <w:p w:rsidR="000A792F" w:rsidRPr="00C115AC" w:rsidRDefault="000A792F" w:rsidP="000A792F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Руководствуясь Указом Президента Российской Федерации от 9 мая 2017</w:t>
      </w:r>
      <w:r w:rsidR="00C115AC">
        <w:rPr>
          <w:rFonts w:ascii="Arial" w:hAnsi="Arial" w:cs="Arial"/>
          <w:sz w:val="24"/>
          <w:szCs w:val="24"/>
          <w:lang w:eastAsia="ru-RU"/>
        </w:rPr>
        <w:t>г.  №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203 "О Стратегии развития информационного общества в Российской Федерации на 2017 - 2030 годы", Администрация 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сельсовета Октябрьского района Курской области ПОСТАНОВЛЯЕТ:</w:t>
      </w:r>
    </w:p>
    <w:p w:rsidR="000A792F" w:rsidRPr="00C115AC" w:rsidRDefault="000A792F" w:rsidP="000A792F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Утвердить прилагаемую Стратегию развития информационного общества в муниципальном образовании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на 2017 - 2030 годы.</w:t>
      </w:r>
    </w:p>
    <w:p w:rsidR="000A792F" w:rsidRPr="00C115AC" w:rsidRDefault="000A792F" w:rsidP="000A792F">
      <w:pPr>
        <w:pStyle w:val="a3"/>
        <w:ind w:left="36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115AC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792F" w:rsidRPr="00C115AC" w:rsidRDefault="000A792F" w:rsidP="000A792F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 xml:space="preserve">3 Настоящее постановление вступает в силу со дня его подписания и подлежит </w:t>
      </w:r>
      <w:r w:rsidRPr="00C115AC">
        <w:rPr>
          <w:rFonts w:ascii="Arial" w:hAnsi="Arial" w:cs="Arial"/>
          <w:bCs/>
          <w:sz w:val="24"/>
          <w:szCs w:val="24"/>
        </w:rPr>
        <w:t xml:space="preserve">размещению </w:t>
      </w:r>
      <w:r w:rsidRPr="00C115AC">
        <w:rPr>
          <w:rFonts w:ascii="Arial" w:hAnsi="Arial" w:cs="Arial"/>
          <w:sz w:val="24"/>
          <w:szCs w:val="24"/>
        </w:rPr>
        <w:t xml:space="preserve">на официальном сайте администрация </w:t>
      </w:r>
      <w:r w:rsidR="00C115AC" w:rsidRPr="00C115AC">
        <w:rPr>
          <w:rFonts w:ascii="Arial" w:hAnsi="Arial" w:cs="Arial"/>
          <w:sz w:val="24"/>
          <w:szCs w:val="24"/>
        </w:rPr>
        <w:t>Никольского</w:t>
      </w:r>
      <w:r w:rsidRPr="00C115A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информационно-телекоммуникационной сети  «Интернет».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suppressAutoHyphens/>
        <w:jc w:val="both"/>
        <w:rPr>
          <w:rFonts w:ascii="Arial" w:hAnsi="Arial" w:cs="Arial"/>
        </w:rPr>
      </w:pPr>
      <w:r w:rsidRPr="00C115AC">
        <w:rPr>
          <w:rFonts w:ascii="Arial" w:hAnsi="Arial" w:cs="Arial"/>
        </w:rPr>
        <w:t xml:space="preserve">Глава </w:t>
      </w:r>
      <w:r w:rsidR="00C115AC" w:rsidRPr="00C115AC">
        <w:rPr>
          <w:rFonts w:ascii="Arial" w:hAnsi="Arial" w:cs="Arial"/>
        </w:rPr>
        <w:t>Никольского</w:t>
      </w:r>
      <w:r w:rsidRPr="00C115AC">
        <w:rPr>
          <w:rFonts w:ascii="Arial" w:hAnsi="Arial" w:cs="Arial"/>
        </w:rPr>
        <w:t xml:space="preserve"> сельсовета</w:t>
      </w:r>
    </w:p>
    <w:p w:rsidR="000A792F" w:rsidRPr="00C115AC" w:rsidRDefault="000A792F" w:rsidP="000A792F">
      <w:pPr>
        <w:suppressAutoHyphens/>
        <w:jc w:val="both"/>
        <w:rPr>
          <w:rFonts w:ascii="Arial" w:hAnsi="Arial" w:cs="Arial"/>
        </w:rPr>
      </w:pPr>
      <w:r w:rsidRPr="00C115AC">
        <w:rPr>
          <w:rFonts w:ascii="Arial" w:hAnsi="Arial" w:cs="Arial"/>
        </w:rPr>
        <w:t xml:space="preserve">Октябрьского района                                                    </w:t>
      </w:r>
      <w:r w:rsidR="00C115AC">
        <w:rPr>
          <w:rFonts w:ascii="Arial" w:hAnsi="Arial" w:cs="Arial"/>
        </w:rPr>
        <w:t xml:space="preserve">                     В.Н. Мезенцев</w:t>
      </w:r>
      <w:r w:rsidRPr="00C115AC">
        <w:rPr>
          <w:rFonts w:ascii="Arial" w:hAnsi="Arial" w:cs="Arial"/>
        </w:rPr>
        <w:t xml:space="preserve">                                                     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Default="000A792F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250" w:rsidRDefault="005E2250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2250" w:rsidRDefault="005E2250" w:rsidP="000A79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right"/>
        <w:rPr>
          <w:rStyle w:val="a4"/>
          <w:rFonts w:ascii="Arial" w:hAnsi="Arial" w:cs="Arial"/>
          <w:i w:val="0"/>
          <w:sz w:val="20"/>
          <w:szCs w:val="20"/>
        </w:rPr>
      </w:pPr>
      <w:r w:rsidRPr="00C115AC">
        <w:rPr>
          <w:rStyle w:val="a4"/>
          <w:rFonts w:ascii="Arial" w:hAnsi="Arial" w:cs="Arial"/>
          <w:i w:val="0"/>
          <w:sz w:val="20"/>
          <w:szCs w:val="20"/>
        </w:rPr>
        <w:lastRenderedPageBreak/>
        <w:t>Приложение</w:t>
      </w:r>
    </w:p>
    <w:p w:rsidR="000A792F" w:rsidRPr="00C115AC" w:rsidRDefault="000A792F" w:rsidP="000A792F">
      <w:pPr>
        <w:pStyle w:val="a3"/>
        <w:jc w:val="right"/>
        <w:rPr>
          <w:rStyle w:val="a4"/>
          <w:rFonts w:ascii="Arial" w:hAnsi="Arial" w:cs="Arial"/>
          <w:i w:val="0"/>
          <w:sz w:val="20"/>
          <w:szCs w:val="20"/>
        </w:rPr>
      </w:pPr>
      <w:r w:rsidRPr="00C115AC">
        <w:rPr>
          <w:rStyle w:val="a4"/>
          <w:rFonts w:ascii="Arial" w:hAnsi="Arial" w:cs="Arial"/>
          <w:i w:val="0"/>
          <w:sz w:val="20"/>
          <w:szCs w:val="20"/>
        </w:rPr>
        <w:t>к постановлению</w:t>
      </w:r>
    </w:p>
    <w:p w:rsidR="000A792F" w:rsidRPr="00C115AC" w:rsidRDefault="000A792F" w:rsidP="000A792F">
      <w:pPr>
        <w:pStyle w:val="a3"/>
        <w:jc w:val="right"/>
        <w:rPr>
          <w:rStyle w:val="a4"/>
          <w:rFonts w:ascii="Arial" w:hAnsi="Arial" w:cs="Arial"/>
          <w:i w:val="0"/>
          <w:sz w:val="20"/>
          <w:szCs w:val="20"/>
        </w:rPr>
      </w:pPr>
      <w:r w:rsidRPr="00C115AC">
        <w:rPr>
          <w:rStyle w:val="a4"/>
          <w:rFonts w:ascii="Arial" w:hAnsi="Arial" w:cs="Arial"/>
          <w:i w:val="0"/>
          <w:sz w:val="20"/>
          <w:szCs w:val="20"/>
        </w:rPr>
        <w:t xml:space="preserve">Администрации </w:t>
      </w:r>
      <w:r w:rsidR="00C115AC" w:rsidRPr="00C115AC">
        <w:rPr>
          <w:rStyle w:val="a4"/>
          <w:rFonts w:ascii="Arial" w:hAnsi="Arial" w:cs="Arial"/>
          <w:i w:val="0"/>
          <w:sz w:val="20"/>
          <w:szCs w:val="20"/>
        </w:rPr>
        <w:t>Никольского</w:t>
      </w:r>
      <w:r w:rsidRPr="00C115AC">
        <w:rPr>
          <w:rStyle w:val="a4"/>
          <w:rFonts w:ascii="Arial" w:hAnsi="Arial" w:cs="Arial"/>
          <w:i w:val="0"/>
          <w:sz w:val="20"/>
          <w:szCs w:val="20"/>
        </w:rPr>
        <w:t xml:space="preserve"> сельсовета</w:t>
      </w:r>
    </w:p>
    <w:p w:rsidR="000A792F" w:rsidRPr="00C115AC" w:rsidRDefault="000A792F" w:rsidP="000A792F">
      <w:pPr>
        <w:pStyle w:val="a3"/>
        <w:jc w:val="right"/>
        <w:rPr>
          <w:rStyle w:val="a4"/>
          <w:rFonts w:ascii="Arial" w:hAnsi="Arial" w:cs="Arial"/>
          <w:i w:val="0"/>
          <w:sz w:val="20"/>
          <w:szCs w:val="20"/>
        </w:rPr>
      </w:pPr>
      <w:r w:rsidRPr="00C115AC">
        <w:rPr>
          <w:rStyle w:val="a4"/>
          <w:rFonts w:ascii="Arial" w:hAnsi="Arial" w:cs="Arial"/>
          <w:i w:val="0"/>
          <w:sz w:val="20"/>
          <w:szCs w:val="20"/>
        </w:rPr>
        <w:t xml:space="preserve">Октябрьского района Курской области </w:t>
      </w:r>
    </w:p>
    <w:p w:rsidR="000A792F" w:rsidRPr="00C115AC" w:rsidRDefault="005E2250" w:rsidP="000A792F">
      <w:pPr>
        <w:pStyle w:val="a3"/>
        <w:jc w:val="right"/>
        <w:rPr>
          <w:rStyle w:val="a4"/>
          <w:rFonts w:ascii="Arial" w:hAnsi="Arial" w:cs="Arial"/>
          <w:i w:val="0"/>
          <w:sz w:val="20"/>
          <w:szCs w:val="20"/>
        </w:rPr>
      </w:pPr>
      <w:r>
        <w:rPr>
          <w:rStyle w:val="a4"/>
          <w:rFonts w:ascii="Arial" w:hAnsi="Arial" w:cs="Arial"/>
          <w:i w:val="0"/>
          <w:sz w:val="20"/>
          <w:szCs w:val="20"/>
        </w:rPr>
        <w:t>от  15.11.</w:t>
      </w:r>
      <w:r w:rsidR="000A792F" w:rsidRPr="00C115AC">
        <w:rPr>
          <w:rStyle w:val="a4"/>
          <w:rFonts w:ascii="Arial" w:hAnsi="Arial" w:cs="Arial"/>
          <w:i w:val="0"/>
          <w:sz w:val="20"/>
          <w:szCs w:val="20"/>
        </w:rPr>
        <w:t xml:space="preserve">  2017 года № </w:t>
      </w:r>
      <w:r>
        <w:rPr>
          <w:rStyle w:val="a4"/>
          <w:rFonts w:ascii="Arial" w:hAnsi="Arial" w:cs="Arial"/>
          <w:i w:val="0"/>
          <w:sz w:val="20"/>
          <w:szCs w:val="20"/>
        </w:rPr>
        <w:t>80</w:t>
      </w:r>
      <w:r w:rsidR="000A792F" w:rsidRPr="00C115AC">
        <w:rPr>
          <w:rStyle w:val="a4"/>
          <w:rFonts w:ascii="Arial" w:hAnsi="Arial" w:cs="Arial"/>
          <w:i w:val="0"/>
          <w:sz w:val="20"/>
          <w:szCs w:val="20"/>
        </w:rPr>
        <w:br/>
      </w:r>
    </w:p>
    <w:p w:rsidR="000A792F" w:rsidRPr="008A74E3" w:rsidRDefault="000A792F" w:rsidP="000A792F">
      <w:pPr>
        <w:pStyle w:val="a3"/>
        <w:jc w:val="both"/>
        <w:rPr>
          <w:rFonts w:ascii="Times New Roman" w:hAnsi="Times New Roman"/>
          <w:color w:val="61646A"/>
          <w:sz w:val="24"/>
          <w:szCs w:val="24"/>
          <w:lang w:eastAsia="ru-RU"/>
        </w:rPr>
      </w:pPr>
    </w:p>
    <w:p w:rsidR="00C115AC" w:rsidRPr="00C115AC" w:rsidRDefault="000A792F" w:rsidP="000A792F">
      <w:pPr>
        <w:pStyle w:val="a3"/>
        <w:jc w:val="center"/>
        <w:rPr>
          <w:rFonts w:ascii="Arial" w:hAnsi="Arial" w:cs="Arial"/>
          <w:b/>
          <w:kern w:val="36"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kern w:val="36"/>
          <w:sz w:val="24"/>
          <w:szCs w:val="24"/>
          <w:lang w:eastAsia="ru-RU"/>
        </w:rPr>
        <w:t>Стратегия развития информационного общества в муниципальном образовании «</w:t>
      </w:r>
      <w:r w:rsidR="00C115AC" w:rsidRPr="00C115AC">
        <w:rPr>
          <w:rFonts w:ascii="Arial" w:hAnsi="Arial" w:cs="Arial"/>
          <w:b/>
          <w:kern w:val="36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b/>
          <w:kern w:val="36"/>
          <w:sz w:val="24"/>
          <w:szCs w:val="24"/>
          <w:lang w:eastAsia="ru-RU"/>
        </w:rPr>
        <w:t xml:space="preserve"> сельсовет» Октябрьского района </w:t>
      </w:r>
    </w:p>
    <w:p w:rsidR="000A792F" w:rsidRPr="00C115AC" w:rsidRDefault="000A792F" w:rsidP="00C115AC">
      <w:pPr>
        <w:pStyle w:val="a3"/>
        <w:jc w:val="center"/>
        <w:rPr>
          <w:rFonts w:ascii="Arial" w:hAnsi="Arial" w:cs="Arial"/>
          <w:b/>
          <w:kern w:val="36"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kern w:val="36"/>
          <w:sz w:val="24"/>
          <w:szCs w:val="24"/>
          <w:lang w:eastAsia="ru-RU"/>
        </w:rPr>
        <w:t>Курской области</w:t>
      </w:r>
      <w:r w:rsidR="00C115AC" w:rsidRPr="00C115AC">
        <w:rPr>
          <w:rFonts w:ascii="Arial" w:hAnsi="Arial" w:cs="Arial"/>
          <w:b/>
          <w:kern w:val="36"/>
          <w:sz w:val="24"/>
          <w:szCs w:val="24"/>
          <w:lang w:eastAsia="ru-RU"/>
        </w:rPr>
        <w:t xml:space="preserve"> </w:t>
      </w:r>
      <w:r w:rsidRPr="00C115AC">
        <w:rPr>
          <w:rFonts w:ascii="Arial" w:hAnsi="Arial" w:cs="Arial"/>
          <w:b/>
          <w:kern w:val="36"/>
          <w:sz w:val="24"/>
          <w:szCs w:val="24"/>
          <w:lang w:eastAsia="ru-RU"/>
        </w:rPr>
        <w:t>на 2017 - 2030 годы</w:t>
      </w:r>
    </w:p>
    <w:p w:rsidR="000A792F" w:rsidRPr="00C00074" w:rsidRDefault="000A792F" w:rsidP="000A792F">
      <w:pPr>
        <w:pStyle w:val="a3"/>
        <w:jc w:val="both"/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Настоящая Стратегия определяет цели, задачи и меры по реализации внутренней и внешней политики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в сфере применения информационных и коммуникационных технологий, направленные на развитие информационного общества.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 xml:space="preserve">Правовую основу настоящей Стратегии составляют Конституция Российской Федерации, Федеральный закон от 28 июня </w:t>
      </w:r>
      <w:smartTag w:uri="urn:schemas-microsoft-com:office:smarttags" w:element="metricconverter">
        <w:smartTagPr>
          <w:attr w:name="ProductID" w:val="2014 г"/>
        </w:smartTagPr>
        <w:r w:rsidRPr="00C115AC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Pr="00C115AC">
        <w:rPr>
          <w:rFonts w:ascii="Arial" w:hAnsi="Arial" w:cs="Arial"/>
          <w:sz w:val="24"/>
          <w:szCs w:val="24"/>
          <w:lang w:eastAsia="ru-RU"/>
        </w:rPr>
        <w:t>. N 172-ФЗ "О стратегическом планировании в Российской Федерации",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Стратегия развития информационного общества в Российской Федерации на 2017 - 2030 годы, иные нормативные правовые акты Российской Федерации, определяющие направления</w:t>
      </w:r>
      <w:proofErr w:type="gramEnd"/>
      <w:r w:rsidRPr="00C115AC">
        <w:rPr>
          <w:rFonts w:ascii="Arial" w:hAnsi="Arial" w:cs="Arial"/>
          <w:sz w:val="24"/>
          <w:szCs w:val="24"/>
          <w:lang w:eastAsia="ru-RU"/>
        </w:rPr>
        <w:t xml:space="preserve"> применения информационных и коммуникационных технологий в Российской Федерации, нормативные правовые акты Курской области, определяющие направления применения информационных и коммуникационных технологий в Курской области и муниципальные нормативные правовые акты.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3. Основными принципами настоящей Стратегии являются: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обеспечение прав граждан на доступ к информации;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обеспечение </w:t>
      </w:r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>свободы выбора средств получения знаний</w:t>
      </w:r>
      <w:proofErr w:type="gramEnd"/>
      <w:r w:rsidRPr="00C115AC">
        <w:rPr>
          <w:rFonts w:ascii="Arial" w:hAnsi="Arial" w:cs="Arial"/>
          <w:sz w:val="24"/>
          <w:szCs w:val="24"/>
          <w:lang w:eastAsia="ru-RU"/>
        </w:rPr>
        <w:t xml:space="preserve"> при работе с информацией;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сохранение традиционных и привычных для граждан (отличных от цифровых) форм получения товаров и услуг;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обеспечение государственной защиты интересов российских граждан в информационной сфере.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4. В настоящей Стратегии используются следующие основные понятия: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безопасные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индустриальный интернет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</w:t>
      </w:r>
      <w:r w:rsidRPr="00C115AC">
        <w:rPr>
          <w:rFonts w:ascii="Arial" w:hAnsi="Arial" w:cs="Arial"/>
          <w:sz w:val="24"/>
          <w:szCs w:val="24"/>
          <w:lang w:eastAsia="ru-RU"/>
        </w:rPr>
        <w:lastRenderedPageBreak/>
        <w:t>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информационное общество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 w:rsidRPr="00C115AC">
        <w:rPr>
          <w:rFonts w:ascii="Arial" w:hAnsi="Arial" w:cs="Arial"/>
          <w:sz w:val="24"/>
          <w:szCs w:val="24"/>
          <w:lang w:eastAsia="ru-RU"/>
        </w:rPr>
        <w:t>социокультурные</w:t>
      </w:r>
      <w:proofErr w:type="spellEnd"/>
      <w:r w:rsidRPr="00C115AC">
        <w:rPr>
          <w:rFonts w:ascii="Arial" w:hAnsi="Arial" w:cs="Arial"/>
          <w:sz w:val="24"/>
          <w:szCs w:val="24"/>
          <w:lang w:eastAsia="ru-RU"/>
        </w:rPr>
        <w:t xml:space="preserve"> условия жизни граждан;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информационное пространство - совокупность информационных ресурсов, созданных субъектами информационной сферы, сре</w:t>
      </w:r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>дств вз</w:t>
      </w:r>
      <w:proofErr w:type="gramEnd"/>
      <w:r w:rsidRPr="00C115AC">
        <w:rPr>
          <w:rFonts w:ascii="Arial" w:hAnsi="Arial" w:cs="Arial"/>
          <w:sz w:val="24"/>
          <w:szCs w:val="24"/>
          <w:lang w:eastAsia="ru-RU"/>
        </w:rPr>
        <w:t>аимодействия таких субъектов, их информационных систем и необходимой информационной инфраструктуры;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ж) </w:t>
      </w:r>
      <w:r w:rsidRPr="00C115AC">
        <w:rPr>
          <w:rFonts w:ascii="Arial" w:hAnsi="Arial" w:cs="Arial"/>
          <w:sz w:val="24"/>
          <w:szCs w:val="24"/>
          <w:lang w:eastAsia="ru-RU"/>
        </w:rPr>
        <w:t>критическая информационная инфраструктура Российской Федерации (далее -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Национальная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и) </w:t>
      </w:r>
      <w:r w:rsidRPr="00C115AC">
        <w:rPr>
          <w:rFonts w:ascii="Arial" w:hAnsi="Arial" w:cs="Arial"/>
          <w:sz w:val="24"/>
          <w:szCs w:val="24"/>
          <w:lang w:eastAsia="ru-RU"/>
        </w:rPr>
        <w:t>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к) </w:t>
      </w:r>
      <w:r w:rsidRPr="00C115AC">
        <w:rPr>
          <w:rFonts w:ascii="Arial" w:hAnsi="Arial" w:cs="Arial"/>
          <w:sz w:val="24"/>
          <w:szCs w:val="24"/>
          <w:lang w:eastAsia="ru-RU"/>
        </w:rPr>
        <w:t>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л) </w:t>
      </w:r>
      <w:r w:rsidRPr="00C115AC">
        <w:rPr>
          <w:rFonts w:ascii="Arial" w:hAnsi="Arial" w:cs="Arial"/>
          <w:sz w:val="24"/>
          <w:szCs w:val="24"/>
          <w:lang w:eastAsia="ru-RU"/>
        </w:rPr>
        <w:t>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м) </w:t>
      </w:r>
      <w:r w:rsidRPr="00C115AC">
        <w:rPr>
          <w:rFonts w:ascii="Arial" w:hAnsi="Arial" w:cs="Arial"/>
          <w:sz w:val="24"/>
          <w:szCs w:val="24"/>
          <w:lang w:eastAsia="ru-RU"/>
        </w:rPr>
        <w:t>объекты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</w:t>
      </w:r>
      <w:r w:rsidRPr="00C115AC">
        <w:rPr>
          <w:rFonts w:ascii="Arial" w:hAnsi="Arial" w:cs="Arial"/>
          <w:sz w:val="24"/>
          <w:szCs w:val="24"/>
          <w:lang w:eastAsia="ru-RU"/>
        </w:rPr>
        <w:lastRenderedPageBreak/>
        <w:t>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о) </w:t>
      </w:r>
      <w:r w:rsidRPr="00C115AC">
        <w:rPr>
          <w:rFonts w:ascii="Arial" w:hAnsi="Arial" w:cs="Arial"/>
          <w:sz w:val="24"/>
          <w:szCs w:val="24"/>
          <w:lang w:eastAsia="ru-RU"/>
        </w:rPr>
        <w:t>технологически независимые программное обеспечение и сервис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  <w:proofErr w:type="gramEnd"/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C115AC">
        <w:rPr>
          <w:rFonts w:ascii="Arial" w:hAnsi="Arial" w:cs="Arial"/>
          <w:sz w:val="24"/>
          <w:szCs w:val="24"/>
          <w:lang w:eastAsia="ru-RU"/>
        </w:rPr>
        <w:t>смарт-узлы</w:t>
      </w:r>
      <w:proofErr w:type="spellEnd"/>
      <w:r w:rsidRPr="00C115AC">
        <w:rPr>
          <w:rFonts w:ascii="Arial" w:hAnsi="Arial" w:cs="Arial"/>
          <w:sz w:val="24"/>
          <w:szCs w:val="24"/>
          <w:lang w:eastAsia="ru-RU"/>
        </w:rPr>
        <w:t xml:space="preserve"> и другое) в сети, а не в "облаке";</w:t>
      </w:r>
      <w:proofErr w:type="gramEnd"/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</w:t>
      </w:r>
      <w:proofErr w:type="spellStart"/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C115AC">
        <w:rPr>
          <w:rFonts w:ascii="Arial" w:hAnsi="Arial" w:cs="Arial"/>
          <w:sz w:val="24"/>
          <w:szCs w:val="24"/>
          <w:lang w:eastAsia="ru-RU"/>
        </w:rPr>
        <w:t>, аналитических систем, информационных систем органов государственной власти Российской Федерации, организаций и граждан.</w:t>
      </w:r>
    </w:p>
    <w:p w:rsidR="000A792F" w:rsidRPr="00C115AC" w:rsidRDefault="000A792F" w:rsidP="000A792F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left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2. Цель настоящей Стратегии и стратегические приоритеты при развитии информационного общества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Целью настоящей Стратегии является создание условий для формирования в муниципальном образовании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общества знаний.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2. Настоящая Стратегия призвана способствовать обеспечению следующих интересов граждан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развитие человеческого потенциала;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обеспечение безопасности граждан и государства;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развитие свободного, устойчивого и безопасного взаимодействия граждан и организаций, органов местного самоуправления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повышение эффективности муниципального управления, развитие экономики и социальной сферы;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формирование цифровой экономики.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3. 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развитие информационной и коммуникационной инфраструктуры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применение российских информационных и коммуникационных технологий;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обеспечение национальных интересов в области цифровой экономики.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4. 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3. Формирование информационного пространства с учетом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потребностей граждан и общества в получении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качественных и достоверных сведений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>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3. Для формирования информационного пространства знаний необходимо: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проводить мероприятия в области духовно-нравственного воспитания граждан;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проводить мероприятия по сохранению культуры и общероссийской идентичности народов Российской Федерации;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усовершенствовать механизмы обмена знаниями;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ж)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и)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к) </w:t>
      </w:r>
      <w:r w:rsidRPr="00C115AC">
        <w:rPr>
          <w:rFonts w:ascii="Arial" w:hAnsi="Arial" w:cs="Arial"/>
          <w:sz w:val="24"/>
          <w:szCs w:val="24"/>
          <w:lang w:eastAsia="ru-RU"/>
        </w:rPr>
        <w:t>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л) </w:t>
      </w:r>
      <w:r w:rsidRPr="00C115AC">
        <w:rPr>
          <w:rFonts w:ascii="Arial" w:hAnsi="Arial" w:cs="Arial"/>
          <w:sz w:val="24"/>
          <w:szCs w:val="24"/>
          <w:lang w:eastAsia="ru-RU"/>
        </w:rPr>
        <w:t>принять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м) </w:t>
      </w:r>
      <w:r w:rsidRPr="00C115AC">
        <w:rPr>
          <w:rFonts w:ascii="Arial" w:hAnsi="Arial" w:cs="Arial"/>
          <w:sz w:val="24"/>
          <w:szCs w:val="24"/>
          <w:lang w:eastAsia="ru-RU"/>
        </w:rPr>
        <w:t>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о) </w:t>
      </w:r>
      <w:r w:rsidRPr="00C115AC">
        <w:rPr>
          <w:rFonts w:ascii="Arial" w:hAnsi="Arial" w:cs="Arial"/>
          <w:sz w:val="24"/>
          <w:szCs w:val="24"/>
          <w:lang w:eastAsia="ru-RU"/>
        </w:rPr>
        <w:t>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использовать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C115AC">
        <w:rPr>
          <w:rFonts w:ascii="Arial" w:hAnsi="Arial" w:cs="Arial"/>
          <w:sz w:val="24"/>
          <w:szCs w:val="24"/>
          <w:lang w:eastAsia="ru-RU"/>
        </w:rPr>
        <w:t>агрегаторы</w:t>
      </w:r>
      <w:proofErr w:type="spellEnd"/>
      <w:r w:rsidRPr="00C115AC">
        <w:rPr>
          <w:rFonts w:ascii="Arial" w:hAnsi="Arial" w:cs="Arial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Pr="00C115AC">
        <w:rPr>
          <w:rFonts w:ascii="Arial" w:hAnsi="Arial" w:cs="Arial"/>
          <w:sz w:val="24"/>
          <w:szCs w:val="24"/>
          <w:lang w:eastAsia="ru-RU"/>
        </w:rPr>
        <w:t>мессенджеры</w:t>
      </w:r>
      <w:proofErr w:type="spellEnd"/>
      <w:r w:rsidRPr="00C115AC">
        <w:rPr>
          <w:rFonts w:ascii="Arial" w:hAnsi="Arial" w:cs="Arial"/>
          <w:sz w:val="24"/>
          <w:szCs w:val="24"/>
          <w:lang w:eastAsia="ru-RU"/>
        </w:rPr>
        <w:t>);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использовать доступные, качественные и легальные </w:t>
      </w:r>
      <w:proofErr w:type="spellStart"/>
      <w:r w:rsidRPr="00C115AC">
        <w:rPr>
          <w:rFonts w:ascii="Arial" w:hAnsi="Arial" w:cs="Arial"/>
          <w:sz w:val="24"/>
          <w:szCs w:val="24"/>
          <w:lang w:eastAsia="ru-RU"/>
        </w:rPr>
        <w:t>медиапродукты</w:t>
      </w:r>
      <w:proofErr w:type="spellEnd"/>
      <w:r w:rsidRPr="00C115AC">
        <w:rPr>
          <w:rFonts w:ascii="Arial" w:hAnsi="Arial" w:cs="Arial"/>
          <w:sz w:val="24"/>
          <w:szCs w:val="24"/>
          <w:lang w:eastAsia="ru-RU"/>
        </w:rPr>
        <w:t xml:space="preserve"> и сервисы российского производства;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т) </w:t>
      </w:r>
      <w:r w:rsidRPr="00C115AC">
        <w:rPr>
          <w:rFonts w:ascii="Arial" w:hAnsi="Arial" w:cs="Arial"/>
          <w:sz w:val="24"/>
          <w:szCs w:val="24"/>
          <w:lang w:eastAsia="ru-RU"/>
        </w:rPr>
        <w:t>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0A792F" w:rsidRPr="00C115AC" w:rsidRDefault="000A792F" w:rsidP="000A792F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 «</w:t>
      </w:r>
      <w:r w:rsidR="00C115AC" w:rsidRPr="00C115AC">
        <w:rPr>
          <w:rFonts w:ascii="Arial" w:hAnsi="Arial" w:cs="Arial"/>
          <w:b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b/>
          <w:sz w:val="24"/>
          <w:szCs w:val="24"/>
          <w:lang w:eastAsia="ru-RU"/>
        </w:rPr>
        <w:t xml:space="preserve"> сельсовет» Октябрьского района Курской области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Целью развития информационной и коммуникационной инфраструктуры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2. 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на уровне программного обеспечения и сервисов, предоставляемых с использованием сети "Интернет";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на уровне информационных систем и центров обработки данных;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3. Для устойчивого функционирования информационной инфраструктуры необходимо: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Курской области, Российской Федерации;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обеспечить использование российских </w:t>
      </w:r>
      <w:proofErr w:type="spellStart"/>
      <w:r w:rsidRPr="00C115AC">
        <w:rPr>
          <w:rFonts w:ascii="Arial" w:hAnsi="Arial" w:cs="Arial"/>
          <w:sz w:val="24"/>
          <w:szCs w:val="24"/>
          <w:lang w:eastAsia="ru-RU"/>
        </w:rPr>
        <w:t>криптоалгоритмов</w:t>
      </w:r>
      <w:proofErr w:type="spellEnd"/>
      <w:r w:rsidRPr="00C115AC">
        <w:rPr>
          <w:rFonts w:ascii="Arial" w:hAnsi="Arial" w:cs="Arial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скоординировать действия, направленные на подключение объектов к информационной инфраструктуре Курской области и Российской Федерации;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ж) </w:t>
      </w:r>
      <w:r w:rsidRPr="00C115AC">
        <w:rPr>
          <w:rFonts w:ascii="Arial" w:hAnsi="Arial" w:cs="Arial"/>
          <w:sz w:val="24"/>
          <w:szCs w:val="24"/>
          <w:lang w:eastAsia="ru-RU"/>
        </w:rPr>
        <w:t>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4. Для предоставления безопасных и технологически независимых программного обеспечения, и сервисов необходимо: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использование российских информационных и коммуникационных технологий в органах местного самоуправления;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5. Для защиты данных в образовании необходимо: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</w:t>
      </w:r>
      <w:r w:rsidRPr="00C115AC">
        <w:rPr>
          <w:rFonts w:ascii="Arial" w:hAnsi="Arial" w:cs="Arial"/>
          <w:sz w:val="24"/>
          <w:szCs w:val="24"/>
          <w:lang w:eastAsia="ru-RU"/>
        </w:rPr>
        <w:lastRenderedPageBreak/>
        <w:t>технологий, уровень которого должен соответствовать развитию этих технологий и интересам общества;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упорядочить алгоритмы обработки данных и доступа к таким данным;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проводить мероприятия по противодействию незаконным обработке и сбору сведений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6. 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использовать централизованную систему мониторинга и управления единой сетью электросвязи Российской Федерации;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принять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принять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поддерживать инфраструктуру традиционных услуг связи (почтовая связь, электросвязь).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7. 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принять меры по обеспечению устойчивого функционирования местного сегмента сети "Интернет";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 xml:space="preserve">5. Применение </w:t>
      </w:r>
      <w:proofErr w:type="gramStart"/>
      <w:r w:rsidRPr="00C115AC">
        <w:rPr>
          <w:rFonts w:ascii="Arial" w:hAnsi="Arial" w:cs="Arial"/>
          <w:b/>
          <w:sz w:val="24"/>
          <w:szCs w:val="24"/>
          <w:lang w:eastAsia="ru-RU"/>
        </w:rPr>
        <w:t>российских</w:t>
      </w:r>
      <w:proofErr w:type="gramEnd"/>
      <w:r w:rsidRPr="00C115AC">
        <w:rPr>
          <w:rFonts w:ascii="Arial" w:hAnsi="Arial" w:cs="Arial"/>
          <w:b/>
          <w:sz w:val="24"/>
          <w:szCs w:val="24"/>
          <w:lang w:eastAsia="ru-RU"/>
        </w:rPr>
        <w:t xml:space="preserve"> информационных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и коммуникационных технологий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lastRenderedPageBreak/>
        <w:t>1. 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2. 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конвергенция сетей связи и создание сетей связи нового поколения;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обработка больших объемов данных;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искусственный интеллект;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доверенные технологии электронной идентификац</w:t>
      </w:r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>ии и ау</w:t>
      </w:r>
      <w:proofErr w:type="gramEnd"/>
      <w:r w:rsidRPr="00C115AC">
        <w:rPr>
          <w:rFonts w:ascii="Arial" w:hAnsi="Arial" w:cs="Arial"/>
          <w:sz w:val="24"/>
          <w:szCs w:val="24"/>
          <w:lang w:eastAsia="ru-RU"/>
        </w:rPr>
        <w:t>тентификации, в том числе в кредитно-финансовой сфере;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облачные и туманные вычисления;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интернет вещей и индустриальный интернет;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ж) </w:t>
      </w:r>
      <w:r w:rsidRPr="00C115AC">
        <w:rPr>
          <w:rFonts w:ascii="Arial" w:hAnsi="Arial" w:cs="Arial"/>
          <w:sz w:val="24"/>
          <w:szCs w:val="24"/>
          <w:lang w:eastAsia="ru-RU"/>
        </w:rPr>
        <w:t>робототехника и биотехнологии;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радиотехника и электронная компонентная база;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и) </w:t>
      </w:r>
      <w:r w:rsidRPr="00C115AC">
        <w:rPr>
          <w:rFonts w:ascii="Arial" w:hAnsi="Arial" w:cs="Arial"/>
          <w:sz w:val="24"/>
          <w:szCs w:val="24"/>
          <w:lang w:eastAsia="ru-RU"/>
        </w:rPr>
        <w:t>информационная безопасность.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6. Формирование новой технологической основы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для развития экономики и социальной сферы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2. 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стимулирование организаций в целях обеспечения работникам условий для дистанционной занятости;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применение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совершенствование механизмов электронной демократии;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ж)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з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3. 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</w:t>
      </w:r>
      <w:proofErr w:type="gramStart"/>
      <w:r w:rsidRPr="00C115AC">
        <w:rPr>
          <w:rFonts w:ascii="Arial" w:hAnsi="Arial" w:cs="Arial"/>
          <w:sz w:val="24"/>
          <w:szCs w:val="24"/>
          <w:lang w:eastAsia="ru-RU"/>
        </w:rPr>
        <w:t>ии и ау</w:t>
      </w:r>
      <w:proofErr w:type="gramEnd"/>
      <w:r w:rsidRPr="00C115AC">
        <w:rPr>
          <w:rFonts w:ascii="Arial" w:hAnsi="Arial" w:cs="Arial"/>
          <w:sz w:val="24"/>
          <w:szCs w:val="24"/>
          <w:lang w:eastAsia="ru-RU"/>
        </w:rPr>
        <w:t>тентификации участников правоотношений;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обеспечение доступности электронных форм коммерческих отношений для предприятий малого и среднего бизнеса;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е) </w:t>
      </w:r>
      <w:r w:rsidRPr="00C115AC">
        <w:rPr>
          <w:rFonts w:ascii="Arial" w:hAnsi="Arial" w:cs="Arial"/>
          <w:sz w:val="24"/>
          <w:szCs w:val="24"/>
          <w:lang w:eastAsia="ru-RU"/>
        </w:rPr>
        <w:t>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ж) </w:t>
      </w:r>
      <w:r w:rsidRPr="00C115AC">
        <w:rPr>
          <w:rFonts w:ascii="Arial" w:hAnsi="Arial" w:cs="Arial"/>
          <w:sz w:val="24"/>
          <w:szCs w:val="24"/>
          <w:lang w:eastAsia="ru-RU"/>
        </w:rPr>
        <w:t>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C115AC">
        <w:rPr>
          <w:rFonts w:ascii="Arial" w:hAnsi="Arial" w:cs="Arial"/>
          <w:sz w:val="24"/>
          <w:szCs w:val="24"/>
          <w:lang w:eastAsia="ru-RU"/>
        </w:rPr>
        <w:t>внедрение систем повышения эффективности труда в муниципальных организациях.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Обеспечение национальных интересов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в области цифровой экономики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В процессе реализации национальных интересов в области цифровой экономики необходимо: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вносить предложения по внесению в законодательство Курской области,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обеспечить защиту данных от несанкционированной и незаконной трансграничной передачи иностранным организациям;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г) </w:t>
      </w:r>
      <w:r w:rsidRPr="00C115AC">
        <w:rPr>
          <w:rFonts w:ascii="Arial" w:hAnsi="Arial" w:cs="Arial"/>
          <w:sz w:val="24"/>
          <w:szCs w:val="24"/>
          <w:lang w:eastAsia="ru-RU"/>
        </w:rPr>
        <w:t>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0A792F" w:rsidRPr="00C115AC" w:rsidRDefault="000A792F" w:rsidP="000A792F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8. Перечень показателей реализации настоящей стратегии и этапы ее реализации</w:t>
      </w: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В целях осуществления мониторинга реализации настоящей Стратегии администрацией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утверждает перечень показателей ее реализации и значения этих показателей, отражающие: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оценку развития информацио</w:t>
      </w:r>
      <w:bookmarkStart w:id="0" w:name="_GoBack"/>
      <w:bookmarkEnd w:id="0"/>
      <w:r w:rsidRPr="00C115AC">
        <w:rPr>
          <w:rFonts w:ascii="Arial" w:hAnsi="Arial" w:cs="Arial"/>
          <w:sz w:val="24"/>
          <w:szCs w:val="24"/>
          <w:lang w:eastAsia="ru-RU"/>
        </w:rPr>
        <w:t>нных и коммуникационных технологий в муниципальном образовании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оценку развития информационного общества в муниципальном образовании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2. Этапы реализации настоящей Стратегии определяются в плане ее реализации, который разрабатывается и утверждается постановлением администрации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3. План реализации настоящей Стратегии включает в себя следующие основные мероприятия: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C115AC">
        <w:rPr>
          <w:rFonts w:ascii="Arial" w:hAnsi="Arial" w:cs="Arial"/>
          <w:sz w:val="24"/>
          <w:szCs w:val="24"/>
          <w:lang w:eastAsia="ru-RU"/>
        </w:rPr>
        <w:t>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б) </w:t>
      </w:r>
      <w:r w:rsidRPr="00C115AC">
        <w:rPr>
          <w:rFonts w:ascii="Arial" w:hAnsi="Arial" w:cs="Arial"/>
          <w:sz w:val="24"/>
          <w:szCs w:val="24"/>
          <w:lang w:eastAsia="ru-RU"/>
        </w:rPr>
        <w:t>принятие муниципальных нормативных правовых актов, направленных на реализацию настоящей Стратегии;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C115AC">
        <w:rPr>
          <w:rFonts w:ascii="Arial" w:hAnsi="Arial" w:cs="Arial"/>
          <w:sz w:val="24"/>
          <w:szCs w:val="24"/>
          <w:lang w:eastAsia="ru-RU"/>
        </w:rPr>
        <w:t>внесение изменений в муниципальные программы органов местного самоуправления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области.</w:t>
      </w:r>
    </w:p>
    <w:p w:rsidR="000A792F" w:rsidRPr="00C115AC" w:rsidRDefault="000A792F" w:rsidP="000A792F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15AC">
        <w:rPr>
          <w:rFonts w:ascii="Arial" w:hAnsi="Arial" w:cs="Arial"/>
          <w:b/>
          <w:sz w:val="24"/>
          <w:szCs w:val="24"/>
          <w:lang w:eastAsia="ru-RU"/>
        </w:rPr>
        <w:t>9. Управление реализацией настоящей стратегии</w:t>
      </w:r>
    </w:p>
    <w:p w:rsidR="000A792F" w:rsidRPr="00C115AC" w:rsidRDefault="000A792F" w:rsidP="000A792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1. Реализация настоящей Стратегии обеспечивается согласованными действиями органов местного самоуправления и организаций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2. Финансовое обеспечение реализации настоящей Стратегии осуществляется за счет бюджетных ассигнований федерального бюджета, бюджета Курской области, бюджета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области, средств государственных внебюджетных фондов и внебюджетных источников.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3. 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4. Мероприятия по реализации настоящей Стратегии учитываются при формировании и корректировке муниципальных программ.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5. В соответствии с планом реализации настоящей Стратегии в муниципальные программы вносятся необходимые изменения.</w:t>
      </w:r>
    </w:p>
    <w:p w:rsidR="000A792F" w:rsidRPr="00C115AC" w:rsidRDefault="000A792F" w:rsidP="000A792F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6. 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муниципального образования «</w:t>
      </w:r>
      <w:r w:rsidR="00C115AC" w:rsidRPr="00C115AC">
        <w:rPr>
          <w:rFonts w:ascii="Arial" w:hAnsi="Arial" w:cs="Arial"/>
          <w:sz w:val="24"/>
          <w:szCs w:val="24"/>
          <w:lang w:eastAsia="ru-RU"/>
        </w:rPr>
        <w:t>Никольский</w:t>
      </w:r>
      <w:r w:rsidRPr="00C115AC">
        <w:rPr>
          <w:rFonts w:ascii="Arial" w:hAnsi="Arial" w:cs="Arial"/>
          <w:sz w:val="24"/>
          <w:szCs w:val="24"/>
          <w:lang w:eastAsia="ru-RU"/>
        </w:rPr>
        <w:t xml:space="preserve"> сельсовет» Октябрьского района Курской области при реализации настоящей Стратегии.</w:t>
      </w:r>
    </w:p>
    <w:p w:rsidR="004338E5" w:rsidRPr="00C115AC" w:rsidRDefault="000A792F" w:rsidP="00C115AC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115AC">
        <w:rPr>
          <w:rFonts w:ascii="Arial" w:hAnsi="Arial" w:cs="Arial"/>
          <w:sz w:val="24"/>
          <w:szCs w:val="24"/>
          <w:lang w:eastAsia="ru-RU"/>
        </w:rPr>
        <w:t>7. Оценка эффективности результатов деятельности по реализации настоящей Стратегии проводится ежегодно.</w:t>
      </w:r>
    </w:p>
    <w:sectPr w:rsidR="004338E5" w:rsidRPr="00C115AC" w:rsidSect="00C115A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7D5B"/>
    <w:multiLevelType w:val="hybridMultilevel"/>
    <w:tmpl w:val="356CC2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1ADA"/>
    <w:multiLevelType w:val="hybridMultilevel"/>
    <w:tmpl w:val="6C8CA2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792F"/>
    <w:rsid w:val="00000349"/>
    <w:rsid w:val="000A792F"/>
    <w:rsid w:val="00241BC6"/>
    <w:rsid w:val="004338E5"/>
    <w:rsid w:val="004F6A0F"/>
    <w:rsid w:val="005E2250"/>
    <w:rsid w:val="0087441C"/>
    <w:rsid w:val="008C2B15"/>
    <w:rsid w:val="00BD2253"/>
    <w:rsid w:val="00BE4153"/>
    <w:rsid w:val="00C1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792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99"/>
    <w:qFormat/>
    <w:rsid w:val="000A792F"/>
    <w:rPr>
      <w:rFonts w:cs="Times New Roman"/>
      <w:i/>
      <w:iCs/>
    </w:rPr>
  </w:style>
  <w:style w:type="paragraph" w:styleId="a5">
    <w:name w:val="Title"/>
    <w:basedOn w:val="a"/>
    <w:link w:val="a6"/>
    <w:uiPriority w:val="99"/>
    <w:qFormat/>
    <w:rsid w:val="000A792F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uiPriority w:val="99"/>
    <w:rsid w:val="000A792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0A792F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0A79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217E-1C3A-4BC9-A62A-506FAD4C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4434</Words>
  <Characters>25277</Characters>
  <Application>Microsoft Office Word</Application>
  <DocSecurity>0</DocSecurity>
  <Lines>210</Lines>
  <Paragraphs>59</Paragraphs>
  <ScaleCrop>false</ScaleCrop>
  <Company/>
  <LinksUpToDate>false</LinksUpToDate>
  <CharactersWithSpaces>29652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2017-10-25T07:59:00Z</dcterms:created>
  <dcterms:modified xsi:type="dcterms:W3CDTF">2017-11-17T09:11:00Z</dcterms:modified>
</cp:coreProperties>
</file>