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3C" w:rsidRPr="00694D3C" w:rsidRDefault="00B93C3C" w:rsidP="00B93C3C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694D3C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B93C3C" w:rsidRPr="00694D3C" w:rsidRDefault="00B93C3C" w:rsidP="00B93C3C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B93C3C" w:rsidRPr="00694D3C" w:rsidRDefault="00B93C3C" w:rsidP="00B93C3C">
      <w:pPr>
        <w:jc w:val="center"/>
        <w:rPr>
          <w:rFonts w:ascii="Arial" w:hAnsi="Arial" w:cs="Arial"/>
          <w:b/>
          <w:sz w:val="32"/>
          <w:szCs w:val="32"/>
        </w:rPr>
      </w:pPr>
    </w:p>
    <w:p w:rsidR="00B93C3C" w:rsidRPr="0048305E" w:rsidRDefault="00B93C3C" w:rsidP="00B93C3C">
      <w:pPr>
        <w:pStyle w:val="2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48305E">
        <w:rPr>
          <w:rFonts w:ascii="Arial" w:hAnsi="Arial" w:cs="Arial"/>
          <w:sz w:val="32"/>
          <w:szCs w:val="32"/>
        </w:rPr>
        <w:t>ПОСТАНОВЛЕНИЕ</w:t>
      </w:r>
    </w:p>
    <w:p w:rsidR="00B93C3C" w:rsidRPr="00694D3C" w:rsidRDefault="00B93C3C" w:rsidP="00B93C3C">
      <w:pPr>
        <w:rPr>
          <w:rFonts w:ascii="Arial" w:hAnsi="Arial" w:cs="Arial"/>
          <w:b/>
          <w:sz w:val="32"/>
          <w:szCs w:val="32"/>
        </w:rPr>
      </w:pPr>
    </w:p>
    <w:p w:rsidR="00B93C3C" w:rsidRDefault="00B93C3C" w:rsidP="00B93C3C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06 ноября </w:t>
      </w:r>
      <w:r w:rsidRPr="00694D3C">
        <w:rPr>
          <w:rFonts w:ascii="Arial" w:hAnsi="Arial" w:cs="Arial"/>
          <w:b/>
          <w:sz w:val="32"/>
          <w:szCs w:val="32"/>
        </w:rPr>
        <w:t xml:space="preserve">2017 </w:t>
      </w:r>
      <w:r>
        <w:rPr>
          <w:rFonts w:ascii="Arial" w:hAnsi="Arial" w:cs="Arial"/>
          <w:b/>
          <w:sz w:val="32"/>
          <w:szCs w:val="32"/>
        </w:rPr>
        <w:t>года</w:t>
      </w:r>
      <w:r w:rsidRPr="00694D3C">
        <w:rPr>
          <w:rFonts w:ascii="Arial" w:hAnsi="Arial" w:cs="Arial"/>
          <w:b/>
          <w:sz w:val="32"/>
          <w:szCs w:val="32"/>
        </w:rPr>
        <w:t xml:space="preserve"> №  </w:t>
      </w:r>
      <w:r>
        <w:rPr>
          <w:rFonts w:ascii="Arial" w:hAnsi="Arial" w:cs="Arial"/>
          <w:b/>
          <w:sz w:val="32"/>
          <w:szCs w:val="32"/>
        </w:rPr>
        <w:t>72</w:t>
      </w:r>
    </w:p>
    <w:p w:rsidR="00B93C3C" w:rsidRDefault="00B93C3C" w:rsidP="00B93C3C">
      <w:pPr>
        <w:jc w:val="center"/>
        <w:rPr>
          <w:rFonts w:ascii="Arial" w:hAnsi="Arial" w:cs="Arial"/>
          <w:b/>
          <w:sz w:val="32"/>
          <w:szCs w:val="32"/>
        </w:rPr>
      </w:pPr>
    </w:p>
    <w:p w:rsidR="00B93C3C" w:rsidRDefault="00CE1515" w:rsidP="00B93C3C">
      <w:pPr>
        <w:jc w:val="center"/>
        <w:rPr>
          <w:rFonts w:ascii="Arial" w:hAnsi="Arial" w:cs="Arial"/>
          <w:b/>
          <w:sz w:val="32"/>
          <w:szCs w:val="32"/>
        </w:rPr>
      </w:pPr>
      <w:r w:rsidRPr="00B93C3C">
        <w:rPr>
          <w:rStyle w:val="ac"/>
          <w:rFonts w:ascii="Arial" w:hAnsi="Arial" w:cs="Arial"/>
          <w:sz w:val="32"/>
          <w:szCs w:val="32"/>
        </w:rPr>
        <w:t>Об утверждении Программы комплексного развития социальной инфраструктуры</w:t>
      </w:r>
      <w:r w:rsidRPr="00B93C3C">
        <w:rPr>
          <w:rStyle w:val="ac"/>
          <w:rFonts w:ascii="Arial" w:hAnsi="Arial" w:cs="Arial"/>
          <w:color w:val="800000"/>
          <w:sz w:val="32"/>
          <w:szCs w:val="32"/>
        </w:rPr>
        <w:t xml:space="preserve"> </w:t>
      </w:r>
      <w:r w:rsidR="00B93C3C" w:rsidRPr="00B93C3C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  <w:r w:rsidR="00B93C3C">
        <w:rPr>
          <w:rFonts w:ascii="Arial" w:hAnsi="Arial" w:cs="Arial"/>
          <w:b/>
          <w:sz w:val="32"/>
          <w:szCs w:val="32"/>
        </w:rPr>
        <w:t xml:space="preserve"> </w:t>
      </w:r>
      <w:r w:rsidR="00B93C3C" w:rsidRPr="00B93C3C">
        <w:rPr>
          <w:rFonts w:ascii="Arial" w:hAnsi="Arial" w:cs="Arial"/>
          <w:b/>
          <w:sz w:val="32"/>
          <w:szCs w:val="32"/>
        </w:rPr>
        <w:t xml:space="preserve">Курской области </w:t>
      </w:r>
    </w:p>
    <w:p w:rsidR="00CE1515" w:rsidRPr="00EC2F1C" w:rsidRDefault="00B93C3C" w:rsidP="00EC2F1C">
      <w:pPr>
        <w:jc w:val="center"/>
        <w:rPr>
          <w:rFonts w:ascii="Arial" w:hAnsi="Arial" w:cs="Arial"/>
          <w:b/>
          <w:sz w:val="32"/>
          <w:szCs w:val="32"/>
        </w:rPr>
      </w:pPr>
      <w:r w:rsidRPr="00B93C3C">
        <w:rPr>
          <w:rFonts w:ascii="Arial" w:hAnsi="Arial" w:cs="Arial"/>
          <w:b/>
          <w:sz w:val="32"/>
          <w:szCs w:val="32"/>
        </w:rPr>
        <w:t>на 2017 - 2035 годы</w:t>
      </w:r>
    </w:p>
    <w:p w:rsidR="00CE1515" w:rsidRDefault="00CE1515" w:rsidP="00CE1515">
      <w:pPr>
        <w:pStyle w:val="ab"/>
      </w:pPr>
      <w:r>
        <w:t> </w:t>
      </w:r>
    </w:p>
    <w:p w:rsidR="00B93C3C" w:rsidRPr="00436AAD" w:rsidRDefault="00B93C3C" w:rsidP="00B93C3C">
      <w:pPr>
        <w:ind w:firstLine="643"/>
        <w:jc w:val="both"/>
        <w:rPr>
          <w:rFonts w:ascii="Arial" w:hAnsi="Arial" w:cs="Arial"/>
        </w:rPr>
      </w:pPr>
      <w:r w:rsidRPr="00B93C3C">
        <w:rPr>
          <w:rFonts w:ascii="Arial" w:hAnsi="Arial" w:cs="Arial"/>
        </w:rPr>
        <w:t xml:space="preserve">            </w:t>
      </w:r>
      <w:r w:rsidR="00CE1515" w:rsidRPr="00B93C3C">
        <w:rPr>
          <w:rFonts w:ascii="Arial" w:hAnsi="Arial" w:cs="Arial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  </w:t>
      </w:r>
      <w:r w:rsidRPr="00436AAD">
        <w:rPr>
          <w:rFonts w:ascii="Arial" w:hAnsi="Arial" w:cs="Arial"/>
        </w:rPr>
        <w:t>Генеральным планом муниципального образования «Никольский сельсовет» Октябрьского района</w:t>
      </w:r>
      <w:r>
        <w:rPr>
          <w:rFonts w:ascii="Arial" w:hAnsi="Arial" w:cs="Arial"/>
        </w:rPr>
        <w:t xml:space="preserve"> Курской области, Администрация Никольского сельсовета постановляет:</w:t>
      </w:r>
    </w:p>
    <w:p w:rsidR="00B93C3C" w:rsidRPr="00436AAD" w:rsidRDefault="00B93C3C" w:rsidP="00B93C3C">
      <w:pPr>
        <w:ind w:firstLine="567"/>
        <w:jc w:val="both"/>
        <w:rPr>
          <w:rFonts w:ascii="Arial" w:hAnsi="Arial" w:cs="Arial"/>
        </w:rPr>
      </w:pPr>
      <w:r w:rsidRPr="00436AAD">
        <w:rPr>
          <w:rFonts w:ascii="Arial" w:hAnsi="Arial" w:cs="Arial"/>
        </w:rPr>
        <w:t>1. Утвердить «Прогр</w:t>
      </w:r>
      <w:r>
        <w:rPr>
          <w:rFonts w:ascii="Arial" w:hAnsi="Arial" w:cs="Arial"/>
        </w:rPr>
        <w:t>амму комплексного развития социальной  инфраструктуры Николь</w:t>
      </w:r>
      <w:r w:rsidRPr="00436AAD">
        <w:rPr>
          <w:rFonts w:ascii="Arial" w:hAnsi="Arial" w:cs="Arial"/>
        </w:rPr>
        <w:t>ского сельсовета Октябрьского район</w:t>
      </w:r>
      <w:r>
        <w:rPr>
          <w:rFonts w:ascii="Arial" w:hAnsi="Arial" w:cs="Arial"/>
        </w:rPr>
        <w:t>а Курской области на 2017 - 2035</w:t>
      </w:r>
      <w:r w:rsidRPr="00436AAD">
        <w:rPr>
          <w:rFonts w:ascii="Arial" w:hAnsi="Arial" w:cs="Arial"/>
        </w:rPr>
        <w:t xml:space="preserve"> годы» (прилагается).</w:t>
      </w:r>
    </w:p>
    <w:p w:rsidR="00B93C3C" w:rsidRPr="009F08F5" w:rsidRDefault="00B93C3C" w:rsidP="00B93C3C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  <w:r w:rsidRPr="009F08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93C3C" w:rsidRPr="009F08F5" w:rsidRDefault="00B93C3C" w:rsidP="00B93C3C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</w:t>
      </w:r>
      <w:r w:rsidRPr="009F08F5">
        <w:rPr>
          <w:rFonts w:ascii="Arial" w:hAnsi="Arial" w:cs="Arial"/>
          <w:sz w:val="24"/>
          <w:szCs w:val="24"/>
        </w:rPr>
        <w:t>. Контроль</w:t>
      </w:r>
      <w:r>
        <w:rPr>
          <w:rFonts w:ascii="Arial" w:hAnsi="Arial" w:cs="Arial"/>
          <w:sz w:val="24"/>
          <w:szCs w:val="24"/>
        </w:rPr>
        <w:t xml:space="preserve"> за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B93C3C" w:rsidRDefault="00B93C3C" w:rsidP="00B93C3C">
      <w:pPr>
        <w:ind w:firstLine="720"/>
        <w:jc w:val="both"/>
        <w:rPr>
          <w:rFonts w:ascii="Arial" w:hAnsi="Arial" w:cs="Arial"/>
        </w:rPr>
      </w:pPr>
    </w:p>
    <w:p w:rsidR="00EC2F1C" w:rsidRDefault="00EC2F1C" w:rsidP="00B93C3C">
      <w:pPr>
        <w:ind w:firstLine="720"/>
        <w:jc w:val="both"/>
        <w:rPr>
          <w:rFonts w:ascii="Arial" w:hAnsi="Arial" w:cs="Arial"/>
        </w:rPr>
      </w:pPr>
    </w:p>
    <w:p w:rsidR="00EC2F1C" w:rsidRDefault="00EC2F1C" w:rsidP="00B93C3C">
      <w:pPr>
        <w:ind w:firstLine="720"/>
        <w:jc w:val="both"/>
        <w:rPr>
          <w:rFonts w:ascii="Arial" w:hAnsi="Arial" w:cs="Arial"/>
        </w:rPr>
      </w:pPr>
    </w:p>
    <w:p w:rsidR="00EC2F1C" w:rsidRPr="009F08F5" w:rsidRDefault="00EC2F1C" w:rsidP="00B93C3C">
      <w:pPr>
        <w:ind w:firstLine="720"/>
        <w:jc w:val="both"/>
        <w:rPr>
          <w:rFonts w:ascii="Arial" w:hAnsi="Arial" w:cs="Arial"/>
        </w:rPr>
      </w:pPr>
    </w:p>
    <w:p w:rsidR="00B93C3C" w:rsidRPr="009F08F5" w:rsidRDefault="00B93C3C" w:rsidP="00B93C3C">
      <w:pPr>
        <w:ind w:firstLine="720"/>
        <w:jc w:val="both"/>
        <w:rPr>
          <w:rFonts w:ascii="Arial" w:hAnsi="Arial" w:cs="Arial"/>
        </w:rPr>
      </w:pPr>
    </w:p>
    <w:p w:rsidR="00B93C3C" w:rsidRPr="009F08F5" w:rsidRDefault="00B93C3C" w:rsidP="00B93C3C">
      <w:pPr>
        <w:pStyle w:val="ad"/>
        <w:rPr>
          <w:rFonts w:ascii="Arial" w:hAnsi="Arial" w:cs="Arial"/>
          <w:sz w:val="24"/>
          <w:szCs w:val="24"/>
        </w:rPr>
      </w:pPr>
      <w:r w:rsidRPr="009F08F5">
        <w:rPr>
          <w:rFonts w:ascii="Arial" w:hAnsi="Arial" w:cs="Arial"/>
          <w:sz w:val="24"/>
          <w:szCs w:val="24"/>
        </w:rPr>
        <w:t xml:space="preserve">Глава Никольского сельсовета </w:t>
      </w:r>
    </w:p>
    <w:p w:rsidR="00B93C3C" w:rsidRPr="009F08F5" w:rsidRDefault="00B93C3C" w:rsidP="00B93C3C">
      <w:pPr>
        <w:pStyle w:val="ad"/>
        <w:rPr>
          <w:rFonts w:ascii="Arial" w:hAnsi="Arial" w:cs="Arial"/>
          <w:sz w:val="24"/>
          <w:szCs w:val="24"/>
        </w:rPr>
      </w:pPr>
      <w:r w:rsidRPr="009F08F5">
        <w:rPr>
          <w:rFonts w:ascii="Arial" w:hAnsi="Arial" w:cs="Arial"/>
          <w:sz w:val="24"/>
          <w:szCs w:val="24"/>
        </w:rPr>
        <w:t>Октябрьского района                                                В.Н. Мезенцев</w:t>
      </w:r>
    </w:p>
    <w:p w:rsidR="00B93C3C" w:rsidRPr="009F08F5" w:rsidRDefault="00B93C3C" w:rsidP="00B93C3C">
      <w:pPr>
        <w:jc w:val="both"/>
        <w:rPr>
          <w:rFonts w:ascii="Arial" w:hAnsi="Arial" w:cs="Arial"/>
        </w:rPr>
      </w:pPr>
    </w:p>
    <w:p w:rsidR="00B93C3C" w:rsidRDefault="00B93C3C" w:rsidP="00CE1515">
      <w:pPr>
        <w:pStyle w:val="ab"/>
      </w:pPr>
    </w:p>
    <w:p w:rsidR="00B93C3C" w:rsidRDefault="00B93C3C" w:rsidP="00CE1515">
      <w:pPr>
        <w:pStyle w:val="ab"/>
      </w:pPr>
    </w:p>
    <w:p w:rsidR="00B93C3C" w:rsidRDefault="00B93C3C" w:rsidP="00CE1515">
      <w:pPr>
        <w:pStyle w:val="ab"/>
      </w:pPr>
    </w:p>
    <w:p w:rsidR="00B93C3C" w:rsidRDefault="00B93C3C" w:rsidP="00CE1515">
      <w:pPr>
        <w:pStyle w:val="ab"/>
      </w:pPr>
    </w:p>
    <w:p w:rsidR="00CE1515" w:rsidRDefault="00CE1515" w:rsidP="00CE1515">
      <w:pPr>
        <w:pStyle w:val="ab"/>
      </w:pPr>
      <w:r>
        <w:t> </w:t>
      </w:r>
    </w:p>
    <w:p w:rsidR="00AD38EC" w:rsidRPr="00B93C3C" w:rsidRDefault="00AD38EC" w:rsidP="00AD38EC">
      <w:pPr>
        <w:pStyle w:val="1"/>
        <w:tabs>
          <w:tab w:val="left" w:pos="3560"/>
          <w:tab w:val="left" w:pos="3640"/>
          <w:tab w:val="left" w:pos="9140"/>
        </w:tabs>
        <w:spacing w:before="0" w:after="0"/>
        <w:ind w:right="-16"/>
        <w:jc w:val="right"/>
        <w:rPr>
          <w:rFonts w:cs="Arial"/>
          <w:b w:val="0"/>
          <w:color w:val="auto"/>
        </w:rPr>
      </w:pPr>
      <w:r w:rsidRPr="00B93C3C">
        <w:rPr>
          <w:rFonts w:cs="Arial"/>
          <w:b w:val="0"/>
          <w:color w:val="auto"/>
        </w:rPr>
        <w:t>Утверждена</w:t>
      </w:r>
    </w:p>
    <w:p w:rsidR="00AD38EC" w:rsidRPr="00B93C3C" w:rsidRDefault="00AD38EC" w:rsidP="00AD38EC">
      <w:pPr>
        <w:jc w:val="right"/>
        <w:rPr>
          <w:rFonts w:ascii="Arial" w:hAnsi="Arial" w:cs="Arial"/>
          <w:sz w:val="20"/>
          <w:szCs w:val="20"/>
        </w:rPr>
      </w:pPr>
      <w:r w:rsidRPr="00B93C3C">
        <w:rPr>
          <w:rFonts w:ascii="Arial" w:hAnsi="Arial" w:cs="Arial"/>
          <w:sz w:val="20"/>
          <w:szCs w:val="20"/>
        </w:rPr>
        <w:lastRenderedPageBreak/>
        <w:t xml:space="preserve">Постановлением </w:t>
      </w:r>
    </w:p>
    <w:p w:rsidR="00AD38EC" w:rsidRPr="00B93C3C" w:rsidRDefault="00AD38EC" w:rsidP="00AD38EC">
      <w:pPr>
        <w:jc w:val="right"/>
        <w:rPr>
          <w:rFonts w:ascii="Arial" w:hAnsi="Arial" w:cs="Arial"/>
          <w:sz w:val="20"/>
          <w:szCs w:val="20"/>
        </w:rPr>
      </w:pPr>
      <w:r w:rsidRPr="00B93C3C">
        <w:rPr>
          <w:rFonts w:ascii="Arial" w:hAnsi="Arial" w:cs="Arial"/>
          <w:sz w:val="20"/>
          <w:szCs w:val="20"/>
        </w:rPr>
        <w:t xml:space="preserve">Администрации </w:t>
      </w:r>
    </w:p>
    <w:p w:rsidR="00AD38EC" w:rsidRPr="00B93C3C" w:rsidRDefault="008A26E9" w:rsidP="00AD38EC">
      <w:pPr>
        <w:jc w:val="right"/>
        <w:rPr>
          <w:rFonts w:ascii="Arial" w:hAnsi="Arial" w:cs="Arial"/>
          <w:sz w:val="20"/>
          <w:szCs w:val="20"/>
        </w:rPr>
      </w:pPr>
      <w:r w:rsidRPr="00B93C3C">
        <w:rPr>
          <w:rFonts w:ascii="Arial" w:hAnsi="Arial" w:cs="Arial"/>
          <w:sz w:val="20"/>
          <w:szCs w:val="20"/>
        </w:rPr>
        <w:t>Николь</w:t>
      </w:r>
      <w:r w:rsidR="00AD38EC" w:rsidRPr="00B93C3C">
        <w:rPr>
          <w:rFonts w:ascii="Arial" w:hAnsi="Arial" w:cs="Arial"/>
          <w:sz w:val="20"/>
          <w:szCs w:val="20"/>
        </w:rPr>
        <w:t>ского сельсовета</w:t>
      </w:r>
    </w:p>
    <w:p w:rsidR="00AD38EC" w:rsidRPr="00B93C3C" w:rsidRDefault="008A26E9" w:rsidP="00AD38EC">
      <w:pPr>
        <w:jc w:val="right"/>
        <w:rPr>
          <w:rFonts w:ascii="Arial" w:hAnsi="Arial" w:cs="Arial"/>
          <w:sz w:val="20"/>
          <w:szCs w:val="20"/>
        </w:rPr>
      </w:pPr>
      <w:r w:rsidRPr="00B93C3C">
        <w:rPr>
          <w:rFonts w:ascii="Arial" w:hAnsi="Arial" w:cs="Arial"/>
          <w:sz w:val="20"/>
          <w:szCs w:val="20"/>
        </w:rPr>
        <w:t>Октябрь</w:t>
      </w:r>
      <w:r w:rsidR="00AD38EC" w:rsidRPr="00B93C3C">
        <w:rPr>
          <w:rFonts w:ascii="Arial" w:hAnsi="Arial" w:cs="Arial"/>
          <w:sz w:val="20"/>
          <w:szCs w:val="20"/>
        </w:rPr>
        <w:t>ского  района</w:t>
      </w:r>
    </w:p>
    <w:p w:rsidR="00AD38EC" w:rsidRPr="00B93C3C" w:rsidRDefault="00AD38EC" w:rsidP="00AD38EC">
      <w:pPr>
        <w:jc w:val="right"/>
        <w:rPr>
          <w:rFonts w:ascii="Arial" w:hAnsi="Arial" w:cs="Arial"/>
          <w:sz w:val="20"/>
          <w:szCs w:val="20"/>
        </w:rPr>
      </w:pPr>
      <w:r w:rsidRPr="00B93C3C">
        <w:rPr>
          <w:rFonts w:ascii="Arial" w:hAnsi="Arial" w:cs="Arial"/>
          <w:sz w:val="20"/>
          <w:szCs w:val="20"/>
        </w:rPr>
        <w:t xml:space="preserve">Курской области </w:t>
      </w:r>
    </w:p>
    <w:p w:rsidR="00AD38EC" w:rsidRPr="00B93C3C" w:rsidRDefault="00B93C3C" w:rsidP="00AD38E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от 06.11.2017г. № 72</w:t>
      </w:r>
    </w:p>
    <w:p w:rsidR="00AD38EC" w:rsidRDefault="00AD38EC" w:rsidP="00AD38EC">
      <w:pPr>
        <w:jc w:val="right"/>
        <w:rPr>
          <w:rFonts w:ascii="Arial Black" w:hAnsi="Arial Black"/>
          <w:sz w:val="40"/>
        </w:rPr>
      </w:pPr>
    </w:p>
    <w:p w:rsidR="00AD38EC" w:rsidRPr="004A1182" w:rsidRDefault="00AD38EC" w:rsidP="00AD38EC">
      <w:pPr>
        <w:jc w:val="right"/>
        <w:rPr>
          <w:sz w:val="40"/>
        </w:rPr>
      </w:pPr>
      <w:r w:rsidRPr="004A1182">
        <w:rPr>
          <w:b/>
          <w:sz w:val="40"/>
        </w:rPr>
        <w:t xml:space="preserve"> </w:t>
      </w:r>
    </w:p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B93C3C" w:rsidRDefault="00AD38EC" w:rsidP="00AD38EC">
      <w:pPr>
        <w:pStyle w:val="1"/>
        <w:ind w:right="-16"/>
        <w:rPr>
          <w:rFonts w:cs="Arial"/>
          <w:color w:val="auto"/>
          <w:sz w:val="32"/>
          <w:szCs w:val="32"/>
        </w:rPr>
      </w:pPr>
      <w:r w:rsidRPr="00B93C3C">
        <w:rPr>
          <w:rFonts w:cs="Arial"/>
          <w:color w:val="auto"/>
          <w:sz w:val="32"/>
          <w:szCs w:val="32"/>
        </w:rPr>
        <w:t>Программа</w:t>
      </w:r>
    </w:p>
    <w:p w:rsidR="00AD38EC" w:rsidRPr="00B93C3C" w:rsidRDefault="00AD38EC" w:rsidP="00AD38EC">
      <w:pPr>
        <w:rPr>
          <w:rFonts w:ascii="Arial" w:hAnsi="Arial" w:cs="Arial"/>
          <w:sz w:val="32"/>
          <w:szCs w:val="32"/>
        </w:rPr>
      </w:pPr>
    </w:p>
    <w:p w:rsidR="00AD38EC" w:rsidRPr="00B93C3C" w:rsidRDefault="00AD38EC" w:rsidP="00AD38EC">
      <w:pPr>
        <w:pStyle w:val="3"/>
        <w:tabs>
          <w:tab w:val="left" w:pos="8222"/>
        </w:tabs>
        <w:ind w:right="-17"/>
        <w:jc w:val="center"/>
        <w:rPr>
          <w:rFonts w:ascii="Arial" w:hAnsi="Arial" w:cs="Arial"/>
          <w:b/>
          <w:sz w:val="32"/>
          <w:szCs w:val="32"/>
        </w:rPr>
      </w:pPr>
      <w:r w:rsidRPr="00B93C3C">
        <w:rPr>
          <w:rFonts w:ascii="Arial" w:hAnsi="Arial" w:cs="Arial"/>
          <w:b/>
          <w:sz w:val="32"/>
          <w:szCs w:val="32"/>
        </w:rPr>
        <w:t xml:space="preserve">комплексного развития социальной инфраструктуры </w:t>
      </w:r>
      <w:r w:rsidR="008A26E9" w:rsidRPr="00B93C3C">
        <w:rPr>
          <w:rFonts w:ascii="Arial" w:hAnsi="Arial" w:cs="Arial"/>
          <w:b/>
          <w:sz w:val="32"/>
          <w:szCs w:val="32"/>
        </w:rPr>
        <w:t>Николь</w:t>
      </w:r>
      <w:r w:rsidRPr="00B93C3C">
        <w:rPr>
          <w:rFonts w:ascii="Arial" w:hAnsi="Arial" w:cs="Arial"/>
          <w:b/>
          <w:sz w:val="32"/>
          <w:szCs w:val="32"/>
        </w:rPr>
        <w:t>ского  сельсов</w:t>
      </w:r>
      <w:r w:rsidR="008A26E9" w:rsidRPr="00B93C3C">
        <w:rPr>
          <w:rFonts w:ascii="Arial" w:hAnsi="Arial" w:cs="Arial"/>
          <w:b/>
          <w:sz w:val="32"/>
          <w:szCs w:val="32"/>
        </w:rPr>
        <w:t>ета Октябрь</w:t>
      </w:r>
      <w:r w:rsidRPr="00B93C3C">
        <w:rPr>
          <w:rFonts w:ascii="Arial" w:hAnsi="Arial" w:cs="Arial"/>
          <w:b/>
          <w:sz w:val="32"/>
          <w:szCs w:val="32"/>
        </w:rPr>
        <w:t>ского района</w:t>
      </w:r>
    </w:p>
    <w:p w:rsidR="00AD38EC" w:rsidRPr="00B93C3C" w:rsidRDefault="00AD38EC" w:rsidP="00AD38EC">
      <w:pPr>
        <w:pStyle w:val="3"/>
        <w:tabs>
          <w:tab w:val="left" w:pos="8222"/>
        </w:tabs>
        <w:ind w:right="-17"/>
        <w:jc w:val="center"/>
        <w:rPr>
          <w:rFonts w:ascii="Arial" w:hAnsi="Arial" w:cs="Arial"/>
          <w:b/>
          <w:sz w:val="32"/>
          <w:szCs w:val="32"/>
        </w:rPr>
      </w:pPr>
      <w:r w:rsidRPr="00B93C3C">
        <w:rPr>
          <w:rFonts w:ascii="Arial" w:hAnsi="Arial" w:cs="Arial"/>
          <w:b/>
          <w:sz w:val="32"/>
          <w:szCs w:val="32"/>
        </w:rPr>
        <w:t xml:space="preserve"> Курской области на </w:t>
      </w:r>
      <w:r w:rsidR="008A26E9" w:rsidRPr="00B93C3C">
        <w:rPr>
          <w:rFonts w:ascii="Arial" w:hAnsi="Arial" w:cs="Arial"/>
          <w:b/>
          <w:sz w:val="32"/>
          <w:szCs w:val="32"/>
        </w:rPr>
        <w:t>2017</w:t>
      </w:r>
      <w:r w:rsidRPr="00B93C3C">
        <w:rPr>
          <w:rFonts w:ascii="Arial" w:hAnsi="Arial" w:cs="Arial"/>
          <w:b/>
          <w:sz w:val="32"/>
          <w:szCs w:val="32"/>
        </w:rPr>
        <w:t>-2035 годы</w:t>
      </w:r>
    </w:p>
    <w:p w:rsidR="00AD38EC" w:rsidRPr="004A1182" w:rsidRDefault="00AD38EC" w:rsidP="00AD38EC"/>
    <w:p w:rsidR="00AD38EC" w:rsidRPr="004A1182" w:rsidRDefault="00AD38EC" w:rsidP="00AD38EC">
      <w:pPr>
        <w:jc w:val="center"/>
        <w:rPr>
          <w:color w:val="FF0000"/>
          <w:sz w:val="40"/>
          <w:szCs w:val="40"/>
        </w:rPr>
      </w:pPr>
    </w:p>
    <w:p w:rsidR="00AD38EC" w:rsidRPr="004A1182" w:rsidRDefault="00AD38EC" w:rsidP="00AD38EC">
      <w:pPr>
        <w:jc w:val="center"/>
        <w:rPr>
          <w:color w:val="FF0000"/>
          <w:sz w:val="40"/>
          <w:szCs w:val="40"/>
        </w:rPr>
      </w:pPr>
    </w:p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Default="00AD38EC" w:rsidP="00AD38EC"/>
    <w:p w:rsidR="00B93C3C" w:rsidRDefault="00B93C3C" w:rsidP="00AD38EC"/>
    <w:p w:rsidR="00B93C3C" w:rsidRDefault="00B93C3C" w:rsidP="00AD38EC"/>
    <w:p w:rsidR="00B93C3C" w:rsidRDefault="00B93C3C" w:rsidP="00AD38EC"/>
    <w:p w:rsidR="00B93C3C" w:rsidRPr="004A1182" w:rsidRDefault="00B93C3C" w:rsidP="00AD38EC"/>
    <w:p w:rsidR="00AD38EC" w:rsidRDefault="00AD38EC" w:rsidP="00AD38EC"/>
    <w:p w:rsidR="00B93C3C" w:rsidRPr="004A1182" w:rsidRDefault="00B93C3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4A1182" w:rsidRDefault="00AD38EC" w:rsidP="00AD38EC"/>
    <w:p w:rsidR="00AD38EC" w:rsidRPr="00B93C3C" w:rsidRDefault="00AD38EC" w:rsidP="00AD38EC">
      <w:pPr>
        <w:pStyle w:val="1"/>
        <w:tabs>
          <w:tab w:val="left" w:pos="0"/>
        </w:tabs>
        <w:rPr>
          <w:rFonts w:cs="Arial"/>
          <w:color w:val="auto"/>
          <w:sz w:val="24"/>
          <w:szCs w:val="24"/>
        </w:rPr>
      </w:pPr>
      <w:r w:rsidRPr="00B93C3C">
        <w:rPr>
          <w:rFonts w:cs="Arial"/>
          <w:color w:val="auto"/>
          <w:sz w:val="24"/>
          <w:szCs w:val="24"/>
        </w:rPr>
        <w:t>Раздел 1. Паспорт</w:t>
      </w:r>
    </w:p>
    <w:p w:rsidR="00B93C3C" w:rsidRDefault="00AD38EC" w:rsidP="008A26E9">
      <w:pPr>
        <w:pStyle w:val="1"/>
        <w:tabs>
          <w:tab w:val="left" w:pos="0"/>
        </w:tabs>
        <w:spacing w:before="0" w:after="0"/>
        <w:rPr>
          <w:rFonts w:cs="Arial"/>
          <w:color w:val="auto"/>
          <w:sz w:val="24"/>
          <w:szCs w:val="24"/>
        </w:rPr>
      </w:pPr>
      <w:r w:rsidRPr="00B93C3C">
        <w:rPr>
          <w:rFonts w:cs="Arial"/>
          <w:color w:val="auto"/>
          <w:sz w:val="24"/>
          <w:szCs w:val="24"/>
        </w:rPr>
        <w:t xml:space="preserve"> Программы комплексного развития социальной инфраструктуры </w:t>
      </w:r>
      <w:bookmarkStart w:id="0" w:name="sub_10"/>
      <w:r w:rsidR="008A26E9" w:rsidRPr="00B93C3C">
        <w:rPr>
          <w:rFonts w:cs="Arial"/>
          <w:color w:val="auto"/>
          <w:sz w:val="24"/>
          <w:szCs w:val="24"/>
        </w:rPr>
        <w:t>Никольского сельсовета Октябрьского района Курской области</w:t>
      </w:r>
    </w:p>
    <w:p w:rsidR="00AD38EC" w:rsidRPr="00B93C3C" w:rsidRDefault="008A26E9" w:rsidP="008A26E9">
      <w:pPr>
        <w:pStyle w:val="1"/>
        <w:tabs>
          <w:tab w:val="left" w:pos="0"/>
        </w:tabs>
        <w:spacing w:before="0" w:after="0"/>
        <w:rPr>
          <w:rFonts w:cs="Arial"/>
          <w:color w:val="auto"/>
          <w:sz w:val="24"/>
          <w:szCs w:val="24"/>
        </w:rPr>
      </w:pPr>
      <w:r w:rsidRPr="00B93C3C">
        <w:rPr>
          <w:rFonts w:cs="Arial"/>
          <w:color w:val="auto"/>
          <w:sz w:val="24"/>
          <w:szCs w:val="24"/>
        </w:rPr>
        <w:t xml:space="preserve"> на 2017</w:t>
      </w:r>
      <w:r w:rsidR="00AD38EC" w:rsidRPr="00B93C3C">
        <w:rPr>
          <w:rFonts w:cs="Arial"/>
          <w:color w:val="auto"/>
          <w:sz w:val="24"/>
          <w:szCs w:val="24"/>
        </w:rPr>
        <w:t>- 2035годы</w:t>
      </w:r>
    </w:p>
    <w:p w:rsidR="00AD38EC" w:rsidRPr="00B93C3C" w:rsidRDefault="00AD38EC" w:rsidP="00AD38E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360"/>
      </w:tblGrid>
      <w:tr w:rsidR="00AD38EC" w:rsidRPr="00B93C3C" w:rsidTr="00BD0941">
        <w:tc>
          <w:tcPr>
            <w:tcW w:w="3468" w:type="dxa"/>
          </w:tcPr>
          <w:p w:rsidR="00AD38EC" w:rsidRPr="00B93C3C" w:rsidRDefault="00AD38EC" w:rsidP="00BD0941">
            <w:pPr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  <w:noProof/>
              </w:rPr>
              <w:t>Наименование программы</w:t>
            </w:r>
          </w:p>
        </w:tc>
        <w:tc>
          <w:tcPr>
            <w:tcW w:w="6360" w:type="dxa"/>
          </w:tcPr>
          <w:p w:rsidR="00AD38EC" w:rsidRPr="00B93C3C" w:rsidRDefault="00AD38EC" w:rsidP="00BD0941">
            <w:pPr>
              <w:ind w:firstLine="492"/>
              <w:jc w:val="both"/>
              <w:rPr>
                <w:rFonts w:ascii="Arial" w:hAnsi="Arial" w:cs="Arial"/>
                <w:noProof/>
              </w:rPr>
            </w:pPr>
            <w:r w:rsidRPr="00B93C3C">
              <w:rPr>
                <w:rFonts w:ascii="Arial" w:hAnsi="Arial" w:cs="Arial"/>
                <w:noProof/>
              </w:rPr>
              <w:t xml:space="preserve">Программа комплексного развития социальной инфраструктуры </w:t>
            </w:r>
            <w:r w:rsidR="008A26E9" w:rsidRPr="00B93C3C">
              <w:rPr>
                <w:rFonts w:ascii="Arial" w:hAnsi="Arial" w:cs="Arial"/>
                <w:noProof/>
              </w:rPr>
              <w:t>Никольского сельсовета Октябрьского района Курской области на 2017</w:t>
            </w:r>
            <w:r w:rsidRPr="00B93C3C">
              <w:rPr>
                <w:rFonts w:ascii="Arial" w:hAnsi="Arial" w:cs="Arial"/>
                <w:noProof/>
              </w:rPr>
              <w:t>- 2035 годы (далее - Программа)</w:t>
            </w:r>
          </w:p>
        </w:tc>
      </w:tr>
      <w:tr w:rsidR="00AD38EC" w:rsidRPr="00B93C3C" w:rsidTr="00BD0941">
        <w:tc>
          <w:tcPr>
            <w:tcW w:w="3468" w:type="dxa"/>
          </w:tcPr>
          <w:p w:rsidR="00AD38EC" w:rsidRPr="00B93C3C" w:rsidRDefault="00AD38EC" w:rsidP="00BD0941">
            <w:pPr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  <w:noProof/>
              </w:rPr>
              <w:t>Основание для разработки Программы</w:t>
            </w:r>
          </w:p>
        </w:tc>
        <w:tc>
          <w:tcPr>
            <w:tcW w:w="6360" w:type="dxa"/>
          </w:tcPr>
          <w:p w:rsidR="00AD38EC" w:rsidRPr="00B93C3C" w:rsidRDefault="00AD38EC" w:rsidP="00BD0941">
            <w:pPr>
              <w:ind w:firstLine="492"/>
              <w:jc w:val="both"/>
              <w:rPr>
                <w:rFonts w:ascii="Arial" w:hAnsi="Arial" w:cs="Arial"/>
                <w:bCs/>
              </w:rPr>
            </w:pPr>
            <w:r w:rsidRPr="00B93C3C">
              <w:rPr>
                <w:rFonts w:ascii="Arial" w:hAnsi="Arial" w:cs="Arial"/>
                <w:bCs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93C3C">
                <w:rPr>
                  <w:rFonts w:ascii="Arial" w:hAnsi="Arial" w:cs="Arial"/>
                  <w:bCs/>
                </w:rPr>
                <w:t>2014 г</w:t>
              </w:r>
            </w:smartTag>
            <w:r w:rsidRPr="00B93C3C">
              <w:rPr>
                <w:rFonts w:ascii="Arial" w:hAnsi="Arial" w:cs="Arial"/>
                <w:bCs/>
              </w:rPr>
              <w:t>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AD38EC" w:rsidRPr="00B93C3C" w:rsidRDefault="00AD38EC" w:rsidP="00BD0941">
            <w:pPr>
              <w:ind w:firstLine="492"/>
              <w:jc w:val="both"/>
              <w:rPr>
                <w:rFonts w:ascii="Arial" w:hAnsi="Arial" w:cs="Arial"/>
                <w:bCs/>
              </w:rPr>
            </w:pPr>
            <w:r w:rsidRPr="00B93C3C">
              <w:rPr>
                <w:rFonts w:ascii="Arial" w:hAnsi="Arial" w:cs="Arial"/>
                <w:bCs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93C3C">
                <w:rPr>
                  <w:rFonts w:ascii="Arial" w:hAnsi="Arial" w:cs="Arial"/>
                  <w:bCs/>
                </w:rPr>
                <w:t>2015 г</w:t>
              </w:r>
            </w:smartTag>
            <w:r w:rsidRPr="00B93C3C">
              <w:rPr>
                <w:rFonts w:ascii="Arial" w:hAnsi="Arial" w:cs="Arial"/>
                <w:bCs/>
              </w:rPr>
              <w:t>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AD38EC" w:rsidRPr="00B93C3C" w:rsidRDefault="00AD38EC" w:rsidP="00BD0941">
            <w:pPr>
              <w:ind w:firstLine="492"/>
              <w:jc w:val="both"/>
              <w:rPr>
                <w:rFonts w:ascii="Arial" w:hAnsi="Arial" w:cs="Arial"/>
                <w:bCs/>
              </w:rPr>
            </w:pPr>
            <w:r w:rsidRPr="00B93C3C">
              <w:rPr>
                <w:rFonts w:ascii="Arial" w:hAnsi="Arial" w:cs="Arial"/>
                <w:bCs/>
              </w:rPr>
              <w:t xml:space="preserve">Генеральный план утвержден решением Собрания депутатов </w:t>
            </w:r>
            <w:r w:rsidR="008A26E9" w:rsidRPr="00B93C3C">
              <w:rPr>
                <w:rFonts w:ascii="Arial" w:hAnsi="Arial" w:cs="Arial"/>
                <w:bCs/>
              </w:rPr>
              <w:t>Никольского сельсовета Октябрьского района Курской области № 97 от 27.0</w:t>
            </w:r>
            <w:r w:rsidRPr="00B93C3C">
              <w:rPr>
                <w:rFonts w:ascii="Arial" w:hAnsi="Arial" w:cs="Arial"/>
                <w:bCs/>
              </w:rPr>
              <w:t xml:space="preserve">1.2015 г. (Об утверждении Генерального плана муниципального образования </w:t>
            </w:r>
            <w:r w:rsidR="008A26E9" w:rsidRPr="00B93C3C">
              <w:rPr>
                <w:rFonts w:ascii="Arial" w:hAnsi="Arial" w:cs="Arial"/>
                <w:bCs/>
              </w:rPr>
              <w:t>«Никольский сельсовет» Октябрь</w:t>
            </w:r>
            <w:r w:rsidRPr="00B93C3C">
              <w:rPr>
                <w:rFonts w:ascii="Arial" w:hAnsi="Arial" w:cs="Arial"/>
                <w:bCs/>
              </w:rPr>
              <w:t>ского района Курской области</w:t>
            </w:r>
          </w:p>
          <w:p w:rsidR="00AD38EC" w:rsidRPr="00B93C3C" w:rsidRDefault="00AD38EC" w:rsidP="00BD0941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AD38EC" w:rsidRPr="00B93C3C" w:rsidTr="00BD0941">
        <w:tc>
          <w:tcPr>
            <w:tcW w:w="3468" w:type="dxa"/>
          </w:tcPr>
          <w:p w:rsidR="00AD38EC" w:rsidRPr="00B93C3C" w:rsidRDefault="00AD38EC" w:rsidP="00BD0941">
            <w:pPr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  <w:noProof/>
              </w:rPr>
              <w:t xml:space="preserve">Заказчик Программы       </w:t>
            </w:r>
          </w:p>
        </w:tc>
        <w:tc>
          <w:tcPr>
            <w:tcW w:w="6360" w:type="dxa"/>
          </w:tcPr>
          <w:p w:rsidR="00AD38EC" w:rsidRPr="00B93C3C" w:rsidRDefault="00AD38EC" w:rsidP="00BD0941">
            <w:pPr>
              <w:ind w:firstLine="492"/>
              <w:jc w:val="both"/>
              <w:rPr>
                <w:rFonts w:ascii="Arial" w:hAnsi="Arial" w:cs="Arial"/>
                <w:noProof/>
              </w:rPr>
            </w:pPr>
            <w:r w:rsidRPr="00B93C3C">
              <w:rPr>
                <w:rFonts w:ascii="Arial" w:hAnsi="Arial" w:cs="Arial"/>
                <w:noProof/>
              </w:rPr>
              <w:t xml:space="preserve">Администрация </w:t>
            </w:r>
            <w:r w:rsidR="008A26E9" w:rsidRPr="00B93C3C">
              <w:rPr>
                <w:rFonts w:ascii="Arial" w:hAnsi="Arial" w:cs="Arial"/>
                <w:noProof/>
              </w:rPr>
              <w:t>Никольского сельсовета Октябрьского района</w:t>
            </w:r>
            <w:r w:rsidRPr="00B93C3C">
              <w:rPr>
                <w:rFonts w:ascii="Arial" w:hAnsi="Arial" w:cs="Arial"/>
                <w:noProof/>
              </w:rPr>
              <w:t xml:space="preserve"> Курской области</w:t>
            </w:r>
          </w:p>
        </w:tc>
      </w:tr>
      <w:tr w:rsidR="00AD38EC" w:rsidRPr="00B93C3C" w:rsidTr="00BD0941">
        <w:tc>
          <w:tcPr>
            <w:tcW w:w="3468" w:type="dxa"/>
          </w:tcPr>
          <w:p w:rsidR="00AD38EC" w:rsidRPr="00B93C3C" w:rsidRDefault="00AD38EC" w:rsidP="00BD0941">
            <w:pPr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  <w:noProof/>
              </w:rPr>
              <w:t xml:space="preserve">Разработчик Программы    </w:t>
            </w:r>
          </w:p>
        </w:tc>
        <w:tc>
          <w:tcPr>
            <w:tcW w:w="6360" w:type="dxa"/>
          </w:tcPr>
          <w:p w:rsidR="00AD38EC" w:rsidRPr="00B93C3C" w:rsidRDefault="00AD38EC" w:rsidP="00BD0941">
            <w:pPr>
              <w:ind w:firstLine="492"/>
              <w:jc w:val="both"/>
              <w:rPr>
                <w:rFonts w:ascii="Arial" w:hAnsi="Arial" w:cs="Arial"/>
                <w:noProof/>
              </w:rPr>
            </w:pPr>
            <w:r w:rsidRPr="00B93C3C">
              <w:rPr>
                <w:rFonts w:ascii="Arial" w:hAnsi="Arial" w:cs="Arial"/>
                <w:noProof/>
              </w:rPr>
              <w:t xml:space="preserve">Администрация </w:t>
            </w:r>
            <w:r w:rsidR="008A26E9" w:rsidRPr="00B93C3C">
              <w:rPr>
                <w:rFonts w:ascii="Arial" w:hAnsi="Arial" w:cs="Arial"/>
                <w:noProof/>
              </w:rPr>
              <w:t>Никольского сельсовета Октябрьского района</w:t>
            </w:r>
            <w:r w:rsidRPr="00B93C3C">
              <w:rPr>
                <w:rFonts w:ascii="Arial" w:hAnsi="Arial" w:cs="Arial"/>
                <w:noProof/>
              </w:rPr>
              <w:t xml:space="preserve"> Курской области</w:t>
            </w:r>
          </w:p>
        </w:tc>
      </w:tr>
      <w:tr w:rsidR="00AD38EC" w:rsidRPr="00B93C3C" w:rsidTr="00BD0941">
        <w:tc>
          <w:tcPr>
            <w:tcW w:w="3468" w:type="dxa"/>
          </w:tcPr>
          <w:p w:rsidR="00AD38EC" w:rsidRPr="00B93C3C" w:rsidRDefault="00AD38EC" w:rsidP="00BD0941">
            <w:pPr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Цель Программы</w:t>
            </w:r>
          </w:p>
          <w:p w:rsidR="00AD38EC" w:rsidRPr="00B93C3C" w:rsidRDefault="00AD38EC" w:rsidP="00BD0941">
            <w:pPr>
              <w:rPr>
                <w:rFonts w:ascii="Arial" w:hAnsi="Arial" w:cs="Arial"/>
              </w:rPr>
            </w:pPr>
          </w:p>
          <w:p w:rsidR="00AD38EC" w:rsidRPr="00B93C3C" w:rsidRDefault="00AD38EC" w:rsidP="00BD0941">
            <w:pPr>
              <w:rPr>
                <w:rFonts w:ascii="Arial" w:hAnsi="Arial" w:cs="Arial"/>
              </w:rPr>
            </w:pPr>
          </w:p>
          <w:p w:rsidR="00AD38EC" w:rsidRPr="00B93C3C" w:rsidRDefault="00AD38EC" w:rsidP="00BD0941">
            <w:pPr>
              <w:rPr>
                <w:rFonts w:ascii="Arial" w:hAnsi="Arial" w:cs="Arial"/>
              </w:rPr>
            </w:pPr>
          </w:p>
        </w:tc>
        <w:tc>
          <w:tcPr>
            <w:tcW w:w="6360" w:type="dxa"/>
          </w:tcPr>
          <w:p w:rsidR="00AD38EC" w:rsidRPr="00B93C3C" w:rsidRDefault="00AD38EC" w:rsidP="00BD0941">
            <w:pPr>
              <w:ind w:right="-1" w:firstLine="492"/>
              <w:jc w:val="both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 xml:space="preserve">- </w:t>
            </w:r>
            <w:r w:rsidRPr="00B93C3C">
              <w:rPr>
                <w:rFonts w:ascii="Arial" w:hAnsi="Arial" w:cs="Arial"/>
                <w:color w:val="000000"/>
              </w:rPr>
              <w:t>обеспечение развития социальной инфраструктуры</w:t>
            </w:r>
            <w:r w:rsidRPr="00B93C3C">
              <w:rPr>
                <w:rFonts w:ascii="Arial" w:hAnsi="Arial" w:cs="Arial"/>
                <w:noProof/>
              </w:rPr>
              <w:t xml:space="preserve"> </w:t>
            </w:r>
            <w:r w:rsidR="008A26E9" w:rsidRPr="00B93C3C">
              <w:rPr>
                <w:rFonts w:ascii="Arial" w:hAnsi="Arial" w:cs="Arial"/>
                <w:noProof/>
              </w:rPr>
              <w:t>Никольского сельсовета Октябрьского района</w:t>
            </w:r>
            <w:r w:rsidRPr="00B93C3C">
              <w:rPr>
                <w:rFonts w:ascii="Arial" w:hAnsi="Arial" w:cs="Arial"/>
                <w:noProof/>
              </w:rPr>
              <w:t xml:space="preserve"> Курской области</w:t>
            </w:r>
            <w:r w:rsidRPr="00B93C3C">
              <w:rPr>
                <w:rFonts w:ascii="Arial" w:hAnsi="Arial" w:cs="Arial"/>
                <w:color w:val="000000"/>
              </w:rPr>
              <w:t xml:space="preserve"> и для закрепления населения, повышения уровня его жизни</w:t>
            </w:r>
          </w:p>
        </w:tc>
      </w:tr>
      <w:tr w:rsidR="00AD38EC" w:rsidRPr="00B93C3C" w:rsidTr="00BD0941">
        <w:tc>
          <w:tcPr>
            <w:tcW w:w="3468" w:type="dxa"/>
          </w:tcPr>
          <w:p w:rsidR="00AD38EC" w:rsidRPr="00B93C3C" w:rsidRDefault="00AD38EC" w:rsidP="00BD0941">
            <w:pPr>
              <w:rPr>
                <w:rFonts w:ascii="Arial" w:hAnsi="Arial" w:cs="Arial"/>
                <w:noProof/>
              </w:rPr>
            </w:pPr>
            <w:r w:rsidRPr="00B93C3C">
              <w:rPr>
                <w:rFonts w:ascii="Arial" w:hAnsi="Arial" w:cs="Arial"/>
                <w:noProof/>
              </w:rPr>
              <w:t>Задачи Программы</w:t>
            </w:r>
          </w:p>
        </w:tc>
        <w:tc>
          <w:tcPr>
            <w:tcW w:w="6360" w:type="dxa"/>
          </w:tcPr>
          <w:p w:rsidR="00AD38EC" w:rsidRPr="00B93C3C" w:rsidRDefault="00AD38EC" w:rsidP="00BD0941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B93C3C">
              <w:rPr>
                <w:rFonts w:ascii="Arial" w:hAnsi="Arial" w:cs="Arial"/>
                <w:bCs/>
              </w:rPr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AD38EC" w:rsidRPr="00B93C3C" w:rsidRDefault="00AD38EC" w:rsidP="00BD0941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B93C3C">
              <w:rPr>
                <w:rFonts w:ascii="Arial" w:hAnsi="Arial" w:cs="Arial"/>
                <w:bCs/>
              </w:rPr>
              <w:t>- обеспечить доступность объектов социальной инфраструктуры;</w:t>
            </w:r>
          </w:p>
          <w:p w:rsidR="00AD38EC" w:rsidRPr="00B93C3C" w:rsidRDefault="00AD38EC" w:rsidP="00BD0941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B93C3C">
              <w:rPr>
                <w:rFonts w:ascii="Arial" w:hAnsi="Arial" w:cs="Arial"/>
                <w:bCs/>
              </w:rPr>
              <w:t>- обеспечить сбалансированное, перспективное развитие социальной инфраструктуры;</w:t>
            </w:r>
          </w:p>
          <w:p w:rsidR="00AD38EC" w:rsidRPr="00B93C3C" w:rsidRDefault="00AD38EC" w:rsidP="00BD0941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B93C3C">
              <w:rPr>
                <w:rFonts w:ascii="Arial" w:hAnsi="Arial" w:cs="Arial"/>
                <w:bCs/>
              </w:rPr>
              <w:t>- обеспечить достижение расчетного уровня обеспеченности населения услугами;</w:t>
            </w:r>
          </w:p>
          <w:p w:rsidR="00AD38EC" w:rsidRPr="00B93C3C" w:rsidRDefault="00AD38EC" w:rsidP="00B93C3C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B93C3C">
              <w:rPr>
                <w:rFonts w:ascii="Arial" w:hAnsi="Arial" w:cs="Arial"/>
                <w:bCs/>
              </w:rPr>
              <w:t>- обеспечить эффективность функционирования действующей социальной инфраструктуры.</w:t>
            </w:r>
          </w:p>
        </w:tc>
      </w:tr>
      <w:tr w:rsidR="00AD38EC" w:rsidRPr="00B93C3C" w:rsidTr="00BD0941">
        <w:tc>
          <w:tcPr>
            <w:tcW w:w="3468" w:type="dxa"/>
          </w:tcPr>
          <w:p w:rsidR="00AD38EC" w:rsidRPr="00B93C3C" w:rsidRDefault="00AD38EC" w:rsidP="00BD0941">
            <w:pPr>
              <w:rPr>
                <w:rFonts w:ascii="Arial" w:hAnsi="Arial" w:cs="Arial"/>
                <w:noProof/>
              </w:rPr>
            </w:pPr>
            <w:r w:rsidRPr="00B93C3C">
              <w:rPr>
                <w:rFonts w:ascii="Arial" w:hAnsi="Arial" w:cs="Arial"/>
                <w:noProof/>
              </w:rPr>
              <w:t>Важнейшие целевые показатели  Программы</w:t>
            </w:r>
          </w:p>
        </w:tc>
        <w:tc>
          <w:tcPr>
            <w:tcW w:w="6360" w:type="dxa"/>
          </w:tcPr>
          <w:p w:rsidR="00AD38EC" w:rsidRPr="00B93C3C" w:rsidRDefault="00AD38EC" w:rsidP="00BD0941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B93C3C">
              <w:rPr>
                <w:rFonts w:ascii="Arial" w:hAnsi="Arial" w:cs="Arial"/>
                <w:bCs/>
              </w:rPr>
              <w:t>- повышение безопасности, качества и эффективности использования населением объектов социальной инфраструктуры;</w:t>
            </w:r>
          </w:p>
          <w:p w:rsidR="00AD38EC" w:rsidRPr="00B93C3C" w:rsidRDefault="00AD38EC" w:rsidP="00BD0941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B93C3C">
              <w:rPr>
                <w:rFonts w:ascii="Arial" w:hAnsi="Arial" w:cs="Arial"/>
                <w:bCs/>
              </w:rPr>
              <w:t>- обеспечение доступности объектов социальной инфраструктуры;</w:t>
            </w:r>
          </w:p>
          <w:p w:rsidR="00AD38EC" w:rsidRPr="00B93C3C" w:rsidRDefault="00AD38EC" w:rsidP="00BD0941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B93C3C">
              <w:rPr>
                <w:rFonts w:ascii="Arial" w:hAnsi="Arial" w:cs="Arial"/>
                <w:bCs/>
              </w:rPr>
              <w:t>-  сбалансированное, перспективное развитие социальной инфраструктуры;</w:t>
            </w:r>
          </w:p>
          <w:p w:rsidR="00AD38EC" w:rsidRPr="00B93C3C" w:rsidRDefault="00AD38EC" w:rsidP="00BD0941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B93C3C">
              <w:rPr>
                <w:rFonts w:ascii="Arial" w:hAnsi="Arial" w:cs="Arial"/>
                <w:bCs/>
              </w:rPr>
              <w:t>- повышение расчетного уровня обеспеченности населения услугами;</w:t>
            </w:r>
          </w:p>
          <w:p w:rsidR="00AD38EC" w:rsidRPr="00B93C3C" w:rsidRDefault="00AD38EC" w:rsidP="00BD0941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B93C3C">
              <w:rPr>
                <w:rFonts w:ascii="Arial" w:hAnsi="Arial" w:cs="Arial"/>
                <w:bCs/>
              </w:rPr>
              <w:t xml:space="preserve">- повышение эффективности функционирования </w:t>
            </w:r>
            <w:r w:rsidRPr="00B93C3C">
              <w:rPr>
                <w:rFonts w:ascii="Arial" w:hAnsi="Arial" w:cs="Arial"/>
                <w:bCs/>
              </w:rPr>
              <w:lastRenderedPageBreak/>
              <w:t>действующей социальной инфраструктуры.</w:t>
            </w:r>
          </w:p>
        </w:tc>
      </w:tr>
      <w:tr w:rsidR="00AD38EC" w:rsidRPr="00B93C3C" w:rsidTr="00BD0941">
        <w:tc>
          <w:tcPr>
            <w:tcW w:w="3468" w:type="dxa"/>
          </w:tcPr>
          <w:p w:rsidR="00AD38EC" w:rsidRPr="00B93C3C" w:rsidRDefault="00AD38EC" w:rsidP="00BD0941">
            <w:pPr>
              <w:rPr>
                <w:rFonts w:ascii="Arial" w:hAnsi="Arial" w:cs="Arial"/>
                <w:noProof/>
              </w:rPr>
            </w:pPr>
            <w:r w:rsidRPr="00B93C3C">
              <w:rPr>
                <w:rFonts w:ascii="Arial" w:hAnsi="Arial" w:cs="Arial"/>
                <w:noProof/>
              </w:rPr>
              <w:lastRenderedPageBreak/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AD38EC" w:rsidRPr="00B93C3C" w:rsidRDefault="008A26E9" w:rsidP="00BD0941">
            <w:pPr>
              <w:pStyle w:val="a3"/>
              <w:ind w:firstLine="312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93C3C">
              <w:rPr>
                <w:rFonts w:ascii="Arial" w:hAnsi="Arial" w:cs="Arial"/>
                <w:noProof/>
                <w:sz w:val="24"/>
                <w:szCs w:val="24"/>
              </w:rPr>
              <w:t>2017</w:t>
            </w:r>
            <w:r w:rsidR="00AD38EC" w:rsidRPr="00B93C3C">
              <w:rPr>
                <w:rFonts w:ascii="Arial" w:hAnsi="Arial" w:cs="Arial"/>
                <w:noProof/>
                <w:sz w:val="24"/>
                <w:szCs w:val="24"/>
              </w:rPr>
              <w:t xml:space="preserve"> - 2035 годы</w:t>
            </w:r>
          </w:p>
        </w:tc>
      </w:tr>
      <w:tr w:rsidR="00AD38EC" w:rsidRPr="00B93C3C" w:rsidTr="00BD0941">
        <w:tc>
          <w:tcPr>
            <w:tcW w:w="3468" w:type="dxa"/>
          </w:tcPr>
          <w:p w:rsidR="00AD38EC" w:rsidRPr="00B93C3C" w:rsidRDefault="00AD38EC" w:rsidP="00BD0941">
            <w:pPr>
              <w:rPr>
                <w:rFonts w:ascii="Arial" w:hAnsi="Arial" w:cs="Arial"/>
                <w:noProof/>
              </w:rPr>
            </w:pPr>
            <w:r w:rsidRPr="00B93C3C">
              <w:rPr>
                <w:rFonts w:ascii="Arial" w:hAnsi="Arial" w:cs="Arial"/>
                <w:bCs/>
                <w:noProof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</w:tcPr>
          <w:p w:rsidR="00AD38EC" w:rsidRPr="00B93C3C" w:rsidRDefault="00AD38EC" w:rsidP="00BD0941">
            <w:pPr>
              <w:jc w:val="both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AD38EC" w:rsidRPr="00B93C3C" w:rsidRDefault="00AD38EC" w:rsidP="00BD0941">
            <w:pPr>
              <w:pStyle w:val="a3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D38EC" w:rsidRPr="00B93C3C" w:rsidTr="00BD0941">
        <w:tc>
          <w:tcPr>
            <w:tcW w:w="3468" w:type="dxa"/>
          </w:tcPr>
          <w:p w:rsidR="00AD38EC" w:rsidRPr="00B93C3C" w:rsidRDefault="00AD38EC" w:rsidP="00BD0941">
            <w:pPr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  <w:noProof/>
              </w:rPr>
              <w:t xml:space="preserve">Объемы и источники финансирования Программы </w:t>
            </w:r>
          </w:p>
        </w:tc>
        <w:tc>
          <w:tcPr>
            <w:tcW w:w="6360" w:type="dxa"/>
          </w:tcPr>
          <w:p w:rsidR="00AD38EC" w:rsidRPr="00B93C3C" w:rsidRDefault="00AD38EC" w:rsidP="00BD0941">
            <w:pPr>
              <w:pStyle w:val="a3"/>
              <w:ind w:firstLine="312"/>
              <w:rPr>
                <w:rFonts w:ascii="Arial" w:hAnsi="Arial" w:cs="Arial"/>
                <w:noProof/>
                <w:sz w:val="24"/>
                <w:szCs w:val="24"/>
              </w:rPr>
            </w:pPr>
            <w:r w:rsidRPr="00B93C3C">
              <w:rPr>
                <w:rFonts w:ascii="Arial" w:hAnsi="Arial" w:cs="Arial"/>
                <w:noProof/>
                <w:sz w:val="24"/>
                <w:szCs w:val="24"/>
              </w:rPr>
              <w:t>Общий объем  финан</w:t>
            </w:r>
            <w:r w:rsidR="00116D4A" w:rsidRPr="00B93C3C">
              <w:rPr>
                <w:rFonts w:ascii="Arial" w:hAnsi="Arial" w:cs="Arial"/>
                <w:noProof/>
                <w:sz w:val="24"/>
                <w:szCs w:val="24"/>
              </w:rPr>
              <w:t>сирования Программы составит 2,0</w:t>
            </w:r>
            <w:r w:rsidRPr="00B93C3C">
              <w:rPr>
                <w:rFonts w:ascii="Arial" w:hAnsi="Arial" w:cs="Arial"/>
                <w:noProof/>
                <w:sz w:val="24"/>
                <w:szCs w:val="24"/>
              </w:rPr>
              <w:t xml:space="preserve"> млн. рублей, в т.ч.:</w:t>
            </w:r>
          </w:p>
          <w:p w:rsidR="00AD38EC" w:rsidRPr="00B93C3C" w:rsidRDefault="00116D4A" w:rsidP="00BD0941">
            <w:pPr>
              <w:ind w:firstLine="312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2017 год  –  0,2</w:t>
            </w:r>
            <w:r w:rsidR="00AD38EC" w:rsidRPr="00B93C3C">
              <w:rPr>
                <w:rFonts w:ascii="Arial" w:hAnsi="Arial" w:cs="Arial"/>
              </w:rPr>
              <w:t xml:space="preserve">   </w:t>
            </w:r>
            <w:r w:rsidR="00AD38EC" w:rsidRPr="00B93C3C">
              <w:rPr>
                <w:rFonts w:ascii="Arial" w:hAnsi="Arial" w:cs="Arial"/>
                <w:noProof/>
              </w:rPr>
              <w:t xml:space="preserve">млн. </w:t>
            </w:r>
            <w:r w:rsidR="00AD38EC" w:rsidRPr="00B93C3C">
              <w:rPr>
                <w:rFonts w:ascii="Arial" w:hAnsi="Arial" w:cs="Arial"/>
              </w:rPr>
              <w:t>рублей;</w:t>
            </w:r>
          </w:p>
          <w:p w:rsidR="00AD38EC" w:rsidRPr="00B93C3C" w:rsidRDefault="00301808" w:rsidP="00BD0941">
            <w:pPr>
              <w:ind w:firstLine="312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2018 год  –   0,</w:t>
            </w:r>
            <w:r w:rsidR="00781ADE" w:rsidRPr="00B93C3C">
              <w:rPr>
                <w:rFonts w:ascii="Arial" w:hAnsi="Arial" w:cs="Arial"/>
              </w:rPr>
              <w:t>0</w:t>
            </w:r>
            <w:r w:rsidR="00AD38EC" w:rsidRPr="00B93C3C">
              <w:rPr>
                <w:rFonts w:ascii="Arial" w:hAnsi="Arial" w:cs="Arial"/>
              </w:rPr>
              <w:t xml:space="preserve"> </w:t>
            </w:r>
            <w:r w:rsidR="00AD38EC" w:rsidRPr="00B93C3C">
              <w:rPr>
                <w:rFonts w:ascii="Arial" w:hAnsi="Arial" w:cs="Arial"/>
                <w:noProof/>
              </w:rPr>
              <w:t xml:space="preserve">млн. </w:t>
            </w:r>
            <w:r w:rsidR="00AD38EC" w:rsidRPr="00B93C3C">
              <w:rPr>
                <w:rFonts w:ascii="Arial" w:hAnsi="Arial" w:cs="Arial"/>
              </w:rPr>
              <w:t>рублей;</w:t>
            </w:r>
          </w:p>
          <w:p w:rsidR="00AD38EC" w:rsidRPr="00B93C3C" w:rsidRDefault="00781ADE" w:rsidP="00BD0941">
            <w:pPr>
              <w:ind w:firstLine="312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2019 год  –  0,3</w:t>
            </w:r>
            <w:r w:rsidR="00AD38EC" w:rsidRPr="00B93C3C">
              <w:rPr>
                <w:rFonts w:ascii="Arial" w:hAnsi="Arial" w:cs="Arial"/>
              </w:rPr>
              <w:t xml:space="preserve">  </w:t>
            </w:r>
            <w:r w:rsidR="00AD38EC" w:rsidRPr="00B93C3C">
              <w:rPr>
                <w:rFonts w:ascii="Arial" w:hAnsi="Arial" w:cs="Arial"/>
                <w:noProof/>
              </w:rPr>
              <w:t xml:space="preserve">млн. </w:t>
            </w:r>
            <w:r w:rsidR="00AD38EC" w:rsidRPr="00B93C3C">
              <w:rPr>
                <w:rFonts w:ascii="Arial" w:hAnsi="Arial" w:cs="Arial"/>
              </w:rPr>
              <w:t>рублей;</w:t>
            </w:r>
          </w:p>
          <w:p w:rsidR="00AD38EC" w:rsidRPr="00B93C3C" w:rsidRDefault="00AD38EC" w:rsidP="00BD0941">
            <w:pPr>
              <w:ind w:firstLine="312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2020 год  - 0</w:t>
            </w:r>
            <w:r w:rsidR="00781ADE" w:rsidRPr="00B93C3C">
              <w:rPr>
                <w:rFonts w:ascii="Arial" w:hAnsi="Arial" w:cs="Arial"/>
              </w:rPr>
              <w:t>,2</w:t>
            </w:r>
            <w:r w:rsidRPr="00B93C3C">
              <w:rPr>
                <w:rFonts w:ascii="Arial" w:hAnsi="Arial" w:cs="Arial"/>
              </w:rPr>
              <w:t xml:space="preserve">   </w:t>
            </w:r>
            <w:r w:rsidRPr="00B93C3C">
              <w:rPr>
                <w:rFonts w:ascii="Arial" w:hAnsi="Arial" w:cs="Arial"/>
                <w:noProof/>
              </w:rPr>
              <w:t xml:space="preserve">млн. </w:t>
            </w:r>
            <w:r w:rsidRPr="00B93C3C">
              <w:rPr>
                <w:rFonts w:ascii="Arial" w:hAnsi="Arial" w:cs="Arial"/>
              </w:rPr>
              <w:t>рублей;</w:t>
            </w:r>
          </w:p>
          <w:p w:rsidR="00AD38EC" w:rsidRPr="00B93C3C" w:rsidRDefault="00781ADE" w:rsidP="00BD0941">
            <w:pPr>
              <w:ind w:firstLine="312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2021 – 2035 годы  –    1,3</w:t>
            </w:r>
            <w:r w:rsidR="00AD38EC" w:rsidRPr="00B93C3C">
              <w:rPr>
                <w:rFonts w:ascii="Arial" w:hAnsi="Arial" w:cs="Arial"/>
              </w:rPr>
              <w:t xml:space="preserve">  </w:t>
            </w:r>
            <w:r w:rsidR="00AD38EC" w:rsidRPr="00B93C3C">
              <w:rPr>
                <w:rFonts w:ascii="Arial" w:hAnsi="Arial" w:cs="Arial"/>
                <w:noProof/>
              </w:rPr>
              <w:t xml:space="preserve">млн. </w:t>
            </w:r>
            <w:r w:rsidR="00AD38EC" w:rsidRPr="00B93C3C">
              <w:rPr>
                <w:rFonts w:ascii="Arial" w:hAnsi="Arial" w:cs="Arial"/>
              </w:rPr>
              <w:t>рублей;</w:t>
            </w:r>
          </w:p>
          <w:p w:rsidR="00AD38EC" w:rsidRPr="00B93C3C" w:rsidRDefault="00AD38EC" w:rsidP="00B93C3C">
            <w:pPr>
              <w:ind w:firstLine="312"/>
              <w:jc w:val="both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  <w:noProof/>
              </w:rPr>
              <w:t>Источник финансирования - средства бюджетов всех уровней,  инвестиции.</w:t>
            </w:r>
          </w:p>
        </w:tc>
      </w:tr>
      <w:bookmarkEnd w:id="0"/>
    </w:tbl>
    <w:p w:rsidR="00AD38EC" w:rsidRPr="00B93C3C" w:rsidRDefault="00AD38EC" w:rsidP="00AD38EC">
      <w:pPr>
        <w:tabs>
          <w:tab w:val="num" w:pos="0"/>
        </w:tabs>
        <w:rPr>
          <w:rFonts w:ascii="Arial" w:hAnsi="Arial" w:cs="Arial"/>
          <w:b/>
          <w:highlight w:val="yellow"/>
        </w:rPr>
      </w:pPr>
    </w:p>
    <w:p w:rsidR="00AD38EC" w:rsidRPr="00B93C3C" w:rsidRDefault="00AD38EC" w:rsidP="00AD38EC">
      <w:pPr>
        <w:tabs>
          <w:tab w:val="num" w:pos="0"/>
        </w:tabs>
        <w:ind w:firstLine="720"/>
        <w:jc w:val="center"/>
        <w:rPr>
          <w:rFonts w:ascii="Arial" w:hAnsi="Arial" w:cs="Arial"/>
          <w:b/>
          <w:highlight w:val="yellow"/>
        </w:rPr>
      </w:pPr>
    </w:p>
    <w:p w:rsidR="00AD38EC" w:rsidRPr="00B93C3C" w:rsidRDefault="00AD38EC" w:rsidP="00AD38EC">
      <w:pPr>
        <w:tabs>
          <w:tab w:val="num" w:pos="0"/>
        </w:tabs>
        <w:ind w:firstLine="720"/>
        <w:jc w:val="center"/>
        <w:rPr>
          <w:rFonts w:ascii="Arial" w:hAnsi="Arial" w:cs="Arial"/>
          <w:b/>
        </w:rPr>
      </w:pPr>
      <w:r w:rsidRPr="00B93C3C">
        <w:rPr>
          <w:rFonts w:ascii="Arial" w:hAnsi="Arial" w:cs="Arial"/>
          <w:b/>
        </w:rPr>
        <w:t>Раздел 2.</w:t>
      </w:r>
      <w:r w:rsidRPr="00B93C3C">
        <w:rPr>
          <w:rFonts w:ascii="Arial" w:hAnsi="Arial" w:cs="Arial"/>
          <w:b/>
          <w:i/>
        </w:rPr>
        <w:t xml:space="preserve"> </w:t>
      </w:r>
      <w:r w:rsidRPr="00B93C3C">
        <w:rPr>
          <w:rFonts w:ascii="Arial" w:hAnsi="Arial" w:cs="Arial"/>
          <w:b/>
        </w:rPr>
        <w:t>Характеристика существующего состояния социальной инфраструктуры</w:t>
      </w:r>
    </w:p>
    <w:p w:rsidR="00AD38EC" w:rsidRPr="00B93C3C" w:rsidRDefault="00AD38EC" w:rsidP="00AD38EC">
      <w:pPr>
        <w:tabs>
          <w:tab w:val="num" w:pos="0"/>
        </w:tabs>
        <w:ind w:firstLine="720"/>
        <w:jc w:val="center"/>
        <w:rPr>
          <w:rFonts w:ascii="Arial" w:hAnsi="Arial" w:cs="Arial"/>
          <w:b/>
        </w:rPr>
      </w:pPr>
    </w:p>
    <w:p w:rsidR="00AD38EC" w:rsidRPr="00B93C3C" w:rsidRDefault="00AD38EC" w:rsidP="00AD38EC">
      <w:pPr>
        <w:tabs>
          <w:tab w:val="num" w:pos="0"/>
        </w:tabs>
        <w:ind w:firstLine="720"/>
        <w:jc w:val="center"/>
        <w:rPr>
          <w:rFonts w:ascii="Arial" w:hAnsi="Arial" w:cs="Arial"/>
          <w:b/>
          <w:color w:val="000000"/>
        </w:rPr>
      </w:pPr>
      <w:r w:rsidRPr="00B93C3C">
        <w:rPr>
          <w:rFonts w:ascii="Arial" w:hAnsi="Arial" w:cs="Arial"/>
          <w:b/>
          <w:color w:val="000000"/>
        </w:rPr>
        <w:t>2.1. Описание социально-экономического состояния поселения</w:t>
      </w:r>
    </w:p>
    <w:p w:rsidR="00AD38EC" w:rsidRPr="00B93C3C" w:rsidRDefault="00AD38EC" w:rsidP="00AD38EC">
      <w:pPr>
        <w:tabs>
          <w:tab w:val="num" w:pos="0"/>
        </w:tabs>
        <w:ind w:firstLine="720"/>
        <w:jc w:val="center"/>
        <w:rPr>
          <w:rFonts w:ascii="Arial" w:hAnsi="Arial" w:cs="Arial"/>
          <w:b/>
        </w:rPr>
      </w:pPr>
    </w:p>
    <w:p w:rsidR="00AD38EC" w:rsidRPr="00B93C3C" w:rsidRDefault="00AD38EC" w:rsidP="00AD38EC">
      <w:pPr>
        <w:keepNext/>
        <w:keepLines/>
        <w:spacing w:line="360" w:lineRule="auto"/>
        <w:ind w:firstLine="851"/>
        <w:jc w:val="both"/>
        <w:rPr>
          <w:rFonts w:ascii="Arial" w:hAnsi="Arial" w:cs="Arial"/>
        </w:rPr>
      </w:pPr>
      <w:r w:rsidRPr="00B93C3C">
        <w:rPr>
          <w:rFonts w:ascii="Arial" w:eastAsia="Calibri" w:hAnsi="Arial" w:cs="Arial"/>
        </w:rPr>
        <w:t>Муницип</w:t>
      </w:r>
      <w:r w:rsidR="008A26E9" w:rsidRPr="00B93C3C">
        <w:rPr>
          <w:rFonts w:ascii="Arial" w:eastAsia="Calibri" w:hAnsi="Arial" w:cs="Arial"/>
        </w:rPr>
        <w:t>альное образование - Николь</w:t>
      </w:r>
      <w:r w:rsidRPr="00B93C3C">
        <w:rPr>
          <w:rFonts w:ascii="Arial" w:eastAsia="Calibri" w:hAnsi="Arial" w:cs="Arial"/>
        </w:rPr>
        <w:t xml:space="preserve">ский сельсовет расположен </w:t>
      </w:r>
      <w:r w:rsidR="00171736" w:rsidRPr="00B93C3C">
        <w:rPr>
          <w:rFonts w:ascii="Arial" w:hAnsi="Arial" w:cs="Arial"/>
        </w:rPr>
        <w:t>на западной, северо-западной части Октябрь</w:t>
      </w:r>
      <w:r w:rsidRPr="00B93C3C">
        <w:rPr>
          <w:rFonts w:ascii="Arial" w:hAnsi="Arial" w:cs="Arial"/>
        </w:rPr>
        <w:t>ского района Курской области</w:t>
      </w:r>
      <w:r w:rsidRPr="00B93C3C">
        <w:rPr>
          <w:rFonts w:ascii="Arial" w:eastAsia="Calibri" w:hAnsi="Arial" w:cs="Arial"/>
        </w:rPr>
        <w:t>.</w:t>
      </w:r>
      <w:r w:rsidRPr="00B93C3C">
        <w:rPr>
          <w:rFonts w:ascii="Arial" w:hAnsi="Arial" w:cs="Arial"/>
        </w:rPr>
        <w:t xml:space="preserve"> Общая площадь земель в границах муниципального образования «</w:t>
      </w:r>
      <w:r w:rsidR="00171736" w:rsidRPr="00B93C3C">
        <w:rPr>
          <w:rFonts w:ascii="Arial" w:eastAsia="Calibri" w:hAnsi="Arial" w:cs="Arial"/>
        </w:rPr>
        <w:t>Николь</w:t>
      </w:r>
      <w:r w:rsidRPr="00B93C3C">
        <w:rPr>
          <w:rFonts w:ascii="Arial" w:eastAsia="Calibri" w:hAnsi="Arial" w:cs="Arial"/>
        </w:rPr>
        <w:t>ский сельсовет</w:t>
      </w:r>
      <w:r w:rsidR="00171736" w:rsidRPr="00B93C3C">
        <w:rPr>
          <w:rFonts w:ascii="Arial" w:hAnsi="Arial" w:cs="Arial"/>
        </w:rPr>
        <w:t>» составляет  76,8</w:t>
      </w:r>
      <w:r w:rsidRPr="00B93C3C">
        <w:rPr>
          <w:rFonts w:ascii="Arial" w:hAnsi="Arial" w:cs="Arial"/>
        </w:rPr>
        <w:t xml:space="preserve"> кв.км.  </w:t>
      </w:r>
    </w:p>
    <w:p w:rsidR="00AD38EC" w:rsidRPr="00B93C3C" w:rsidRDefault="00171736" w:rsidP="00AD38EC">
      <w:pPr>
        <w:keepNext/>
        <w:suppressAutoHyphens/>
        <w:spacing w:line="360" w:lineRule="auto"/>
        <w:ind w:firstLine="851"/>
        <w:jc w:val="both"/>
        <w:rPr>
          <w:rFonts w:ascii="Arial" w:eastAsia="Calibri" w:hAnsi="Arial" w:cs="Arial"/>
        </w:rPr>
      </w:pPr>
      <w:r w:rsidRPr="00B93C3C">
        <w:rPr>
          <w:rFonts w:ascii="Arial" w:eastAsia="Calibri" w:hAnsi="Arial" w:cs="Arial"/>
        </w:rPr>
        <w:t>В состав Никольского сельсовета включено 13</w:t>
      </w:r>
      <w:r w:rsidR="00AD38EC" w:rsidRPr="00B93C3C">
        <w:rPr>
          <w:rFonts w:ascii="Arial" w:eastAsia="Calibri" w:hAnsi="Arial" w:cs="Arial"/>
        </w:rPr>
        <w:t xml:space="preserve"> населенных пунктов. Административным центром является </w:t>
      </w:r>
      <w:r w:rsidRPr="00B93C3C">
        <w:rPr>
          <w:rFonts w:ascii="Arial" w:hAnsi="Arial" w:cs="Arial"/>
        </w:rPr>
        <w:t>д. Стоянова</w:t>
      </w:r>
      <w:r w:rsidR="00AD38EC" w:rsidRPr="00B93C3C">
        <w:rPr>
          <w:rFonts w:ascii="Arial" w:eastAsia="Calibri" w:hAnsi="Arial" w:cs="Arial"/>
        </w:rPr>
        <w:t>.</w:t>
      </w:r>
    </w:p>
    <w:p w:rsidR="00AD38EC" w:rsidRPr="00B93C3C" w:rsidRDefault="00AD38EC" w:rsidP="00AD38EC">
      <w:pPr>
        <w:pStyle w:val="a9"/>
        <w:keepNext/>
        <w:rPr>
          <w:rFonts w:ascii="Arial" w:hAnsi="Arial" w:cs="Arial"/>
          <w:sz w:val="20"/>
          <w:szCs w:val="20"/>
        </w:rPr>
      </w:pPr>
      <w:r w:rsidRPr="00B93C3C">
        <w:rPr>
          <w:rFonts w:ascii="Arial" w:hAnsi="Arial" w:cs="Arial"/>
          <w:sz w:val="24"/>
        </w:rPr>
        <w:t xml:space="preserve">Сведения о населении муниципального образования (по населенным </w:t>
      </w:r>
      <w:r w:rsidRPr="00B93C3C">
        <w:rPr>
          <w:rFonts w:ascii="Arial" w:hAnsi="Arial" w:cs="Arial"/>
          <w:sz w:val="20"/>
          <w:szCs w:val="20"/>
        </w:rPr>
        <w:t>пунктам)</w:t>
      </w:r>
    </w:p>
    <w:tbl>
      <w:tblPr>
        <w:tblW w:w="10349" w:type="dxa"/>
        <w:tblInd w:w="-318" w:type="dxa"/>
        <w:tblLayout w:type="fixed"/>
        <w:tblLook w:val="04A0"/>
      </w:tblPr>
      <w:tblGrid>
        <w:gridCol w:w="426"/>
        <w:gridCol w:w="1701"/>
        <w:gridCol w:w="1276"/>
        <w:gridCol w:w="1559"/>
        <w:gridCol w:w="1276"/>
        <w:gridCol w:w="1559"/>
        <w:gridCol w:w="1276"/>
        <w:gridCol w:w="1276"/>
      </w:tblGrid>
      <w:tr w:rsidR="00171736" w:rsidRPr="00B93C3C" w:rsidTr="00EC2F1C">
        <w:trPr>
          <w:trHeight w:val="30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Удаленность (км.)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 xml:space="preserve">Общая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в т.ч. трудоспособного возраста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в т.ч. пенсионеров</w:t>
            </w:r>
          </w:p>
        </w:tc>
      </w:tr>
      <w:tr w:rsidR="00171736" w:rsidRPr="00B93C3C" w:rsidTr="00EC2F1C">
        <w:trPr>
          <w:trHeight w:val="480"/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Дворов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численность, чел.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736" w:rsidRPr="00B93C3C" w:rsidTr="00EC2F1C">
        <w:trPr>
          <w:trHeight w:val="840"/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 xml:space="preserve">от районного центра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от центра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F1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Жилые/</w:t>
            </w:r>
          </w:p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нежилые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F1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Зарег./</w:t>
            </w:r>
          </w:p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безрегистр.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736" w:rsidRPr="00B93C3C" w:rsidTr="00EC2F1C">
        <w:trPr>
          <w:cantSplit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7173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д. Стоянова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26/13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54/3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71736" w:rsidRPr="00B93C3C" w:rsidTr="00EC2F1C">
        <w:trPr>
          <w:cantSplit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7173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с. Быканово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17/5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47/1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71736" w:rsidRPr="00B93C3C" w:rsidTr="00EC2F1C">
        <w:trPr>
          <w:cantSplit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7173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д. В-Мазнева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7/4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18/2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71736" w:rsidRPr="00B93C3C" w:rsidTr="00EC2F1C">
        <w:trPr>
          <w:cantSplit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7173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д.Дюмина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36/18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125/4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171736" w:rsidRPr="00B93C3C" w:rsidTr="00EC2F1C">
        <w:trPr>
          <w:cantSplit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7173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д. Закубановка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7/4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7/0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71736" w:rsidRPr="00B93C3C" w:rsidTr="00EC2F1C">
        <w:trPr>
          <w:cantSplit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7173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д. Косинова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16/8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33/4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71736" w:rsidRPr="00B93C3C" w:rsidTr="00EC2F1C">
        <w:trPr>
          <w:cantSplit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7173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д. Н-Мазнева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6/9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18/0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71736" w:rsidRPr="00B93C3C" w:rsidTr="00EC2F1C">
        <w:trPr>
          <w:cantSplit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7173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с. Никольское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4/0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71736" w:rsidRPr="00B93C3C" w:rsidTr="00EC2F1C">
        <w:trPr>
          <w:cantSplit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7173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д. Позднякова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5/7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13/0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71736" w:rsidRPr="00B93C3C" w:rsidTr="00EC2F1C">
        <w:trPr>
          <w:cantSplit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7173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д. Провоторова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24/20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64/6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171736" w:rsidRPr="00B93C3C" w:rsidTr="00EC2F1C">
        <w:trPr>
          <w:cantSplit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7173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д. Рожкова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18/34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59/2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71736" w:rsidRPr="00B93C3C" w:rsidTr="00EC2F1C">
        <w:trPr>
          <w:cantSplit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7173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д. Шуклинка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9/12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26/0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71736" w:rsidRPr="00B93C3C" w:rsidTr="00EC2F1C">
        <w:trPr>
          <w:cantSplit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7173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д. Якшина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4/0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71736" w:rsidRPr="00B93C3C" w:rsidTr="00EC2F1C">
        <w:trPr>
          <w:cantSplit/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C3C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C3C">
              <w:rPr>
                <w:rFonts w:ascii="Arial" w:hAnsi="Arial" w:cs="Arial"/>
                <w:b/>
                <w:bCs/>
                <w:sz w:val="20"/>
                <w:szCs w:val="20"/>
              </w:rPr>
              <w:t>177/141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C3C">
              <w:rPr>
                <w:rFonts w:ascii="Arial" w:hAnsi="Arial" w:cs="Arial"/>
                <w:b/>
                <w:bCs/>
                <w:sz w:val="20"/>
                <w:szCs w:val="20"/>
              </w:rPr>
              <w:t>472/21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C3C">
              <w:rPr>
                <w:rFonts w:ascii="Arial" w:hAnsi="Arial" w:cs="Arial"/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36" w:rsidRPr="00B93C3C" w:rsidRDefault="00171736" w:rsidP="001A65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C3C">
              <w:rPr>
                <w:rFonts w:ascii="Arial" w:hAnsi="Arial" w:cs="Arial"/>
                <w:b/>
                <w:bCs/>
                <w:sz w:val="20"/>
                <w:szCs w:val="20"/>
              </w:rPr>
              <w:t>142</w:t>
            </w:r>
          </w:p>
        </w:tc>
      </w:tr>
    </w:tbl>
    <w:p w:rsidR="00171736" w:rsidRPr="00B93C3C" w:rsidRDefault="00171736" w:rsidP="00171736">
      <w:pPr>
        <w:rPr>
          <w:rFonts w:ascii="Arial" w:hAnsi="Arial" w:cs="Arial"/>
        </w:rPr>
      </w:pPr>
    </w:p>
    <w:p w:rsidR="00AD38EC" w:rsidRPr="00B93C3C" w:rsidRDefault="00AD38EC" w:rsidP="00AD38EC">
      <w:pPr>
        <w:pStyle w:val="a9"/>
        <w:keepNext/>
        <w:rPr>
          <w:rFonts w:ascii="Arial" w:hAnsi="Arial" w:cs="Arial"/>
          <w:sz w:val="24"/>
        </w:rPr>
      </w:pPr>
    </w:p>
    <w:p w:rsidR="00AD38EC" w:rsidRPr="00B93C3C" w:rsidRDefault="00AD38EC" w:rsidP="00AD38EC">
      <w:pPr>
        <w:spacing w:line="360" w:lineRule="auto"/>
        <w:ind w:firstLine="720"/>
        <w:jc w:val="both"/>
        <w:rPr>
          <w:rFonts w:ascii="Arial" w:hAnsi="Arial" w:cs="Arial"/>
        </w:rPr>
      </w:pPr>
      <w:bookmarkStart w:id="1" w:name="_Toc274211172"/>
      <w:bookmarkStart w:id="2" w:name="_Toc279689090"/>
      <w:bookmarkStart w:id="3" w:name="_Toc279689952"/>
      <w:bookmarkStart w:id="4" w:name="_Toc279690695"/>
      <w:r w:rsidRPr="00B93C3C">
        <w:rPr>
          <w:rFonts w:ascii="Arial" w:hAnsi="Arial" w:cs="Arial"/>
        </w:rPr>
        <w:t xml:space="preserve">Определение назначения территории муниципального образования исходит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 </w:t>
      </w:r>
    </w:p>
    <w:p w:rsidR="00171736" w:rsidRPr="00B93C3C" w:rsidRDefault="00171736" w:rsidP="00171736">
      <w:pPr>
        <w:spacing w:line="360" w:lineRule="auto"/>
        <w:ind w:firstLine="851"/>
        <w:jc w:val="both"/>
        <w:rPr>
          <w:rFonts w:ascii="Arial" w:hAnsi="Arial" w:cs="Arial"/>
        </w:rPr>
      </w:pPr>
      <w:r w:rsidRPr="00B93C3C">
        <w:rPr>
          <w:rFonts w:ascii="Arial" w:hAnsi="Arial" w:cs="Arial"/>
        </w:rPr>
        <w:t xml:space="preserve">Инерционный (сдержанный) сценарий подразумевает развитие сельсовета по достигнутому уровню производственной базы, использованию ресурсного потенциала, в соответствии со сложившимися социальными условиями и динамикой численности населения. </w:t>
      </w:r>
    </w:p>
    <w:p w:rsidR="00171736" w:rsidRPr="00B93C3C" w:rsidRDefault="00171736" w:rsidP="00171736">
      <w:pPr>
        <w:spacing w:line="360" w:lineRule="auto"/>
        <w:ind w:firstLine="851"/>
        <w:jc w:val="both"/>
        <w:rPr>
          <w:rFonts w:ascii="Arial" w:hAnsi="Arial" w:cs="Arial"/>
        </w:rPr>
      </w:pPr>
      <w:r w:rsidRPr="00B93C3C">
        <w:rPr>
          <w:rFonts w:ascii="Arial" w:hAnsi="Arial" w:cs="Arial"/>
        </w:rPr>
        <w:t xml:space="preserve">Инновационный вариант социально-экономического развития – это принятие в качестве перспективного сценария положительной (по сравнению с инерционным сценарием) динамики в изменении численности населения поселения. В  2018 году число жителей по данному сценарию должно будет составлять 480 человек, в 2033 году –520 человек. Оптимистичный (инновационный вариант) предусматривает развитие производственной базы, развитие инженерной инфраструктуры, улучшение социальных и культурно-бытовых условий жизни населения поселения. </w:t>
      </w:r>
    </w:p>
    <w:p w:rsidR="00AD38EC" w:rsidRPr="00B93C3C" w:rsidRDefault="00AD38EC" w:rsidP="00171736">
      <w:pPr>
        <w:widowControl w:val="0"/>
        <w:suppressAutoHyphens/>
        <w:spacing w:line="360" w:lineRule="auto"/>
        <w:jc w:val="both"/>
        <w:rPr>
          <w:rFonts w:ascii="Arial" w:hAnsi="Arial" w:cs="Arial"/>
        </w:rPr>
      </w:pPr>
    </w:p>
    <w:p w:rsidR="00AD38EC" w:rsidRPr="00B93C3C" w:rsidRDefault="00AD38EC" w:rsidP="00AD38EC">
      <w:pPr>
        <w:widowControl w:val="0"/>
        <w:suppressAutoHyphens/>
        <w:spacing w:line="360" w:lineRule="auto"/>
        <w:ind w:firstLine="851"/>
        <w:jc w:val="center"/>
        <w:rPr>
          <w:rFonts w:ascii="Arial" w:hAnsi="Arial" w:cs="Arial"/>
          <w:b/>
          <w:color w:val="000000"/>
        </w:rPr>
      </w:pPr>
      <w:r w:rsidRPr="00B93C3C">
        <w:rPr>
          <w:rFonts w:ascii="Arial" w:hAnsi="Arial" w:cs="Arial"/>
          <w:b/>
          <w:color w:val="000000"/>
        </w:rPr>
        <w:t>2.2. Технико-экономические параметры существующих объектов социальной инфраструктуры поселения</w:t>
      </w:r>
    </w:p>
    <w:p w:rsidR="00AD38EC" w:rsidRPr="00B93C3C" w:rsidRDefault="00AD38EC" w:rsidP="00AD38EC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</w:rPr>
      </w:pPr>
    </w:p>
    <w:p w:rsidR="00AD38EC" w:rsidRPr="00B93C3C" w:rsidRDefault="00AD38EC" w:rsidP="00AD38EC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</w:rPr>
      </w:pPr>
      <w:r w:rsidRPr="00B93C3C">
        <w:rPr>
          <w:rFonts w:ascii="Arial" w:hAnsi="Arial" w:cs="Arial"/>
        </w:rPr>
        <w:t>Система социально обслуживания муни</w:t>
      </w:r>
      <w:r w:rsidR="00171736" w:rsidRPr="00B93C3C">
        <w:rPr>
          <w:rFonts w:ascii="Arial" w:hAnsi="Arial" w:cs="Arial"/>
        </w:rPr>
        <w:t>ципального образования «Николь</w:t>
      </w:r>
      <w:r w:rsidRPr="00B93C3C">
        <w:rPr>
          <w:rFonts w:ascii="Arial" w:hAnsi="Arial" w:cs="Arial"/>
        </w:rPr>
        <w:t>ский сельсовет»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- и представлена следующими объектами.</w:t>
      </w:r>
    </w:p>
    <w:p w:rsidR="00AD38EC" w:rsidRPr="00B93C3C" w:rsidRDefault="00AD38EC" w:rsidP="00AD38EC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D38EC" w:rsidRPr="00B93C3C" w:rsidRDefault="00AD38EC" w:rsidP="00AD38EC">
      <w:pPr>
        <w:pStyle w:val="a9"/>
        <w:keepNext/>
        <w:rPr>
          <w:rFonts w:ascii="Arial" w:hAnsi="Arial" w:cs="Arial"/>
          <w:sz w:val="24"/>
        </w:rPr>
      </w:pPr>
      <w:r w:rsidRPr="00B93C3C">
        <w:rPr>
          <w:rFonts w:ascii="Arial" w:hAnsi="Arial" w:cs="Arial"/>
          <w:sz w:val="24"/>
        </w:rPr>
        <w:lastRenderedPageBreak/>
        <w:t xml:space="preserve"> Обеспеченность населения основными учреждениями социального и культурно-бытового обслуживания по состоянию на 01.01.2016 г.</w:t>
      </w:r>
    </w:p>
    <w:tbl>
      <w:tblPr>
        <w:tblW w:w="5000" w:type="pct"/>
        <w:tblLook w:val="04A0"/>
      </w:tblPr>
      <w:tblGrid>
        <w:gridCol w:w="489"/>
        <w:gridCol w:w="2636"/>
        <w:gridCol w:w="1612"/>
        <w:gridCol w:w="1287"/>
        <w:gridCol w:w="2024"/>
        <w:gridCol w:w="1297"/>
      </w:tblGrid>
      <w:tr w:rsidR="00800F3D" w:rsidRPr="00B93C3C" w:rsidTr="001A652D">
        <w:trPr>
          <w:trHeight w:val="81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Наименование  учреждений обслуживания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Единица  измерения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Проектная емкость  существующих сохраняемых объектов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Количество объектов, единиц</w:t>
            </w:r>
          </w:p>
        </w:tc>
      </w:tr>
      <w:tr w:rsidR="00800F3D" w:rsidRPr="00B93C3C" w:rsidTr="001A652D">
        <w:trPr>
          <w:trHeight w:val="66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3D" w:rsidRPr="00B93C3C" w:rsidRDefault="00800F3D" w:rsidP="001A6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3D" w:rsidRPr="00B93C3C" w:rsidRDefault="00800F3D" w:rsidP="001A6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3D" w:rsidRPr="00B93C3C" w:rsidRDefault="00800F3D" w:rsidP="001A6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% обеспеченности</w:t>
            </w: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3D" w:rsidRPr="00B93C3C" w:rsidRDefault="00800F3D" w:rsidP="001A6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F3D" w:rsidRPr="00B93C3C" w:rsidTr="001A652D">
        <w:trPr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объект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00F3D" w:rsidRPr="00B93C3C" w:rsidTr="001A652D">
        <w:trPr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мест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243,5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00F3D" w:rsidRPr="00B93C3C" w:rsidTr="001A652D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Спортивные залы при школах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м</w:t>
            </w:r>
            <w:r w:rsidRPr="00B93C3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93C3C">
              <w:rPr>
                <w:rFonts w:ascii="Arial" w:hAnsi="Arial" w:cs="Arial"/>
                <w:sz w:val="20"/>
                <w:szCs w:val="20"/>
              </w:rPr>
              <w:t xml:space="preserve"> площ. зала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132,7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00F3D" w:rsidRPr="00B93C3C" w:rsidTr="001A652D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га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60,5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00F3D" w:rsidRPr="00B93C3C" w:rsidTr="001A652D">
        <w:trPr>
          <w:trHeight w:val="48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Фельдшерский или фельдшерско-акушерский пункт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объект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00F3D" w:rsidRPr="00B93C3C" w:rsidTr="001A652D">
        <w:trPr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Клубы сельских поселений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мест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00F3D" w:rsidRPr="00B93C3C" w:rsidTr="001A652D">
        <w:trPr>
          <w:trHeight w:val="27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Магазины,       в том числе: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м</w:t>
            </w:r>
            <w:r w:rsidRPr="00B93C3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93C3C">
              <w:rPr>
                <w:rFonts w:ascii="Arial" w:hAnsi="Arial" w:cs="Arial"/>
                <w:sz w:val="20"/>
                <w:szCs w:val="20"/>
              </w:rPr>
              <w:t xml:space="preserve">  торг.площ.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00F3D" w:rsidRPr="00B93C3C" w:rsidTr="001A652D">
        <w:trPr>
          <w:trHeight w:val="27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3D" w:rsidRPr="00B93C3C" w:rsidRDefault="00800F3D" w:rsidP="001A6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магазины продовольственных товаров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м</w:t>
            </w:r>
            <w:r w:rsidRPr="00B93C3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93C3C">
              <w:rPr>
                <w:rFonts w:ascii="Arial" w:hAnsi="Arial" w:cs="Arial"/>
                <w:sz w:val="20"/>
                <w:szCs w:val="20"/>
              </w:rPr>
              <w:t xml:space="preserve">  торг.площ.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F3D" w:rsidRPr="00B93C3C" w:rsidRDefault="00800F3D" w:rsidP="001A6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F3D" w:rsidRPr="00B93C3C" w:rsidRDefault="00800F3D" w:rsidP="001A6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F3D" w:rsidRPr="00B93C3C" w:rsidTr="001A652D">
        <w:trPr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Отделения связи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объект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3D" w:rsidRPr="00B93C3C" w:rsidRDefault="00800F3D" w:rsidP="001A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800F3D" w:rsidRPr="00B93C3C" w:rsidRDefault="00800F3D" w:rsidP="00800F3D">
      <w:pPr>
        <w:rPr>
          <w:rFonts w:ascii="Arial" w:hAnsi="Arial" w:cs="Arial"/>
        </w:rPr>
      </w:pPr>
    </w:p>
    <w:p w:rsidR="00AD38EC" w:rsidRPr="00B93C3C" w:rsidRDefault="00AD38EC" w:rsidP="00AD38EC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</w:rPr>
      </w:pPr>
    </w:p>
    <w:p w:rsidR="00AD38EC" w:rsidRPr="00B93C3C" w:rsidRDefault="00AD38EC" w:rsidP="00AD38EC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</w:rPr>
      </w:pPr>
      <w:r w:rsidRPr="00B93C3C">
        <w:rPr>
          <w:rFonts w:ascii="Arial" w:hAnsi="Arial" w:cs="Arial"/>
        </w:rPr>
        <w:t>Данные таблицы свидетельствуют о том, что в целом обеспеченность сельсовета учреждениями социального и культурно-бытового обслуживания соответствует нормативным требованиям (СП 42.13330.2011).</w:t>
      </w:r>
    </w:p>
    <w:p w:rsidR="00AD38EC" w:rsidRPr="00B93C3C" w:rsidRDefault="00AD38EC" w:rsidP="00AD38EC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  <w:b/>
        </w:rPr>
      </w:pPr>
      <w:r w:rsidRPr="00B93C3C">
        <w:rPr>
          <w:rFonts w:ascii="Arial" w:hAnsi="Arial" w:cs="Arial"/>
          <w:b/>
        </w:rPr>
        <w:t>Образование и воспитание</w:t>
      </w:r>
    </w:p>
    <w:p w:rsidR="00AD38EC" w:rsidRPr="00B93C3C" w:rsidRDefault="00AD38EC" w:rsidP="00AD38EC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</w:rPr>
      </w:pPr>
      <w:r w:rsidRPr="00B93C3C">
        <w:rPr>
          <w:rFonts w:ascii="Arial" w:hAnsi="Arial" w:cs="Arial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AD38EC" w:rsidRPr="00B93C3C" w:rsidRDefault="00AD38EC" w:rsidP="00AD38EC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</w:rPr>
      </w:pPr>
      <w:r w:rsidRPr="00B93C3C">
        <w:rPr>
          <w:rFonts w:ascii="Arial" w:hAnsi="Arial" w:cs="Arial"/>
        </w:rPr>
        <w:t>Структура образовательных учреждений состоит из:</w:t>
      </w:r>
    </w:p>
    <w:p w:rsidR="00AD38EC" w:rsidRPr="00B93C3C" w:rsidRDefault="00AD38EC" w:rsidP="00AD38EC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</w:rPr>
      </w:pPr>
      <w:r w:rsidRPr="00B93C3C">
        <w:rPr>
          <w:rFonts w:ascii="Arial" w:hAnsi="Arial" w:cs="Arial"/>
        </w:rPr>
        <w:t>-</w:t>
      </w:r>
      <w:r w:rsidRPr="00B93C3C">
        <w:rPr>
          <w:rFonts w:ascii="Arial" w:hAnsi="Arial" w:cs="Arial"/>
        </w:rPr>
        <w:tab/>
        <w:t>общеобразовательных школьных учебных заведений.</w:t>
      </w:r>
    </w:p>
    <w:p w:rsidR="00AD38EC" w:rsidRPr="00B93C3C" w:rsidRDefault="00AD38EC" w:rsidP="00AD38EC">
      <w:pPr>
        <w:keepNext/>
        <w:widowControl w:val="0"/>
        <w:spacing w:line="360" w:lineRule="auto"/>
        <w:ind w:firstLine="851"/>
        <w:jc w:val="both"/>
        <w:rPr>
          <w:rFonts w:ascii="Arial" w:hAnsi="Arial" w:cs="Arial"/>
          <w:b/>
          <w:i/>
        </w:rPr>
      </w:pPr>
      <w:bookmarkStart w:id="5" w:name="_Toc279690694"/>
      <w:bookmarkStart w:id="6" w:name="_Toc279689951"/>
      <w:bookmarkStart w:id="7" w:name="_Toc279689089"/>
      <w:bookmarkStart w:id="8" w:name="_Toc274211171"/>
      <w:r w:rsidRPr="00B93C3C">
        <w:rPr>
          <w:rFonts w:ascii="Arial" w:hAnsi="Arial" w:cs="Arial"/>
          <w:b/>
          <w:i/>
        </w:rPr>
        <w:t>Дошкольные образовательные учреждения</w:t>
      </w:r>
      <w:bookmarkEnd w:id="5"/>
      <w:bookmarkEnd w:id="6"/>
      <w:bookmarkEnd w:id="7"/>
      <w:bookmarkEnd w:id="8"/>
    </w:p>
    <w:p w:rsidR="00AD38EC" w:rsidRPr="00B93C3C" w:rsidRDefault="00AD38EC" w:rsidP="00AD38EC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  <w:bCs/>
          <w:iCs/>
        </w:rPr>
      </w:pPr>
      <w:r w:rsidRPr="00B93C3C">
        <w:rPr>
          <w:rFonts w:ascii="Arial" w:hAnsi="Arial" w:cs="Arial"/>
          <w:bCs/>
          <w:iCs/>
        </w:rPr>
        <w:t>По состоянию на 01.0</w:t>
      </w:r>
      <w:r w:rsidR="00800F3D" w:rsidRPr="00B93C3C">
        <w:rPr>
          <w:rFonts w:ascii="Arial" w:hAnsi="Arial" w:cs="Arial"/>
          <w:bCs/>
          <w:iCs/>
        </w:rPr>
        <w:t>1.2016 г. на территории Николь</w:t>
      </w:r>
      <w:r w:rsidRPr="00B93C3C">
        <w:rPr>
          <w:rFonts w:ascii="Arial" w:hAnsi="Arial" w:cs="Arial"/>
          <w:bCs/>
          <w:iCs/>
        </w:rPr>
        <w:t xml:space="preserve">ского сельсовета  нет дошкольных образовательных учреждений.  </w:t>
      </w:r>
    </w:p>
    <w:p w:rsidR="00AD38EC" w:rsidRPr="00B93C3C" w:rsidRDefault="00AD38EC" w:rsidP="00AD38EC">
      <w:pPr>
        <w:keepNext/>
        <w:widowControl w:val="0"/>
        <w:spacing w:line="360" w:lineRule="auto"/>
        <w:ind w:firstLine="851"/>
        <w:jc w:val="both"/>
        <w:rPr>
          <w:rFonts w:ascii="Arial" w:hAnsi="Arial" w:cs="Arial"/>
          <w:b/>
          <w:i/>
        </w:rPr>
      </w:pPr>
      <w:r w:rsidRPr="00B93C3C">
        <w:rPr>
          <w:rFonts w:ascii="Arial" w:hAnsi="Arial" w:cs="Arial"/>
          <w:b/>
          <w:i/>
        </w:rPr>
        <w:t>Общеобразовательные школы</w:t>
      </w:r>
      <w:bookmarkEnd w:id="1"/>
      <w:bookmarkEnd w:id="2"/>
      <w:bookmarkEnd w:id="3"/>
      <w:bookmarkEnd w:id="4"/>
    </w:p>
    <w:p w:rsidR="00AD38EC" w:rsidRPr="00B93C3C" w:rsidRDefault="00800F3D" w:rsidP="00AD38EC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  <w:bCs/>
          <w:iCs/>
        </w:rPr>
      </w:pPr>
      <w:r w:rsidRPr="00B93C3C">
        <w:rPr>
          <w:rFonts w:ascii="Arial" w:hAnsi="Arial" w:cs="Arial"/>
          <w:bCs/>
          <w:iCs/>
        </w:rPr>
        <w:t>В сельсовете действует одна школа – МКОУ « Николь</w:t>
      </w:r>
      <w:r w:rsidR="00AD38EC" w:rsidRPr="00B93C3C">
        <w:rPr>
          <w:rFonts w:ascii="Arial" w:hAnsi="Arial" w:cs="Arial"/>
          <w:bCs/>
          <w:iCs/>
        </w:rPr>
        <w:t>ская основная общеобразо</w:t>
      </w:r>
      <w:r w:rsidRPr="00B93C3C">
        <w:rPr>
          <w:rFonts w:ascii="Arial" w:hAnsi="Arial" w:cs="Arial"/>
          <w:bCs/>
          <w:iCs/>
        </w:rPr>
        <w:t>вательная школа» в д. Провоторова</w:t>
      </w:r>
      <w:r w:rsidR="00AD38EC" w:rsidRPr="00B93C3C">
        <w:rPr>
          <w:rFonts w:ascii="Arial" w:hAnsi="Arial" w:cs="Arial"/>
          <w:bCs/>
          <w:iCs/>
        </w:rPr>
        <w:t xml:space="preserve">, </w:t>
      </w:r>
    </w:p>
    <w:p w:rsidR="00AD38EC" w:rsidRPr="00B93C3C" w:rsidRDefault="00AD38EC" w:rsidP="00AD38EC">
      <w:pPr>
        <w:pStyle w:val="a9"/>
        <w:keepNext/>
        <w:rPr>
          <w:rFonts w:ascii="Arial" w:hAnsi="Arial" w:cs="Arial"/>
          <w:sz w:val="24"/>
        </w:rPr>
      </w:pPr>
      <w:r w:rsidRPr="00B93C3C">
        <w:rPr>
          <w:rFonts w:ascii="Arial" w:hAnsi="Arial" w:cs="Arial"/>
          <w:sz w:val="24"/>
        </w:rPr>
        <w:t xml:space="preserve"> Перечень объектов образования</w:t>
      </w:r>
    </w:p>
    <w:tbl>
      <w:tblPr>
        <w:tblW w:w="5385" w:type="pct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30"/>
        <w:gridCol w:w="1659"/>
        <w:gridCol w:w="2353"/>
        <w:gridCol w:w="1755"/>
        <w:gridCol w:w="1856"/>
        <w:gridCol w:w="1612"/>
      </w:tblGrid>
      <w:tr w:rsidR="00AD38EC" w:rsidRPr="00B93C3C" w:rsidTr="00EC2F1C">
        <w:trPr>
          <w:tblHeader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B93C3C" w:rsidRDefault="00AD38EC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C3C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B93C3C" w:rsidRDefault="00AD38EC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C3C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B93C3C" w:rsidRDefault="00AD38EC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C3C">
              <w:rPr>
                <w:rFonts w:ascii="Arial" w:hAnsi="Arial" w:cs="Arial"/>
                <w:b/>
                <w:sz w:val="20"/>
                <w:szCs w:val="20"/>
              </w:rPr>
              <w:t>Почтовый адрес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B93C3C" w:rsidRDefault="00AD38EC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C3C">
              <w:rPr>
                <w:rFonts w:ascii="Arial" w:hAnsi="Arial" w:cs="Arial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B93C3C" w:rsidRDefault="00AD38EC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C3C">
              <w:rPr>
                <w:rFonts w:ascii="Arial" w:hAnsi="Arial" w:cs="Arial"/>
                <w:b/>
                <w:sz w:val="20"/>
                <w:szCs w:val="20"/>
              </w:rPr>
              <w:t>Штатная</w:t>
            </w:r>
          </w:p>
          <w:p w:rsidR="00AD38EC" w:rsidRPr="00B93C3C" w:rsidRDefault="00AD38EC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C3C">
              <w:rPr>
                <w:rFonts w:ascii="Arial" w:hAnsi="Arial" w:cs="Arial"/>
                <w:b/>
                <w:sz w:val="20"/>
                <w:szCs w:val="20"/>
              </w:rPr>
              <w:t>численность сотрудников, осн./технич.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B93C3C" w:rsidRDefault="00AD38EC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C3C">
              <w:rPr>
                <w:rFonts w:ascii="Arial" w:hAnsi="Arial" w:cs="Arial"/>
                <w:b/>
                <w:sz w:val="20"/>
                <w:szCs w:val="20"/>
              </w:rPr>
              <w:t>Численность учащихся (факт)</w:t>
            </w:r>
          </w:p>
        </w:tc>
      </w:tr>
      <w:tr w:rsidR="00AD38EC" w:rsidRPr="00B93C3C" w:rsidTr="00EC2F1C"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B93C3C" w:rsidRDefault="00AD38EC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B93C3C" w:rsidRDefault="00800F3D" w:rsidP="00BD0941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МКОУ «Никольс</w:t>
            </w:r>
            <w:r w:rsidR="00AD38EC" w:rsidRPr="00B93C3C">
              <w:rPr>
                <w:rFonts w:ascii="Arial" w:hAnsi="Arial" w:cs="Arial"/>
                <w:sz w:val="20"/>
                <w:szCs w:val="20"/>
              </w:rPr>
              <w:t xml:space="preserve">кая основная </w:t>
            </w:r>
            <w:r w:rsidR="00AD38EC" w:rsidRPr="00B93C3C">
              <w:rPr>
                <w:rFonts w:ascii="Arial" w:hAnsi="Arial" w:cs="Arial"/>
                <w:sz w:val="20"/>
                <w:szCs w:val="20"/>
              </w:rPr>
              <w:lastRenderedPageBreak/>
              <w:t>общеобразовательная школа»</w:t>
            </w:r>
          </w:p>
        </w:tc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B93C3C" w:rsidRDefault="00800F3D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lastRenderedPageBreak/>
              <w:t>д. Провоторова</w:t>
            </w:r>
          </w:p>
        </w:tc>
        <w:tc>
          <w:tcPr>
            <w:tcW w:w="872" w:type="pct"/>
            <w:vAlign w:val="center"/>
          </w:tcPr>
          <w:p w:rsidR="00AD38EC" w:rsidRPr="00B93C3C" w:rsidRDefault="00AD38EC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муниципального района</w:t>
            </w:r>
          </w:p>
        </w:tc>
        <w:tc>
          <w:tcPr>
            <w:tcW w:w="922" w:type="pct"/>
            <w:vAlign w:val="center"/>
          </w:tcPr>
          <w:p w:rsidR="00AD38EC" w:rsidRPr="00B93C3C" w:rsidRDefault="00800F3D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7/6</w:t>
            </w:r>
          </w:p>
        </w:tc>
        <w:tc>
          <w:tcPr>
            <w:tcW w:w="801" w:type="pct"/>
            <w:vAlign w:val="center"/>
          </w:tcPr>
          <w:p w:rsidR="00AD38EC" w:rsidRPr="00B93C3C" w:rsidRDefault="00AD38EC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AD38EC" w:rsidRPr="00B93C3C" w:rsidRDefault="00AD38EC" w:rsidP="00AD38EC">
      <w:pPr>
        <w:suppressAutoHyphens/>
        <w:spacing w:line="360" w:lineRule="auto"/>
        <w:ind w:firstLine="851"/>
        <w:jc w:val="both"/>
        <w:rPr>
          <w:rFonts w:ascii="Arial" w:hAnsi="Arial" w:cs="Arial"/>
          <w:bCs/>
          <w:iCs/>
        </w:rPr>
      </w:pPr>
      <w:bookmarkStart w:id="9" w:name="_Toc274211175"/>
      <w:bookmarkStart w:id="10" w:name="_Toc279689094"/>
      <w:bookmarkStart w:id="11" w:name="_Toc279689956"/>
      <w:bookmarkStart w:id="12" w:name="_Toc279690699"/>
      <w:r w:rsidRPr="00B93C3C">
        <w:rPr>
          <w:rFonts w:ascii="Arial" w:hAnsi="Arial" w:cs="Arial"/>
          <w:bCs/>
          <w:iCs/>
        </w:rPr>
        <w:lastRenderedPageBreak/>
        <w:t>Степень износа школ</w:t>
      </w:r>
      <w:r w:rsidR="00800F3D" w:rsidRPr="00B93C3C">
        <w:rPr>
          <w:rFonts w:ascii="Arial" w:hAnsi="Arial" w:cs="Arial"/>
          <w:bCs/>
          <w:iCs/>
        </w:rPr>
        <w:t>ы</w:t>
      </w:r>
      <w:r w:rsidRPr="00B93C3C">
        <w:rPr>
          <w:rFonts w:ascii="Arial" w:hAnsi="Arial" w:cs="Arial"/>
          <w:bCs/>
          <w:iCs/>
        </w:rPr>
        <w:t xml:space="preserve"> колеблется от 30 до 60 %.</w:t>
      </w:r>
    </w:p>
    <w:p w:rsidR="00AD38EC" w:rsidRPr="00B93C3C" w:rsidRDefault="00AD38EC" w:rsidP="00AD38EC">
      <w:pPr>
        <w:keepNext/>
        <w:keepLines/>
        <w:spacing w:line="360" w:lineRule="auto"/>
        <w:ind w:firstLine="851"/>
        <w:jc w:val="both"/>
        <w:rPr>
          <w:rFonts w:ascii="Arial" w:hAnsi="Arial" w:cs="Arial"/>
          <w:b/>
        </w:rPr>
      </w:pPr>
      <w:bookmarkStart w:id="13" w:name="_Toc279690697"/>
      <w:bookmarkStart w:id="14" w:name="_Toc279689954"/>
      <w:bookmarkStart w:id="15" w:name="_Toc279689092"/>
      <w:bookmarkStart w:id="16" w:name="_Toc274211173"/>
      <w:r w:rsidRPr="00B93C3C">
        <w:rPr>
          <w:rFonts w:ascii="Arial" w:hAnsi="Arial" w:cs="Arial"/>
          <w:b/>
        </w:rPr>
        <w:t>Здравоохранение и социальное обеспечение</w:t>
      </w:r>
      <w:bookmarkEnd w:id="13"/>
      <w:bookmarkEnd w:id="14"/>
      <w:bookmarkEnd w:id="15"/>
      <w:bookmarkEnd w:id="16"/>
    </w:p>
    <w:p w:rsidR="00AD38EC" w:rsidRPr="00B93C3C" w:rsidRDefault="00800F3D" w:rsidP="00AD38EC">
      <w:pPr>
        <w:spacing w:line="360" w:lineRule="auto"/>
        <w:ind w:firstLine="851"/>
        <w:jc w:val="both"/>
        <w:rPr>
          <w:rFonts w:ascii="Arial" w:hAnsi="Arial" w:cs="Arial"/>
          <w:bCs/>
          <w:iCs/>
        </w:rPr>
      </w:pPr>
      <w:r w:rsidRPr="00B93C3C">
        <w:rPr>
          <w:rFonts w:ascii="Arial" w:hAnsi="Arial" w:cs="Arial"/>
        </w:rPr>
        <w:t>Система здравоохранения Николь</w:t>
      </w:r>
      <w:r w:rsidR="00AD38EC" w:rsidRPr="00B93C3C">
        <w:rPr>
          <w:rFonts w:ascii="Arial" w:hAnsi="Arial" w:cs="Arial"/>
        </w:rPr>
        <w:t>ского сельсовета предст</w:t>
      </w:r>
      <w:r w:rsidRPr="00B93C3C">
        <w:rPr>
          <w:rFonts w:ascii="Arial" w:hAnsi="Arial" w:cs="Arial"/>
        </w:rPr>
        <w:t>авлена  фельдшерско-акушерским пунктом</w:t>
      </w:r>
      <w:r w:rsidRPr="00B93C3C">
        <w:rPr>
          <w:rFonts w:ascii="Arial" w:hAnsi="Arial" w:cs="Arial"/>
          <w:bCs/>
          <w:iCs/>
        </w:rPr>
        <w:t xml:space="preserve"> в д. Дюмина.</w:t>
      </w:r>
    </w:p>
    <w:p w:rsidR="00AD38EC" w:rsidRPr="00B93C3C" w:rsidRDefault="00AD38EC" w:rsidP="00AD38EC">
      <w:pPr>
        <w:spacing w:line="360" w:lineRule="auto"/>
        <w:ind w:firstLine="851"/>
        <w:jc w:val="both"/>
        <w:rPr>
          <w:rFonts w:ascii="Arial" w:hAnsi="Arial" w:cs="Arial"/>
          <w:bCs/>
          <w:iCs/>
        </w:rPr>
      </w:pPr>
    </w:p>
    <w:p w:rsidR="00AD38EC" w:rsidRPr="00B93C3C" w:rsidRDefault="00AD38EC" w:rsidP="00AD38EC">
      <w:pPr>
        <w:keepNext/>
        <w:widowControl w:val="0"/>
        <w:spacing w:line="360" w:lineRule="auto"/>
        <w:ind w:firstLine="851"/>
        <w:jc w:val="both"/>
        <w:rPr>
          <w:rFonts w:ascii="Arial" w:hAnsi="Arial" w:cs="Arial"/>
          <w:b/>
        </w:rPr>
      </w:pPr>
      <w:bookmarkStart w:id="17" w:name="_Toc279690698"/>
      <w:bookmarkStart w:id="18" w:name="_Toc279689955"/>
      <w:bookmarkStart w:id="19" w:name="_Toc279689093"/>
      <w:bookmarkStart w:id="20" w:name="_Toc274211174"/>
      <w:r w:rsidRPr="00B93C3C">
        <w:rPr>
          <w:rFonts w:ascii="Arial" w:hAnsi="Arial" w:cs="Arial"/>
          <w:b/>
        </w:rPr>
        <w:t>Спортивные сооружения</w:t>
      </w:r>
      <w:bookmarkEnd w:id="17"/>
      <w:bookmarkEnd w:id="18"/>
      <w:bookmarkEnd w:id="19"/>
      <w:bookmarkEnd w:id="20"/>
    </w:p>
    <w:p w:rsidR="00AD38EC" w:rsidRPr="00B93C3C" w:rsidRDefault="00AD38EC" w:rsidP="00AD38EC">
      <w:pPr>
        <w:widowControl w:val="0"/>
        <w:spacing w:line="360" w:lineRule="auto"/>
        <w:ind w:firstLine="851"/>
        <w:jc w:val="both"/>
        <w:rPr>
          <w:rFonts w:ascii="Arial" w:hAnsi="Arial" w:cs="Arial"/>
          <w:bCs/>
          <w:iCs/>
        </w:rPr>
      </w:pPr>
      <w:r w:rsidRPr="00B93C3C">
        <w:rPr>
          <w:rFonts w:ascii="Arial" w:hAnsi="Arial" w:cs="Arial"/>
          <w:bCs/>
          <w:iCs/>
        </w:rPr>
        <w:t>На</w:t>
      </w:r>
      <w:r w:rsidR="00800F3D" w:rsidRPr="00B93C3C">
        <w:rPr>
          <w:rFonts w:ascii="Arial" w:hAnsi="Arial" w:cs="Arial"/>
          <w:bCs/>
          <w:iCs/>
        </w:rPr>
        <w:t xml:space="preserve"> территории сельсовета имеется 1 детская спортивная площадка в д. Провоторова.</w:t>
      </w:r>
    </w:p>
    <w:p w:rsidR="00AD38EC" w:rsidRPr="00B93C3C" w:rsidRDefault="00AD38EC" w:rsidP="00AD38EC">
      <w:pPr>
        <w:widowControl w:val="0"/>
        <w:spacing w:line="360" w:lineRule="auto"/>
        <w:ind w:firstLine="851"/>
        <w:jc w:val="both"/>
        <w:rPr>
          <w:rFonts w:ascii="Arial" w:hAnsi="Arial" w:cs="Arial"/>
          <w:b/>
        </w:rPr>
      </w:pPr>
      <w:r w:rsidRPr="00B93C3C">
        <w:rPr>
          <w:rFonts w:ascii="Arial" w:hAnsi="Arial" w:cs="Arial"/>
          <w:b/>
        </w:rPr>
        <w:t>Учреждения культуры</w:t>
      </w:r>
      <w:bookmarkEnd w:id="9"/>
      <w:bookmarkEnd w:id="10"/>
      <w:bookmarkEnd w:id="11"/>
      <w:bookmarkEnd w:id="12"/>
    </w:p>
    <w:p w:rsidR="00AD38EC" w:rsidRPr="00B93C3C" w:rsidRDefault="00AD38EC" w:rsidP="00AD38EC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  <w:bCs/>
          <w:iCs/>
        </w:rPr>
      </w:pPr>
      <w:r w:rsidRPr="00B93C3C">
        <w:rPr>
          <w:rFonts w:ascii="Arial" w:hAnsi="Arial" w:cs="Arial"/>
          <w:bCs/>
          <w:iCs/>
        </w:rPr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AD38EC" w:rsidRPr="00B93C3C" w:rsidRDefault="00AD38EC" w:rsidP="00AD38EC">
      <w:pPr>
        <w:pStyle w:val="a9"/>
        <w:keepNext/>
        <w:rPr>
          <w:rFonts w:ascii="Arial" w:hAnsi="Arial" w:cs="Arial"/>
          <w:sz w:val="24"/>
        </w:rPr>
      </w:pPr>
      <w:r w:rsidRPr="00B93C3C">
        <w:rPr>
          <w:rFonts w:ascii="Arial" w:hAnsi="Arial" w:cs="Arial"/>
          <w:sz w:val="24"/>
        </w:rPr>
        <w:t xml:space="preserve"> Перечень учреждений культуры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68"/>
        <w:gridCol w:w="1884"/>
        <w:gridCol w:w="1598"/>
        <w:gridCol w:w="1843"/>
        <w:gridCol w:w="1652"/>
        <w:gridCol w:w="1800"/>
      </w:tblGrid>
      <w:tr w:rsidR="00AD38EC" w:rsidRPr="00B93C3C" w:rsidTr="001709F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B93C3C" w:rsidRDefault="00AD38EC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C3C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B93C3C" w:rsidRDefault="00AD38EC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C3C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B93C3C" w:rsidRDefault="00AD38EC" w:rsidP="00BD0941">
            <w:pPr>
              <w:tabs>
                <w:tab w:val="left" w:pos="65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C3C">
              <w:rPr>
                <w:rFonts w:ascii="Arial" w:hAnsi="Arial" w:cs="Arial"/>
                <w:b/>
                <w:sz w:val="20"/>
                <w:szCs w:val="20"/>
              </w:rPr>
              <w:t>Почтовый адрес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8EC" w:rsidRPr="00B93C3C" w:rsidRDefault="00AD38EC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C3C">
              <w:rPr>
                <w:rFonts w:ascii="Arial" w:hAnsi="Arial" w:cs="Arial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B93C3C" w:rsidRDefault="00AD38EC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C3C">
              <w:rPr>
                <w:rFonts w:ascii="Arial" w:hAnsi="Arial" w:cs="Arial"/>
                <w:b/>
                <w:sz w:val="20"/>
                <w:szCs w:val="20"/>
              </w:rPr>
              <w:t>Штатная</w:t>
            </w:r>
          </w:p>
          <w:p w:rsidR="00AD38EC" w:rsidRPr="00B93C3C" w:rsidRDefault="00AD38EC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C3C">
              <w:rPr>
                <w:rFonts w:ascii="Arial" w:hAnsi="Arial" w:cs="Arial"/>
                <w:b/>
                <w:sz w:val="20"/>
                <w:szCs w:val="20"/>
              </w:rPr>
              <w:t>численность сотрудников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B93C3C" w:rsidRDefault="00AD38EC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C3C">
              <w:rPr>
                <w:rFonts w:ascii="Arial" w:hAnsi="Arial" w:cs="Arial"/>
                <w:b/>
                <w:sz w:val="20"/>
                <w:szCs w:val="20"/>
              </w:rPr>
              <w:t>Мощность (факт/проект)</w:t>
            </w:r>
          </w:p>
        </w:tc>
      </w:tr>
      <w:tr w:rsidR="00AD38EC" w:rsidRPr="00B93C3C" w:rsidTr="00BD0941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B93C3C" w:rsidRDefault="00AD38EC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3C3C">
              <w:rPr>
                <w:rFonts w:ascii="Arial" w:hAnsi="Arial" w:cs="Arial"/>
                <w:b/>
                <w:i/>
                <w:sz w:val="20"/>
                <w:szCs w:val="20"/>
              </w:rPr>
              <w:t>Дома культуры, клубы</w:t>
            </w:r>
          </w:p>
        </w:tc>
      </w:tr>
      <w:tr w:rsidR="00AD38EC" w:rsidRPr="00B93C3C" w:rsidTr="001709FB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B93C3C" w:rsidRDefault="00AD38EC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B93C3C" w:rsidRDefault="001709FB" w:rsidP="001709FB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МКУК «Николь</w:t>
            </w:r>
            <w:r w:rsidR="00AD38EC" w:rsidRPr="00B93C3C">
              <w:rPr>
                <w:rFonts w:ascii="Arial" w:hAnsi="Arial" w:cs="Arial"/>
                <w:sz w:val="20"/>
                <w:szCs w:val="20"/>
              </w:rPr>
              <w:t>ский сельский Дом культуры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EC" w:rsidRPr="00B93C3C" w:rsidRDefault="001709FB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д. Провоторова</w:t>
            </w:r>
          </w:p>
        </w:tc>
        <w:tc>
          <w:tcPr>
            <w:tcW w:w="986" w:type="pct"/>
            <w:tcBorders>
              <w:right w:val="single" w:sz="4" w:space="0" w:color="auto"/>
            </w:tcBorders>
            <w:vAlign w:val="center"/>
          </w:tcPr>
          <w:p w:rsidR="00AD38EC" w:rsidRPr="00B93C3C" w:rsidRDefault="00AD38EC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МО</w:t>
            </w:r>
          </w:p>
        </w:tc>
        <w:tc>
          <w:tcPr>
            <w:tcW w:w="884" w:type="pct"/>
            <w:tcBorders>
              <w:left w:val="single" w:sz="4" w:space="0" w:color="auto"/>
            </w:tcBorders>
            <w:vAlign w:val="center"/>
          </w:tcPr>
          <w:p w:rsidR="00AD38EC" w:rsidRPr="00B93C3C" w:rsidRDefault="001709FB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2" w:type="pct"/>
            <w:vAlign w:val="center"/>
          </w:tcPr>
          <w:p w:rsidR="00AD38EC" w:rsidRPr="00B93C3C" w:rsidRDefault="00AD38EC" w:rsidP="00BD0941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3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</w:tbl>
    <w:p w:rsidR="00AD38EC" w:rsidRPr="00B93C3C" w:rsidRDefault="00AD38EC" w:rsidP="00AD38EC">
      <w:pPr>
        <w:spacing w:line="360" w:lineRule="auto"/>
        <w:ind w:firstLine="851"/>
        <w:jc w:val="both"/>
        <w:rPr>
          <w:rFonts w:ascii="Arial" w:hAnsi="Arial" w:cs="Arial"/>
        </w:rPr>
      </w:pPr>
    </w:p>
    <w:p w:rsidR="00AD38EC" w:rsidRPr="00B93C3C" w:rsidRDefault="00AD38EC" w:rsidP="00AD38EC">
      <w:pPr>
        <w:spacing w:line="360" w:lineRule="auto"/>
        <w:ind w:firstLine="851"/>
        <w:jc w:val="both"/>
        <w:rPr>
          <w:rFonts w:ascii="Arial" w:hAnsi="Arial" w:cs="Arial"/>
        </w:rPr>
      </w:pPr>
      <w:r w:rsidRPr="00B93C3C">
        <w:rPr>
          <w:rFonts w:ascii="Arial" w:hAnsi="Arial" w:cs="Arial"/>
        </w:rPr>
        <w:t>Обеспеченность населения учреждения культуры соответствует нормативным рекомендациям СП 42.13330.2011.</w:t>
      </w:r>
    </w:p>
    <w:p w:rsidR="00AD38EC" w:rsidRPr="00B93C3C" w:rsidRDefault="00AD38EC" w:rsidP="00AD38EC">
      <w:pPr>
        <w:pStyle w:val="aa"/>
        <w:suppressAutoHyphens/>
        <w:spacing w:after="0" w:line="360" w:lineRule="auto"/>
        <w:ind w:left="0" w:firstLine="851"/>
        <w:contextualSpacing w:val="0"/>
        <w:jc w:val="center"/>
        <w:rPr>
          <w:rFonts w:ascii="Arial" w:hAnsi="Arial" w:cs="Arial"/>
          <w:b/>
          <w:color w:val="000000"/>
        </w:rPr>
      </w:pPr>
    </w:p>
    <w:p w:rsidR="00AD38EC" w:rsidRPr="00B93C3C" w:rsidRDefault="00AD38EC" w:rsidP="00AD38EC">
      <w:pPr>
        <w:pStyle w:val="aa"/>
        <w:suppressAutoHyphens/>
        <w:spacing w:after="0" w:line="360" w:lineRule="auto"/>
        <w:ind w:left="0" w:firstLine="851"/>
        <w:contextualSpacing w:val="0"/>
        <w:jc w:val="center"/>
        <w:rPr>
          <w:rFonts w:ascii="Arial" w:hAnsi="Arial" w:cs="Arial"/>
          <w:b/>
          <w:color w:val="000000"/>
        </w:rPr>
      </w:pPr>
      <w:r w:rsidRPr="00B93C3C">
        <w:rPr>
          <w:rFonts w:ascii="Arial" w:hAnsi="Arial" w:cs="Arial"/>
          <w:b/>
          <w:color w:val="000000"/>
        </w:rPr>
        <w:t>2.3. Прогнозируемый спрос на услуги социальной инфраструктуры</w:t>
      </w:r>
    </w:p>
    <w:p w:rsidR="00AD38EC" w:rsidRPr="00B93C3C" w:rsidRDefault="00AD38EC" w:rsidP="00AD38EC">
      <w:pPr>
        <w:pStyle w:val="aa"/>
        <w:suppressAutoHyphens/>
        <w:spacing w:after="0" w:line="360" w:lineRule="auto"/>
        <w:ind w:left="0" w:firstLine="851"/>
        <w:contextualSpacing w:val="0"/>
        <w:jc w:val="both"/>
        <w:rPr>
          <w:rFonts w:ascii="Arial" w:hAnsi="Arial" w:cs="Arial"/>
        </w:rPr>
      </w:pPr>
      <w:r w:rsidRPr="00B93C3C">
        <w:rPr>
          <w:rFonts w:ascii="Arial" w:hAnsi="Arial" w:cs="Arial"/>
        </w:rPr>
        <w:t>Согласно генерального плана МО   произойдет незначительное увеличение численности населения поселения, а, следовательно, и увеличение градостроительной деятельности. В связи с этим можно сделать вывод что на протяжение 2016-2035 годов будет наблюдаться повышенный спрос на социальные услуги.</w:t>
      </w:r>
    </w:p>
    <w:p w:rsidR="00AD38EC" w:rsidRPr="00B93C3C" w:rsidRDefault="00AD38EC" w:rsidP="00AD38EC">
      <w:pPr>
        <w:pStyle w:val="aa"/>
        <w:suppressAutoHyphens/>
        <w:spacing w:after="0" w:line="360" w:lineRule="auto"/>
        <w:ind w:left="0" w:firstLine="851"/>
        <w:contextualSpacing w:val="0"/>
        <w:jc w:val="both"/>
        <w:rPr>
          <w:rFonts w:ascii="Arial" w:hAnsi="Arial" w:cs="Arial"/>
          <w:color w:val="FF0000"/>
        </w:rPr>
      </w:pPr>
    </w:p>
    <w:p w:rsidR="00AD38EC" w:rsidRPr="00B93C3C" w:rsidRDefault="00AD38EC" w:rsidP="00AD38EC">
      <w:pPr>
        <w:pStyle w:val="aa"/>
        <w:suppressAutoHyphens/>
        <w:spacing w:after="0" w:line="360" w:lineRule="auto"/>
        <w:ind w:left="0" w:firstLine="851"/>
        <w:contextualSpacing w:val="0"/>
        <w:jc w:val="center"/>
        <w:rPr>
          <w:rFonts w:ascii="Arial" w:hAnsi="Arial" w:cs="Arial"/>
        </w:rPr>
      </w:pPr>
      <w:r w:rsidRPr="00B93C3C">
        <w:rPr>
          <w:rFonts w:ascii="Arial" w:hAnsi="Arial" w:cs="Arial"/>
          <w:b/>
          <w:bCs/>
        </w:rPr>
        <w:t>2.4. Оценка нормативно-правовой базы, необходимой для функционирования и развития социальной инфраструктуры поселения</w:t>
      </w:r>
      <w:r w:rsidRPr="00B93C3C">
        <w:rPr>
          <w:rFonts w:ascii="Arial" w:hAnsi="Arial" w:cs="Arial"/>
          <w:b/>
          <w:bCs/>
        </w:rPr>
        <w:br/>
      </w:r>
    </w:p>
    <w:p w:rsidR="00AD38EC" w:rsidRPr="00B93C3C" w:rsidRDefault="00AD38EC" w:rsidP="00AD38EC">
      <w:pPr>
        <w:pStyle w:val="aa"/>
        <w:suppressAutoHyphens/>
        <w:spacing w:after="0" w:line="360" w:lineRule="auto"/>
        <w:ind w:left="0" w:firstLine="851"/>
        <w:contextualSpacing w:val="0"/>
        <w:jc w:val="both"/>
        <w:rPr>
          <w:rFonts w:ascii="Arial" w:hAnsi="Arial" w:cs="Arial"/>
          <w:color w:val="FF0000"/>
        </w:rPr>
      </w:pPr>
      <w:r w:rsidRPr="00B93C3C">
        <w:rPr>
          <w:rFonts w:ascii="Arial" w:hAnsi="Arial" w:cs="Arial"/>
        </w:rPr>
        <w:lastRenderedPageBreak/>
        <w:t>По состоянию на 01.01.2016 г.  МО</w:t>
      </w:r>
      <w:r w:rsidR="00AC5A5A" w:rsidRPr="00B93C3C">
        <w:rPr>
          <w:rFonts w:ascii="Arial" w:hAnsi="Arial" w:cs="Arial"/>
        </w:rPr>
        <w:t xml:space="preserve"> имеет </w:t>
      </w:r>
      <w:r w:rsidRPr="00B93C3C">
        <w:rPr>
          <w:rFonts w:ascii="Arial" w:hAnsi="Arial" w:cs="Arial"/>
        </w:rPr>
        <w:t xml:space="preserve"> всю необходимую </w:t>
      </w:r>
      <w:r w:rsidR="00AC5A5A" w:rsidRPr="00B93C3C">
        <w:rPr>
          <w:rFonts w:ascii="Arial" w:hAnsi="Arial" w:cs="Arial"/>
          <w:bCs/>
        </w:rPr>
        <w:t>нормативно-правовую базу</w:t>
      </w:r>
      <w:r w:rsidRPr="00B93C3C">
        <w:rPr>
          <w:rFonts w:ascii="Arial" w:hAnsi="Arial" w:cs="Arial"/>
          <w:bCs/>
        </w:rPr>
        <w:t>, для функционирования и развития социальной инфраструктуры поселения.</w:t>
      </w:r>
    </w:p>
    <w:p w:rsidR="00AD38EC" w:rsidRPr="00B93C3C" w:rsidRDefault="00AD38EC" w:rsidP="00AC5A5A">
      <w:pPr>
        <w:tabs>
          <w:tab w:val="num" w:pos="0"/>
        </w:tabs>
        <w:jc w:val="both"/>
        <w:rPr>
          <w:rFonts w:ascii="Arial" w:hAnsi="Arial" w:cs="Arial"/>
          <w:b/>
        </w:rPr>
      </w:pPr>
    </w:p>
    <w:p w:rsidR="00AD38EC" w:rsidRPr="00B93C3C" w:rsidRDefault="00AD38EC" w:rsidP="00AD38EC">
      <w:pPr>
        <w:spacing w:line="360" w:lineRule="auto"/>
        <w:ind w:firstLine="851"/>
        <w:jc w:val="both"/>
        <w:rPr>
          <w:rFonts w:ascii="Arial" w:hAnsi="Arial" w:cs="Arial"/>
        </w:rPr>
      </w:pPr>
      <w:r w:rsidRPr="00B93C3C">
        <w:rPr>
          <w:rFonts w:ascii="Arial" w:hAnsi="Arial" w:cs="Arial"/>
        </w:rPr>
        <w:t xml:space="preserve">Решение Собрания депутатов </w:t>
      </w:r>
      <w:r w:rsidR="008A26E9" w:rsidRPr="00B93C3C">
        <w:rPr>
          <w:rFonts w:ascii="Arial" w:hAnsi="Arial" w:cs="Arial"/>
        </w:rPr>
        <w:t>Никольского сельсовета Октябрьского района</w:t>
      </w:r>
      <w:r w:rsidR="001709FB" w:rsidRPr="00B93C3C">
        <w:rPr>
          <w:rFonts w:ascii="Arial" w:hAnsi="Arial" w:cs="Arial"/>
        </w:rPr>
        <w:t xml:space="preserve"> Курской области  от 27 января</w:t>
      </w:r>
      <w:r w:rsidRPr="00B93C3C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B93C3C">
          <w:rPr>
            <w:rFonts w:ascii="Arial" w:hAnsi="Arial" w:cs="Arial"/>
          </w:rPr>
          <w:t>2015 г</w:t>
        </w:r>
      </w:smartTag>
      <w:r w:rsidR="001709FB" w:rsidRPr="00B93C3C">
        <w:rPr>
          <w:rFonts w:ascii="Arial" w:hAnsi="Arial" w:cs="Arial"/>
        </w:rPr>
        <w:t>. № 97</w:t>
      </w:r>
      <w:r w:rsidRPr="00B93C3C">
        <w:rPr>
          <w:rFonts w:ascii="Arial" w:hAnsi="Arial" w:cs="Arial"/>
        </w:rPr>
        <w:t xml:space="preserve"> «Об утверждении</w:t>
      </w:r>
      <w:r w:rsidR="001709FB" w:rsidRPr="00B93C3C">
        <w:rPr>
          <w:rFonts w:ascii="Arial" w:hAnsi="Arial" w:cs="Arial"/>
        </w:rPr>
        <w:t xml:space="preserve"> Генерального плана МО «Никольский сельсовет» Октябрь</w:t>
      </w:r>
      <w:r w:rsidRPr="00B93C3C">
        <w:rPr>
          <w:rFonts w:ascii="Arial" w:hAnsi="Arial" w:cs="Arial"/>
        </w:rPr>
        <w:t>ского района Курской области»</w:t>
      </w:r>
    </w:p>
    <w:p w:rsidR="00AD38EC" w:rsidRPr="00B93C3C" w:rsidRDefault="00AD38EC" w:rsidP="00AD38EC">
      <w:pPr>
        <w:pStyle w:val="11"/>
        <w:spacing w:line="360" w:lineRule="auto"/>
        <w:ind w:firstLine="851"/>
        <w:jc w:val="both"/>
        <w:rPr>
          <w:rFonts w:ascii="Arial" w:hAnsi="Arial" w:cs="Arial"/>
          <w:kern w:val="28"/>
          <w:sz w:val="24"/>
          <w:szCs w:val="24"/>
        </w:rPr>
      </w:pPr>
      <w:r w:rsidRPr="00B93C3C">
        <w:rPr>
          <w:rFonts w:ascii="Arial" w:hAnsi="Arial" w:cs="Arial"/>
          <w:bCs/>
          <w:kern w:val="28"/>
          <w:sz w:val="24"/>
          <w:szCs w:val="24"/>
        </w:rPr>
        <w:t xml:space="preserve">Решение Собрания депутатов </w:t>
      </w:r>
      <w:r w:rsidR="008A26E9" w:rsidRPr="00B93C3C">
        <w:rPr>
          <w:rFonts w:ascii="Arial" w:hAnsi="Arial" w:cs="Arial"/>
          <w:bCs/>
          <w:kern w:val="28"/>
          <w:sz w:val="24"/>
          <w:szCs w:val="24"/>
        </w:rPr>
        <w:t>Никольского сельсовета Октябрьского района</w:t>
      </w:r>
      <w:r w:rsidRPr="00B93C3C">
        <w:rPr>
          <w:rFonts w:ascii="Arial" w:hAnsi="Arial" w:cs="Arial"/>
          <w:bCs/>
          <w:kern w:val="28"/>
          <w:sz w:val="24"/>
          <w:szCs w:val="24"/>
        </w:rPr>
        <w:t xml:space="preserve"> Ку</w:t>
      </w:r>
      <w:r w:rsidR="001709FB" w:rsidRPr="00B93C3C">
        <w:rPr>
          <w:rFonts w:ascii="Arial" w:hAnsi="Arial" w:cs="Arial"/>
          <w:bCs/>
          <w:kern w:val="28"/>
          <w:sz w:val="24"/>
          <w:szCs w:val="24"/>
        </w:rPr>
        <w:t>рской области от 15 марта 2015 г. № 102</w:t>
      </w:r>
      <w:r w:rsidRPr="00B93C3C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Pr="00B93C3C">
        <w:rPr>
          <w:rFonts w:ascii="Arial" w:hAnsi="Arial" w:cs="Arial"/>
          <w:kern w:val="28"/>
          <w:sz w:val="24"/>
          <w:szCs w:val="24"/>
        </w:rPr>
        <w:t>«Об утверждении правил землепользования и застройки  мун</w:t>
      </w:r>
      <w:r w:rsidR="00AC5A5A" w:rsidRPr="00B93C3C">
        <w:rPr>
          <w:rFonts w:ascii="Arial" w:hAnsi="Arial" w:cs="Arial"/>
          <w:kern w:val="28"/>
          <w:sz w:val="24"/>
          <w:szCs w:val="24"/>
        </w:rPr>
        <w:t>иципальном образовании «Никольский сельсовет» Октябрь</w:t>
      </w:r>
      <w:r w:rsidRPr="00B93C3C">
        <w:rPr>
          <w:rFonts w:ascii="Arial" w:hAnsi="Arial" w:cs="Arial"/>
          <w:kern w:val="28"/>
          <w:sz w:val="24"/>
          <w:szCs w:val="24"/>
        </w:rPr>
        <w:t>ского района Курской области».</w:t>
      </w:r>
    </w:p>
    <w:p w:rsidR="00AC5A5A" w:rsidRPr="00B93C3C" w:rsidRDefault="00AC5A5A" w:rsidP="00AC5A5A">
      <w:pPr>
        <w:pStyle w:val="11"/>
        <w:spacing w:line="360" w:lineRule="auto"/>
        <w:ind w:firstLine="851"/>
        <w:jc w:val="both"/>
        <w:rPr>
          <w:rFonts w:ascii="Arial" w:hAnsi="Arial" w:cs="Arial"/>
          <w:kern w:val="28"/>
          <w:sz w:val="24"/>
          <w:szCs w:val="24"/>
        </w:rPr>
      </w:pPr>
      <w:r w:rsidRPr="00B93C3C">
        <w:rPr>
          <w:rFonts w:ascii="Arial" w:hAnsi="Arial" w:cs="Arial"/>
          <w:bCs/>
          <w:kern w:val="28"/>
          <w:sz w:val="24"/>
          <w:szCs w:val="24"/>
        </w:rPr>
        <w:t>Решение Собрания депутатов Никольского сельсовета Октябрьского района Курской области от 24 января 2017 г. № 20 «О внесении изменений</w:t>
      </w:r>
      <w:r w:rsidRPr="00B93C3C">
        <w:rPr>
          <w:rFonts w:ascii="Arial" w:hAnsi="Arial" w:cs="Arial"/>
          <w:kern w:val="28"/>
          <w:sz w:val="24"/>
          <w:szCs w:val="24"/>
        </w:rPr>
        <w:t xml:space="preserve"> в правила землепользования и застройки  муниципальном образовании «Никольский сельсовет» Октябрьского района Курской области».</w:t>
      </w:r>
    </w:p>
    <w:p w:rsidR="00AD38EC" w:rsidRPr="00B93C3C" w:rsidRDefault="00AD38EC" w:rsidP="00AD38EC">
      <w:pPr>
        <w:pStyle w:val="11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93C3C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8A26E9" w:rsidRPr="00B93C3C">
        <w:rPr>
          <w:rFonts w:ascii="Arial" w:hAnsi="Arial" w:cs="Arial"/>
          <w:sz w:val="24"/>
          <w:szCs w:val="24"/>
        </w:rPr>
        <w:t>Никольского сельсовета Октябрьского района</w:t>
      </w:r>
      <w:r w:rsidRPr="00B93C3C">
        <w:rPr>
          <w:rFonts w:ascii="Arial" w:hAnsi="Arial" w:cs="Arial"/>
          <w:sz w:val="24"/>
          <w:szCs w:val="24"/>
        </w:rPr>
        <w:t xml:space="preserve"> Курс</w:t>
      </w:r>
      <w:r w:rsidR="00B64BEB" w:rsidRPr="00B93C3C">
        <w:rPr>
          <w:rFonts w:ascii="Arial" w:hAnsi="Arial" w:cs="Arial"/>
          <w:sz w:val="24"/>
          <w:szCs w:val="24"/>
        </w:rPr>
        <w:t>кой области от 25.12.2014 г. №74</w:t>
      </w:r>
      <w:r w:rsidRPr="00B93C3C">
        <w:rPr>
          <w:rFonts w:ascii="Arial" w:hAnsi="Arial" w:cs="Arial"/>
          <w:sz w:val="24"/>
          <w:szCs w:val="24"/>
        </w:rPr>
        <w:t xml:space="preserve"> «Об утверждении муниципальной программы «Развитие культуры </w:t>
      </w:r>
      <w:r w:rsidR="00B64BEB" w:rsidRPr="00B93C3C">
        <w:rPr>
          <w:rFonts w:ascii="Arial" w:hAnsi="Arial" w:cs="Arial"/>
          <w:sz w:val="24"/>
          <w:szCs w:val="24"/>
        </w:rPr>
        <w:t>в Никольском сельсовете Октябрь</w:t>
      </w:r>
      <w:r w:rsidRPr="00B93C3C">
        <w:rPr>
          <w:rFonts w:ascii="Arial" w:hAnsi="Arial" w:cs="Arial"/>
          <w:sz w:val="24"/>
          <w:szCs w:val="24"/>
        </w:rPr>
        <w:t>ског</w:t>
      </w:r>
      <w:r w:rsidR="00B64BEB" w:rsidRPr="00B93C3C">
        <w:rPr>
          <w:rFonts w:ascii="Arial" w:hAnsi="Arial" w:cs="Arial"/>
          <w:sz w:val="24"/>
          <w:szCs w:val="24"/>
        </w:rPr>
        <w:t>о района Курской области на 2015</w:t>
      </w:r>
      <w:r w:rsidRPr="00B93C3C">
        <w:rPr>
          <w:rFonts w:ascii="Arial" w:hAnsi="Arial" w:cs="Arial"/>
          <w:sz w:val="24"/>
          <w:szCs w:val="24"/>
        </w:rPr>
        <w:t xml:space="preserve"> – 2020 годы».</w:t>
      </w:r>
    </w:p>
    <w:p w:rsidR="00AD38EC" w:rsidRPr="00B93C3C" w:rsidRDefault="00AD38EC" w:rsidP="00AD38EC">
      <w:pPr>
        <w:rPr>
          <w:rFonts w:ascii="Arial" w:hAnsi="Arial" w:cs="Arial"/>
        </w:rPr>
      </w:pPr>
    </w:p>
    <w:p w:rsidR="00AD38EC" w:rsidRPr="00B93C3C" w:rsidRDefault="00AD38EC" w:rsidP="00AD38EC">
      <w:pPr>
        <w:rPr>
          <w:rFonts w:ascii="Arial" w:hAnsi="Arial" w:cs="Arial"/>
        </w:rPr>
      </w:pPr>
    </w:p>
    <w:p w:rsidR="00AD38EC" w:rsidRPr="00B93C3C" w:rsidRDefault="00AD38EC" w:rsidP="00B64BEB">
      <w:pPr>
        <w:rPr>
          <w:rFonts w:ascii="Arial" w:hAnsi="Arial" w:cs="Arial"/>
        </w:rPr>
      </w:pPr>
    </w:p>
    <w:p w:rsidR="00AD38EC" w:rsidRPr="00B93C3C" w:rsidRDefault="00AD38EC" w:rsidP="00AD38EC">
      <w:pPr>
        <w:rPr>
          <w:rFonts w:ascii="Arial" w:hAnsi="Arial" w:cs="Arial"/>
        </w:rPr>
      </w:pPr>
    </w:p>
    <w:p w:rsidR="00AD38EC" w:rsidRPr="00B93C3C" w:rsidRDefault="00AD38EC" w:rsidP="00AD38EC">
      <w:pPr>
        <w:pStyle w:val="12"/>
        <w:widowControl w:val="0"/>
        <w:suppressAutoHyphens/>
        <w:spacing w:after="0" w:line="360" w:lineRule="auto"/>
        <w:ind w:left="0"/>
        <w:jc w:val="center"/>
        <w:rPr>
          <w:rFonts w:ascii="Arial" w:hAnsi="Arial" w:cs="Arial"/>
          <w:bCs/>
          <w:iCs/>
        </w:rPr>
      </w:pPr>
      <w:r w:rsidRPr="00B93C3C">
        <w:rPr>
          <w:rFonts w:ascii="Arial" w:hAnsi="Arial" w:cs="Arial"/>
          <w:b/>
        </w:rPr>
        <w:t xml:space="preserve">Раздел 3. </w:t>
      </w:r>
      <w:r w:rsidRPr="00B93C3C">
        <w:rPr>
          <w:rFonts w:ascii="Arial" w:hAnsi="Arial" w:cs="Arial"/>
          <w:b/>
          <w:bCs/>
        </w:rPr>
        <w:t>Перечень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AD38EC" w:rsidRPr="00B93C3C" w:rsidRDefault="00AD38EC" w:rsidP="00AD38EC">
      <w:pPr>
        <w:jc w:val="center"/>
        <w:rPr>
          <w:rFonts w:ascii="Arial" w:hAnsi="Arial" w:cs="Arial"/>
          <w:b/>
        </w:rPr>
      </w:pPr>
    </w:p>
    <w:p w:rsidR="00AD38EC" w:rsidRPr="00B93C3C" w:rsidRDefault="00AD38EC" w:rsidP="00AD38EC">
      <w:pPr>
        <w:widowControl w:val="0"/>
        <w:numPr>
          <w:ilvl w:val="0"/>
          <w:numId w:val="3"/>
        </w:numPr>
        <w:suppressAutoHyphens/>
        <w:overflowPunct w:val="0"/>
        <w:autoSpaceDE w:val="0"/>
        <w:ind w:firstLine="851"/>
        <w:contextualSpacing/>
        <w:jc w:val="both"/>
        <w:textAlignment w:val="baseline"/>
        <w:rPr>
          <w:rFonts w:ascii="Arial" w:hAnsi="Arial" w:cs="Arial"/>
          <w:lang w:eastAsia="zh-CN"/>
        </w:rPr>
      </w:pPr>
      <w:r w:rsidRPr="00B93C3C">
        <w:rPr>
          <w:rFonts w:ascii="Arial" w:hAnsi="Arial" w:cs="Arial"/>
          <w:lang w:eastAsia="zh-CN"/>
        </w:rPr>
        <w:t>организация отделения социально-медицинского обслуживания на дому для граждан пенсионного возраста и инвалидов;</w:t>
      </w:r>
    </w:p>
    <w:p w:rsidR="00AD38EC" w:rsidRPr="00B93C3C" w:rsidRDefault="00AD38EC" w:rsidP="00AD38EC">
      <w:pPr>
        <w:widowControl w:val="0"/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lang w:eastAsia="zh-CN"/>
        </w:rPr>
      </w:pPr>
    </w:p>
    <w:p w:rsidR="00AD38EC" w:rsidRPr="00B93C3C" w:rsidRDefault="00AD38EC" w:rsidP="00AD38EC">
      <w:pPr>
        <w:pStyle w:val="12"/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Arial" w:hAnsi="Arial" w:cs="Arial"/>
          <w:bCs/>
          <w:iCs/>
        </w:rPr>
      </w:pPr>
      <w:r w:rsidRPr="00B93C3C">
        <w:rPr>
          <w:rFonts w:ascii="Arial" w:hAnsi="Arial" w:cs="Arial"/>
        </w:rPr>
        <w:t>проведение текущих ремонтов ФАП</w:t>
      </w:r>
      <w:r w:rsidR="00B64BEB" w:rsidRPr="00B93C3C">
        <w:rPr>
          <w:rFonts w:ascii="Arial" w:hAnsi="Arial" w:cs="Arial"/>
        </w:rPr>
        <w:t>а</w:t>
      </w:r>
      <w:r w:rsidRPr="00B93C3C">
        <w:rPr>
          <w:rFonts w:ascii="Arial" w:hAnsi="Arial" w:cs="Arial"/>
        </w:rPr>
        <w:t>;</w:t>
      </w:r>
    </w:p>
    <w:p w:rsidR="00B64BEB" w:rsidRPr="00B93C3C" w:rsidRDefault="00B64BEB" w:rsidP="00B64BEB">
      <w:pPr>
        <w:pStyle w:val="12"/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Arial" w:hAnsi="Arial" w:cs="Arial"/>
        </w:rPr>
      </w:pPr>
      <w:r w:rsidRPr="00B93C3C">
        <w:rPr>
          <w:rFonts w:ascii="Arial" w:hAnsi="Arial" w:cs="Arial"/>
        </w:rPr>
        <w:t>проведение ремонта здания МКУК «Никольский СДК»;</w:t>
      </w:r>
      <w:r w:rsidR="00AD38EC" w:rsidRPr="00B93C3C">
        <w:rPr>
          <w:rFonts w:ascii="Arial" w:hAnsi="Arial" w:cs="Arial"/>
        </w:rPr>
        <w:t xml:space="preserve"> </w:t>
      </w:r>
    </w:p>
    <w:p w:rsidR="00AD38EC" w:rsidRPr="00B93C3C" w:rsidRDefault="00AD38EC" w:rsidP="00B64BEB">
      <w:pPr>
        <w:pStyle w:val="12"/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Arial" w:hAnsi="Arial" w:cs="Arial"/>
        </w:rPr>
      </w:pPr>
      <w:r w:rsidRPr="00B93C3C">
        <w:rPr>
          <w:rFonts w:ascii="Arial" w:hAnsi="Arial" w:cs="Arial"/>
        </w:rPr>
        <w:t>разработка мероприятий по приведению в соответствие с действующими нормами по обеспечению беспрепятственного доступа маломобильных групп населения к объектам социально-культурного и иного назначения к существующим, проектируемым и реконструируемым общественным объектам и территориям жилой застройки;</w:t>
      </w:r>
    </w:p>
    <w:p w:rsidR="00AD38EC" w:rsidRPr="00B93C3C" w:rsidRDefault="00AD38EC" w:rsidP="00AD38EC">
      <w:pPr>
        <w:rPr>
          <w:rFonts w:ascii="Arial" w:hAnsi="Arial" w:cs="Arial"/>
          <w:b/>
        </w:rPr>
      </w:pPr>
      <w:r w:rsidRPr="00B93C3C">
        <w:rPr>
          <w:rFonts w:ascii="Arial" w:hAnsi="Arial" w:cs="Arial"/>
          <w:b/>
        </w:rPr>
        <w:t xml:space="preserve">            </w:t>
      </w:r>
    </w:p>
    <w:p w:rsidR="00AD38EC" w:rsidRPr="00B93C3C" w:rsidRDefault="00AD38EC" w:rsidP="00B64BEB">
      <w:pPr>
        <w:shd w:val="clear" w:color="auto" w:fill="FFFFFF"/>
        <w:rPr>
          <w:rFonts w:ascii="Arial" w:hAnsi="Arial" w:cs="Arial"/>
          <w:b/>
        </w:rPr>
      </w:pPr>
    </w:p>
    <w:p w:rsidR="00AD38EC" w:rsidRPr="00B93C3C" w:rsidRDefault="00AD38EC" w:rsidP="00AD38EC">
      <w:pPr>
        <w:shd w:val="clear" w:color="auto" w:fill="FFFFFF"/>
        <w:jc w:val="center"/>
        <w:rPr>
          <w:rFonts w:ascii="Arial" w:hAnsi="Arial" w:cs="Arial"/>
          <w:b/>
        </w:rPr>
      </w:pPr>
    </w:p>
    <w:p w:rsidR="00AD38EC" w:rsidRPr="00B93C3C" w:rsidRDefault="00AD38EC" w:rsidP="00AD38EC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B93C3C">
        <w:rPr>
          <w:rFonts w:ascii="Arial" w:hAnsi="Arial" w:cs="Arial"/>
          <w:b/>
        </w:rPr>
        <w:lastRenderedPageBreak/>
        <w:t xml:space="preserve">Раздел 4. </w:t>
      </w:r>
      <w:r w:rsidRPr="00B93C3C">
        <w:rPr>
          <w:rFonts w:ascii="Arial" w:hAnsi="Arial" w:cs="Arial"/>
          <w:b/>
          <w:bCs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 w:rsidRPr="00B93C3C">
        <w:rPr>
          <w:rFonts w:ascii="Arial" w:hAnsi="Arial" w:cs="Arial"/>
          <w:b/>
          <w:bCs/>
        </w:rPr>
        <w:br/>
      </w:r>
    </w:p>
    <w:p w:rsidR="00AD38EC" w:rsidRPr="00B93C3C" w:rsidRDefault="00AD38EC" w:rsidP="00AD38EC">
      <w:pPr>
        <w:spacing w:line="360" w:lineRule="auto"/>
        <w:ind w:firstLine="567"/>
        <w:jc w:val="both"/>
        <w:rPr>
          <w:rFonts w:ascii="Arial" w:hAnsi="Arial" w:cs="Arial"/>
        </w:rPr>
      </w:pPr>
      <w:r w:rsidRPr="00B93C3C">
        <w:rPr>
          <w:rFonts w:ascii="Arial" w:hAnsi="Arial" w:cs="Arial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AD38EC" w:rsidRPr="00B93C3C" w:rsidRDefault="00AD38EC" w:rsidP="00AD38EC">
      <w:pPr>
        <w:spacing w:line="360" w:lineRule="auto"/>
        <w:ind w:firstLine="567"/>
        <w:jc w:val="both"/>
        <w:rPr>
          <w:rFonts w:ascii="Arial" w:hAnsi="Arial" w:cs="Arial"/>
        </w:rPr>
      </w:pPr>
      <w:r w:rsidRPr="00B93C3C">
        <w:rPr>
          <w:rFonts w:ascii="Arial" w:hAnsi="Arial" w:cs="Arial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 плата за пользование услугами.</w:t>
      </w:r>
    </w:p>
    <w:p w:rsidR="00AD38EC" w:rsidRPr="00B93C3C" w:rsidRDefault="00AD38EC" w:rsidP="00AD38EC">
      <w:pPr>
        <w:spacing w:line="360" w:lineRule="auto"/>
        <w:ind w:firstLine="567"/>
        <w:jc w:val="both"/>
        <w:rPr>
          <w:rFonts w:ascii="Arial" w:hAnsi="Arial" w:cs="Arial"/>
        </w:rPr>
      </w:pPr>
      <w:r w:rsidRPr="00B93C3C">
        <w:rPr>
          <w:rFonts w:ascii="Arial" w:hAnsi="Arial" w:cs="Arial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AD38EC" w:rsidRPr="00B93C3C" w:rsidRDefault="00AD38EC" w:rsidP="00AD38EC">
      <w:pPr>
        <w:spacing w:line="360" w:lineRule="auto"/>
        <w:ind w:firstLine="567"/>
        <w:jc w:val="both"/>
        <w:rPr>
          <w:rFonts w:ascii="Arial" w:hAnsi="Arial" w:cs="Arial"/>
        </w:rPr>
      </w:pPr>
      <w:r w:rsidRPr="00B93C3C">
        <w:rPr>
          <w:rFonts w:ascii="Arial" w:hAnsi="Arial" w:cs="Arial"/>
        </w:rPr>
        <w:t>Запланированный объем средств</w:t>
      </w:r>
      <w:r w:rsidR="00B64BEB" w:rsidRPr="00B93C3C">
        <w:rPr>
          <w:rFonts w:ascii="Arial" w:hAnsi="Arial" w:cs="Arial"/>
        </w:rPr>
        <w:t xml:space="preserve"> на реализацию Программы на 2017</w:t>
      </w:r>
      <w:r w:rsidRPr="00B93C3C">
        <w:rPr>
          <w:rFonts w:ascii="Arial" w:hAnsi="Arial" w:cs="Arial"/>
        </w:rPr>
        <w:t xml:space="preserve"> - 2035 годы составляет </w:t>
      </w:r>
      <w:r w:rsidR="00B64BEB" w:rsidRPr="00B93C3C">
        <w:rPr>
          <w:rFonts w:ascii="Arial" w:hAnsi="Arial" w:cs="Arial"/>
        </w:rPr>
        <w:t xml:space="preserve"> </w:t>
      </w:r>
      <w:r w:rsidR="00B64BEB" w:rsidRPr="00B93C3C">
        <w:rPr>
          <w:rFonts w:ascii="Arial" w:hAnsi="Arial" w:cs="Arial"/>
          <w:color w:val="FF0000"/>
        </w:rPr>
        <w:t>?</w:t>
      </w:r>
      <w:r w:rsidR="00B64BEB" w:rsidRPr="00B93C3C">
        <w:rPr>
          <w:rFonts w:ascii="Arial" w:hAnsi="Arial" w:cs="Arial"/>
        </w:rPr>
        <w:t xml:space="preserve">   </w:t>
      </w:r>
      <w:r w:rsidRPr="00B93C3C">
        <w:rPr>
          <w:rFonts w:ascii="Arial" w:hAnsi="Arial" w:cs="Arial"/>
        </w:rPr>
        <w:t>млн. рублей</w:t>
      </w:r>
    </w:p>
    <w:p w:rsidR="00AD38EC" w:rsidRPr="00B93C3C" w:rsidRDefault="00AD38EC" w:rsidP="00AD38EC">
      <w:pPr>
        <w:spacing w:line="360" w:lineRule="auto"/>
        <w:ind w:firstLine="567"/>
        <w:jc w:val="both"/>
        <w:rPr>
          <w:rFonts w:ascii="Arial" w:hAnsi="Arial" w:cs="Arial"/>
        </w:rPr>
      </w:pPr>
      <w:r w:rsidRPr="00B93C3C">
        <w:rPr>
          <w:rFonts w:ascii="Arial" w:hAnsi="Arial" w:cs="Arial"/>
        </w:rPr>
        <w:t>Финансово-экономическое обоснование прог</w:t>
      </w:r>
      <w:r w:rsidR="00B64BEB" w:rsidRPr="00B93C3C">
        <w:rPr>
          <w:rFonts w:ascii="Arial" w:hAnsi="Arial" w:cs="Arial"/>
        </w:rPr>
        <w:t>раммы на 2017</w:t>
      </w:r>
      <w:r w:rsidRPr="00B93C3C">
        <w:rPr>
          <w:rFonts w:ascii="Arial" w:hAnsi="Arial" w:cs="Arial"/>
        </w:rPr>
        <w:t xml:space="preserve"> - 2035 годы будет производиться ежегодно, по мере уточнения утверждения инвестиционных программ и объемов финансирования.</w:t>
      </w:r>
    </w:p>
    <w:p w:rsidR="00AD38EC" w:rsidRPr="00B93C3C" w:rsidRDefault="00AD38EC" w:rsidP="00AD38EC">
      <w:pPr>
        <w:shd w:val="clear" w:color="auto" w:fill="FFFFFF"/>
        <w:jc w:val="center"/>
        <w:rPr>
          <w:rFonts w:ascii="Arial" w:hAnsi="Arial" w:cs="Arial"/>
          <w:b/>
        </w:rPr>
        <w:sectPr w:rsidR="00AD38EC" w:rsidRPr="00B93C3C" w:rsidSect="00284FAD">
          <w:footerReference w:type="even" r:id="rId8"/>
          <w:footerReference w:type="default" r:id="rId9"/>
          <w:pgSz w:w="11907" w:h="16840" w:code="9"/>
          <w:pgMar w:top="539" w:right="1247" w:bottom="902" w:left="1531" w:header="720" w:footer="266" w:gutter="0"/>
          <w:cols w:space="720"/>
        </w:sectPr>
      </w:pPr>
      <w:r w:rsidRPr="00B93C3C">
        <w:rPr>
          <w:rFonts w:ascii="Arial" w:hAnsi="Arial" w:cs="Arial"/>
          <w:b/>
          <w:bCs/>
        </w:rPr>
        <w:br/>
      </w:r>
    </w:p>
    <w:p w:rsidR="00AD38EC" w:rsidRPr="00B93C3C" w:rsidRDefault="00AD38EC" w:rsidP="00AD38EC">
      <w:pPr>
        <w:shd w:val="clear" w:color="auto" w:fill="FFFFFF"/>
        <w:tabs>
          <w:tab w:val="num" w:pos="851"/>
        </w:tabs>
        <w:ind w:firstLine="540"/>
        <w:jc w:val="center"/>
        <w:rPr>
          <w:rFonts w:ascii="Arial" w:hAnsi="Arial" w:cs="Arial"/>
          <w:b/>
        </w:rPr>
      </w:pPr>
    </w:p>
    <w:p w:rsidR="00AD38EC" w:rsidRPr="00B93C3C" w:rsidRDefault="00AD38EC" w:rsidP="00AD38EC">
      <w:pPr>
        <w:jc w:val="right"/>
        <w:rPr>
          <w:rFonts w:ascii="Arial" w:hAnsi="Arial" w:cs="Arial"/>
        </w:rPr>
      </w:pPr>
    </w:p>
    <w:p w:rsidR="00AD38EC" w:rsidRPr="00B93C3C" w:rsidRDefault="00AD38EC" w:rsidP="00AD38EC">
      <w:pPr>
        <w:pStyle w:val="2"/>
        <w:rPr>
          <w:rFonts w:ascii="Arial" w:hAnsi="Arial" w:cs="Arial"/>
        </w:rPr>
      </w:pPr>
      <w:r w:rsidRPr="00B93C3C">
        <w:rPr>
          <w:rFonts w:ascii="Arial" w:hAnsi="Arial" w:cs="Arial"/>
        </w:rPr>
        <w:t>Раздел 5.</w:t>
      </w:r>
      <w:r w:rsidRPr="00B93C3C">
        <w:rPr>
          <w:rFonts w:ascii="Arial" w:hAnsi="Arial" w:cs="Arial"/>
          <w:b w:val="0"/>
        </w:rPr>
        <w:t xml:space="preserve"> </w:t>
      </w:r>
      <w:r w:rsidRPr="00B93C3C">
        <w:rPr>
          <w:rFonts w:ascii="Arial" w:hAnsi="Arial" w:cs="Arial"/>
          <w:bCs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  <w:r w:rsidR="00B64BEB" w:rsidRPr="00B93C3C">
        <w:rPr>
          <w:rFonts w:ascii="Arial" w:hAnsi="Arial" w:cs="Arial"/>
        </w:rPr>
        <w:t xml:space="preserve"> 2017</w:t>
      </w:r>
      <w:r w:rsidRPr="00B93C3C">
        <w:rPr>
          <w:rFonts w:ascii="Arial" w:hAnsi="Arial" w:cs="Arial"/>
        </w:rPr>
        <w:t xml:space="preserve">– 2035 годы   </w:t>
      </w:r>
    </w:p>
    <w:p w:rsidR="00AD38EC" w:rsidRPr="00B93C3C" w:rsidRDefault="00AD38EC" w:rsidP="00AD38EC">
      <w:pPr>
        <w:ind w:left="570"/>
        <w:rPr>
          <w:rFonts w:ascii="Arial" w:hAnsi="Arial" w:cs="Arial"/>
          <w:b/>
        </w:rPr>
      </w:pPr>
      <w:r w:rsidRPr="00B93C3C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261"/>
        <w:gridCol w:w="2552"/>
        <w:gridCol w:w="2276"/>
        <w:gridCol w:w="1267"/>
        <w:gridCol w:w="713"/>
        <w:gridCol w:w="2264"/>
        <w:gridCol w:w="790"/>
        <w:gridCol w:w="720"/>
        <w:gridCol w:w="2198"/>
      </w:tblGrid>
      <w:tr w:rsidR="00AD38EC" w:rsidRPr="00B93C3C" w:rsidTr="00BD0941">
        <w:trPr>
          <w:cantSplit/>
          <w:trHeight w:val="2388"/>
        </w:trPr>
        <w:tc>
          <w:tcPr>
            <w:tcW w:w="682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  <w:r w:rsidRPr="00B93C3C">
              <w:rPr>
                <w:rFonts w:ascii="Arial" w:hAnsi="Arial" w:cs="Arial"/>
                <w:b/>
              </w:rPr>
              <w:t>№</w:t>
            </w:r>
          </w:p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  <w:r w:rsidRPr="00B93C3C">
              <w:rPr>
                <w:rFonts w:ascii="Arial" w:hAnsi="Arial" w:cs="Arial"/>
                <w:b/>
              </w:rPr>
              <w:t>п/п</w:t>
            </w:r>
          </w:p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1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  <w:r w:rsidRPr="00B93C3C">
              <w:rPr>
                <w:rFonts w:ascii="Arial" w:hAnsi="Arial" w:cs="Arial"/>
                <w:b/>
              </w:rPr>
              <w:t>Наименование</w:t>
            </w:r>
          </w:p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  <w:r w:rsidRPr="00B93C3C">
              <w:rPr>
                <w:rFonts w:ascii="Arial" w:hAnsi="Arial" w:cs="Arial"/>
                <w:b/>
              </w:rPr>
              <w:t>Мероприятия (проекта)</w:t>
            </w:r>
          </w:p>
        </w:tc>
        <w:tc>
          <w:tcPr>
            <w:tcW w:w="2552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  <w:r w:rsidRPr="00B93C3C">
              <w:rPr>
                <w:rFonts w:ascii="Arial" w:hAnsi="Arial" w:cs="Arial"/>
                <w:b/>
              </w:rPr>
              <w:t>Тип (реконструкция, проектирование, строительство)</w:t>
            </w:r>
          </w:p>
        </w:tc>
        <w:tc>
          <w:tcPr>
            <w:tcW w:w="2276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  <w:r w:rsidRPr="00B93C3C">
              <w:rPr>
                <w:rFonts w:ascii="Arial" w:hAnsi="Arial" w:cs="Arial"/>
                <w:b/>
              </w:rPr>
              <w:t>Характеристика мероприятия</w:t>
            </w:r>
          </w:p>
        </w:tc>
        <w:tc>
          <w:tcPr>
            <w:tcW w:w="1267" w:type="dxa"/>
            <w:textDirection w:val="btLr"/>
            <w:vAlign w:val="center"/>
          </w:tcPr>
          <w:p w:rsidR="00AD38EC" w:rsidRPr="00B93C3C" w:rsidRDefault="00AD38EC" w:rsidP="00BD094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93C3C">
              <w:rPr>
                <w:rFonts w:ascii="Arial" w:hAnsi="Arial" w:cs="Arial"/>
                <w:b/>
              </w:rPr>
              <w:t>Затраты на реализацию проекта (млн. руб.)</w:t>
            </w:r>
          </w:p>
        </w:tc>
        <w:tc>
          <w:tcPr>
            <w:tcW w:w="713" w:type="dxa"/>
            <w:textDirection w:val="btLr"/>
            <w:vAlign w:val="center"/>
          </w:tcPr>
          <w:p w:rsidR="00AD38EC" w:rsidRPr="00B93C3C" w:rsidRDefault="00AD38EC" w:rsidP="00BD094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93C3C">
              <w:rPr>
                <w:rFonts w:ascii="Arial" w:hAnsi="Arial" w:cs="Arial"/>
                <w:b/>
              </w:rPr>
              <w:t>Срок реализации проекта</w:t>
            </w:r>
          </w:p>
        </w:tc>
        <w:tc>
          <w:tcPr>
            <w:tcW w:w="2264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  <w:r w:rsidRPr="00B93C3C">
              <w:rPr>
                <w:rFonts w:ascii="Arial" w:hAnsi="Arial" w:cs="Arial"/>
                <w:b/>
              </w:rPr>
              <w:t>Ожидаемый эффект от реализации проекта</w:t>
            </w:r>
          </w:p>
        </w:tc>
        <w:tc>
          <w:tcPr>
            <w:tcW w:w="790" w:type="dxa"/>
            <w:textDirection w:val="btLr"/>
            <w:vAlign w:val="center"/>
          </w:tcPr>
          <w:p w:rsidR="00AD38EC" w:rsidRPr="00B93C3C" w:rsidRDefault="00AD38EC" w:rsidP="00BD094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93C3C">
              <w:rPr>
                <w:rFonts w:ascii="Arial" w:hAnsi="Arial" w:cs="Arial"/>
                <w:b/>
              </w:rPr>
              <w:t>Срок получения эффекта</w:t>
            </w:r>
          </w:p>
        </w:tc>
        <w:tc>
          <w:tcPr>
            <w:tcW w:w="720" w:type="dxa"/>
            <w:textDirection w:val="btLr"/>
            <w:vAlign w:val="center"/>
          </w:tcPr>
          <w:p w:rsidR="00AD38EC" w:rsidRPr="00B93C3C" w:rsidRDefault="00AD38EC" w:rsidP="00BD094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93C3C">
              <w:rPr>
                <w:rFonts w:ascii="Arial" w:hAnsi="Arial" w:cs="Arial"/>
                <w:b/>
              </w:rPr>
              <w:t>Срок окупаемости проекта</w:t>
            </w:r>
          </w:p>
        </w:tc>
        <w:tc>
          <w:tcPr>
            <w:tcW w:w="2198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  <w:r w:rsidRPr="00B93C3C">
              <w:rPr>
                <w:rFonts w:ascii="Arial" w:hAnsi="Arial" w:cs="Arial"/>
                <w:b/>
              </w:rPr>
              <w:t>Предполагаемый источник финансирования</w:t>
            </w:r>
          </w:p>
        </w:tc>
      </w:tr>
      <w:tr w:rsidR="00AD38EC" w:rsidRPr="00B93C3C" w:rsidTr="00D06C3F">
        <w:trPr>
          <w:trHeight w:val="219"/>
        </w:trPr>
        <w:tc>
          <w:tcPr>
            <w:tcW w:w="682" w:type="dxa"/>
            <w:vAlign w:val="center"/>
          </w:tcPr>
          <w:p w:rsidR="00AD38EC" w:rsidRPr="00B93C3C" w:rsidRDefault="00B64BEB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1</w:t>
            </w:r>
          </w:p>
        </w:tc>
        <w:tc>
          <w:tcPr>
            <w:tcW w:w="2261" w:type="dxa"/>
          </w:tcPr>
          <w:p w:rsidR="00022B14" w:rsidRPr="00B93C3C" w:rsidRDefault="00D06C3F" w:rsidP="00022B14">
            <w:pPr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Газификация Администрации Никольского сельсовета</w:t>
            </w:r>
          </w:p>
        </w:tc>
        <w:tc>
          <w:tcPr>
            <w:tcW w:w="2552" w:type="dxa"/>
          </w:tcPr>
          <w:p w:rsidR="00AD38EC" w:rsidRPr="00B93C3C" w:rsidRDefault="00D06C3F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2276" w:type="dxa"/>
            <w:vAlign w:val="center"/>
          </w:tcPr>
          <w:p w:rsidR="00AD38EC" w:rsidRPr="00B93C3C" w:rsidRDefault="00116D4A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П</w:t>
            </w:r>
            <w:r w:rsidR="00D06C3F" w:rsidRPr="00B93C3C">
              <w:rPr>
                <w:rFonts w:ascii="Arial" w:hAnsi="Arial" w:cs="Arial"/>
              </w:rPr>
              <w:t>лощадь</w:t>
            </w:r>
            <w:r w:rsidRPr="00B93C3C">
              <w:rPr>
                <w:rFonts w:ascii="Arial" w:hAnsi="Arial" w:cs="Arial"/>
              </w:rPr>
              <w:t xml:space="preserve"> 80 кв.м.</w:t>
            </w:r>
          </w:p>
        </w:tc>
        <w:tc>
          <w:tcPr>
            <w:tcW w:w="1267" w:type="dxa"/>
            <w:vAlign w:val="center"/>
          </w:tcPr>
          <w:p w:rsidR="00AD38EC" w:rsidRPr="00B93C3C" w:rsidRDefault="00D06C3F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0,2</w:t>
            </w:r>
          </w:p>
        </w:tc>
        <w:tc>
          <w:tcPr>
            <w:tcW w:w="713" w:type="dxa"/>
            <w:vAlign w:val="center"/>
          </w:tcPr>
          <w:p w:rsidR="00AD38EC" w:rsidRPr="00B93C3C" w:rsidRDefault="00D06C3F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2017</w:t>
            </w:r>
          </w:p>
        </w:tc>
        <w:tc>
          <w:tcPr>
            <w:tcW w:w="2264" w:type="dxa"/>
            <w:vAlign w:val="center"/>
          </w:tcPr>
          <w:p w:rsidR="00AD38EC" w:rsidRPr="00B93C3C" w:rsidRDefault="00D06C3F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790" w:type="dxa"/>
            <w:vAlign w:val="center"/>
          </w:tcPr>
          <w:p w:rsidR="00AD38EC" w:rsidRPr="00B93C3C" w:rsidRDefault="00D06C3F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 xml:space="preserve">2019 </w:t>
            </w:r>
          </w:p>
        </w:tc>
        <w:tc>
          <w:tcPr>
            <w:tcW w:w="720" w:type="dxa"/>
            <w:vAlign w:val="center"/>
          </w:tcPr>
          <w:p w:rsidR="00AD38EC" w:rsidRPr="00B93C3C" w:rsidRDefault="00D06C3F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2025</w:t>
            </w:r>
          </w:p>
        </w:tc>
        <w:tc>
          <w:tcPr>
            <w:tcW w:w="2198" w:type="dxa"/>
            <w:vAlign w:val="center"/>
          </w:tcPr>
          <w:p w:rsidR="00AD38EC" w:rsidRPr="00B93C3C" w:rsidRDefault="00D06C3F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Местный бюджет, средства инвесторов</w:t>
            </w:r>
          </w:p>
        </w:tc>
      </w:tr>
      <w:tr w:rsidR="00D06C3F" w:rsidRPr="00B93C3C" w:rsidTr="00022B14">
        <w:trPr>
          <w:trHeight w:val="1424"/>
        </w:trPr>
        <w:tc>
          <w:tcPr>
            <w:tcW w:w="682" w:type="dxa"/>
            <w:vAlign w:val="center"/>
          </w:tcPr>
          <w:p w:rsidR="00D06C3F" w:rsidRPr="00B93C3C" w:rsidRDefault="00D06C3F" w:rsidP="00BD0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D06C3F" w:rsidRPr="00B93C3C" w:rsidRDefault="00D06C3F" w:rsidP="00022B14">
            <w:pPr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Ремонт  МКУК «Никольский сельский Дом культуры»</w:t>
            </w:r>
          </w:p>
        </w:tc>
        <w:tc>
          <w:tcPr>
            <w:tcW w:w="2552" w:type="dxa"/>
          </w:tcPr>
          <w:p w:rsidR="00D06C3F" w:rsidRPr="00B93C3C" w:rsidRDefault="00D06C3F" w:rsidP="00BD0941">
            <w:pPr>
              <w:jc w:val="center"/>
              <w:rPr>
                <w:rFonts w:ascii="Arial" w:hAnsi="Arial" w:cs="Arial"/>
              </w:rPr>
            </w:pPr>
          </w:p>
          <w:p w:rsidR="00D06C3F" w:rsidRPr="00B93C3C" w:rsidRDefault="00D06C3F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2276" w:type="dxa"/>
            <w:vAlign w:val="center"/>
          </w:tcPr>
          <w:p w:rsidR="00D06C3F" w:rsidRPr="00B93C3C" w:rsidRDefault="00D06C3F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Площадь 180 кв.м.</w:t>
            </w:r>
          </w:p>
        </w:tc>
        <w:tc>
          <w:tcPr>
            <w:tcW w:w="1267" w:type="dxa"/>
            <w:vAlign w:val="center"/>
          </w:tcPr>
          <w:p w:rsidR="00D06C3F" w:rsidRPr="00B93C3C" w:rsidRDefault="00D06C3F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0,8</w:t>
            </w:r>
          </w:p>
        </w:tc>
        <w:tc>
          <w:tcPr>
            <w:tcW w:w="713" w:type="dxa"/>
            <w:vAlign w:val="center"/>
          </w:tcPr>
          <w:p w:rsidR="00D06C3F" w:rsidRPr="00B93C3C" w:rsidRDefault="00D06C3F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2020-2021</w:t>
            </w:r>
          </w:p>
        </w:tc>
        <w:tc>
          <w:tcPr>
            <w:tcW w:w="2264" w:type="dxa"/>
            <w:vAlign w:val="center"/>
          </w:tcPr>
          <w:p w:rsidR="00D06C3F" w:rsidRPr="00B93C3C" w:rsidRDefault="00D06C3F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790" w:type="dxa"/>
            <w:vAlign w:val="center"/>
          </w:tcPr>
          <w:p w:rsidR="00D06C3F" w:rsidRPr="00B93C3C" w:rsidRDefault="00D06C3F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2023</w:t>
            </w:r>
          </w:p>
        </w:tc>
        <w:tc>
          <w:tcPr>
            <w:tcW w:w="720" w:type="dxa"/>
            <w:vAlign w:val="center"/>
          </w:tcPr>
          <w:p w:rsidR="00D06C3F" w:rsidRPr="00B93C3C" w:rsidRDefault="00D06C3F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2035</w:t>
            </w:r>
          </w:p>
        </w:tc>
        <w:tc>
          <w:tcPr>
            <w:tcW w:w="2198" w:type="dxa"/>
            <w:vAlign w:val="center"/>
          </w:tcPr>
          <w:p w:rsidR="00D06C3F" w:rsidRPr="00B93C3C" w:rsidRDefault="00D06C3F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Местный бюджет, инвестор</w:t>
            </w:r>
          </w:p>
        </w:tc>
      </w:tr>
      <w:tr w:rsidR="00022B14" w:rsidRPr="00B93C3C" w:rsidTr="00BD0941">
        <w:trPr>
          <w:trHeight w:val="257"/>
        </w:trPr>
        <w:tc>
          <w:tcPr>
            <w:tcW w:w="682" w:type="dxa"/>
            <w:vAlign w:val="center"/>
          </w:tcPr>
          <w:p w:rsidR="00022B14" w:rsidRPr="00B93C3C" w:rsidRDefault="00022B14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2.</w:t>
            </w:r>
          </w:p>
        </w:tc>
        <w:tc>
          <w:tcPr>
            <w:tcW w:w="2261" w:type="dxa"/>
          </w:tcPr>
          <w:p w:rsidR="00022B14" w:rsidRPr="00B93C3C" w:rsidRDefault="00022B14" w:rsidP="00B64BEB">
            <w:pPr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Газификация МКУК «Никольский сельский Дом культуры»</w:t>
            </w:r>
          </w:p>
        </w:tc>
        <w:tc>
          <w:tcPr>
            <w:tcW w:w="2552" w:type="dxa"/>
          </w:tcPr>
          <w:p w:rsidR="00022B14" w:rsidRPr="00B93C3C" w:rsidRDefault="00022B14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Проектирование, строительство</w:t>
            </w:r>
          </w:p>
        </w:tc>
        <w:tc>
          <w:tcPr>
            <w:tcW w:w="2276" w:type="dxa"/>
            <w:vAlign w:val="center"/>
          </w:tcPr>
          <w:p w:rsidR="00022B14" w:rsidRPr="00B93C3C" w:rsidRDefault="00022B14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Площадь 180 кв.м</w:t>
            </w:r>
          </w:p>
        </w:tc>
        <w:tc>
          <w:tcPr>
            <w:tcW w:w="1267" w:type="dxa"/>
            <w:vAlign w:val="center"/>
          </w:tcPr>
          <w:p w:rsidR="00022B14" w:rsidRPr="00B93C3C" w:rsidRDefault="00022B14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0,5</w:t>
            </w:r>
          </w:p>
        </w:tc>
        <w:tc>
          <w:tcPr>
            <w:tcW w:w="713" w:type="dxa"/>
            <w:vAlign w:val="center"/>
          </w:tcPr>
          <w:p w:rsidR="00022B14" w:rsidRPr="00B93C3C" w:rsidRDefault="00022B14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2022-2023</w:t>
            </w:r>
          </w:p>
        </w:tc>
        <w:tc>
          <w:tcPr>
            <w:tcW w:w="2264" w:type="dxa"/>
            <w:vAlign w:val="center"/>
          </w:tcPr>
          <w:p w:rsidR="00022B14" w:rsidRPr="00B93C3C" w:rsidRDefault="00022B14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790" w:type="dxa"/>
            <w:vAlign w:val="center"/>
          </w:tcPr>
          <w:p w:rsidR="00022B14" w:rsidRPr="00B93C3C" w:rsidRDefault="00022B14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2025</w:t>
            </w:r>
          </w:p>
        </w:tc>
        <w:tc>
          <w:tcPr>
            <w:tcW w:w="720" w:type="dxa"/>
            <w:vAlign w:val="center"/>
          </w:tcPr>
          <w:p w:rsidR="00022B14" w:rsidRPr="00B93C3C" w:rsidRDefault="00022B14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2035</w:t>
            </w:r>
          </w:p>
        </w:tc>
        <w:tc>
          <w:tcPr>
            <w:tcW w:w="2198" w:type="dxa"/>
            <w:vAlign w:val="center"/>
          </w:tcPr>
          <w:p w:rsidR="00022B14" w:rsidRPr="00B93C3C" w:rsidRDefault="00022B14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Местный бюджет, средства инвестора</w:t>
            </w:r>
          </w:p>
        </w:tc>
      </w:tr>
      <w:tr w:rsidR="00AD38EC" w:rsidRPr="00B93C3C" w:rsidTr="00BD0941">
        <w:trPr>
          <w:trHeight w:val="449"/>
        </w:trPr>
        <w:tc>
          <w:tcPr>
            <w:tcW w:w="682" w:type="dxa"/>
            <w:vAlign w:val="center"/>
          </w:tcPr>
          <w:p w:rsidR="00AD38EC" w:rsidRPr="00B93C3C" w:rsidRDefault="00022B14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3</w:t>
            </w:r>
            <w:r w:rsidR="00AD38EC" w:rsidRPr="00B93C3C">
              <w:rPr>
                <w:rFonts w:ascii="Arial" w:hAnsi="Arial" w:cs="Arial"/>
              </w:rPr>
              <w:t>.</w:t>
            </w:r>
          </w:p>
        </w:tc>
        <w:tc>
          <w:tcPr>
            <w:tcW w:w="2261" w:type="dxa"/>
            <w:vAlign w:val="center"/>
          </w:tcPr>
          <w:p w:rsidR="00AD38EC" w:rsidRPr="00B93C3C" w:rsidRDefault="00AD38EC" w:rsidP="00BD0941">
            <w:pPr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Текущий ремонт ФАП</w:t>
            </w:r>
            <w:r w:rsidR="00B64BEB" w:rsidRPr="00B93C3C">
              <w:rPr>
                <w:rFonts w:ascii="Arial" w:hAnsi="Arial" w:cs="Arial"/>
              </w:rPr>
              <w:t>а</w:t>
            </w:r>
          </w:p>
        </w:tc>
        <w:tc>
          <w:tcPr>
            <w:tcW w:w="2552" w:type="dxa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2276" w:type="dxa"/>
            <w:vAlign w:val="center"/>
          </w:tcPr>
          <w:p w:rsidR="00AD38EC" w:rsidRPr="00B93C3C" w:rsidRDefault="00022B14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Площадь 121,3</w:t>
            </w:r>
            <w:r w:rsidR="00AD38EC" w:rsidRPr="00B93C3C">
              <w:rPr>
                <w:rFonts w:ascii="Arial" w:hAnsi="Arial" w:cs="Arial"/>
              </w:rPr>
              <w:t xml:space="preserve"> кв.м.</w:t>
            </w:r>
          </w:p>
        </w:tc>
        <w:tc>
          <w:tcPr>
            <w:tcW w:w="1267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0,5</w:t>
            </w:r>
          </w:p>
        </w:tc>
        <w:tc>
          <w:tcPr>
            <w:tcW w:w="713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2019-2020</w:t>
            </w:r>
          </w:p>
        </w:tc>
        <w:tc>
          <w:tcPr>
            <w:tcW w:w="2264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  <w:r w:rsidRPr="00B93C3C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790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2021</w:t>
            </w:r>
          </w:p>
        </w:tc>
        <w:tc>
          <w:tcPr>
            <w:tcW w:w="720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2024</w:t>
            </w:r>
          </w:p>
        </w:tc>
        <w:tc>
          <w:tcPr>
            <w:tcW w:w="2198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Средства инвестора</w:t>
            </w:r>
          </w:p>
        </w:tc>
      </w:tr>
    </w:tbl>
    <w:p w:rsidR="00AD38EC" w:rsidRPr="00B93C3C" w:rsidRDefault="00AD38EC" w:rsidP="00AD38EC">
      <w:pPr>
        <w:ind w:left="570"/>
        <w:rPr>
          <w:rFonts w:ascii="Arial" w:hAnsi="Arial" w:cs="Arial"/>
          <w:b/>
        </w:rPr>
      </w:pPr>
    </w:p>
    <w:p w:rsidR="00AD38EC" w:rsidRPr="00B93C3C" w:rsidRDefault="00AD38EC" w:rsidP="00AD38EC">
      <w:pPr>
        <w:ind w:left="570"/>
        <w:rPr>
          <w:rFonts w:ascii="Arial" w:hAnsi="Arial" w:cs="Arial"/>
          <w:b/>
        </w:rPr>
      </w:pPr>
    </w:p>
    <w:p w:rsidR="00AD38EC" w:rsidRPr="00B93C3C" w:rsidRDefault="00AD38EC" w:rsidP="00AD38EC">
      <w:pPr>
        <w:rPr>
          <w:rFonts w:ascii="Arial" w:hAnsi="Arial" w:cs="Arial"/>
          <w:color w:val="FF0000"/>
        </w:rPr>
        <w:sectPr w:rsidR="00AD38EC" w:rsidRPr="00B93C3C">
          <w:headerReference w:type="even" r:id="rId10"/>
          <w:headerReference w:type="default" r:id="rId11"/>
          <w:pgSz w:w="16840" w:h="11907" w:orient="landscape" w:code="9"/>
          <w:pgMar w:top="180" w:right="902" w:bottom="180" w:left="902" w:header="720" w:footer="720" w:gutter="0"/>
          <w:cols w:space="720"/>
        </w:sectPr>
      </w:pPr>
    </w:p>
    <w:p w:rsidR="00AD38EC" w:rsidRPr="00B93C3C" w:rsidRDefault="00AD38EC" w:rsidP="00AD38EC">
      <w:pPr>
        <w:jc w:val="center"/>
        <w:rPr>
          <w:rFonts w:ascii="Arial" w:hAnsi="Arial" w:cs="Arial"/>
          <w:b/>
        </w:rPr>
      </w:pPr>
    </w:p>
    <w:p w:rsidR="00AD38EC" w:rsidRPr="00B93C3C" w:rsidRDefault="00AD38EC" w:rsidP="00AD38EC">
      <w:pPr>
        <w:jc w:val="center"/>
        <w:rPr>
          <w:rFonts w:ascii="Arial" w:hAnsi="Arial" w:cs="Arial"/>
          <w:b/>
        </w:rPr>
      </w:pPr>
      <w:r w:rsidRPr="00B93C3C">
        <w:rPr>
          <w:rFonts w:ascii="Arial" w:hAnsi="Arial" w:cs="Arial"/>
          <w:b/>
        </w:rPr>
        <w:t xml:space="preserve">Раздел 6. </w:t>
      </w:r>
      <w:r w:rsidRPr="00B93C3C">
        <w:rPr>
          <w:rFonts w:ascii="Arial" w:hAnsi="Arial" w:cs="Arial"/>
          <w:b/>
          <w:bCs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  <w:r w:rsidRPr="00B93C3C">
        <w:rPr>
          <w:rFonts w:ascii="Arial" w:hAnsi="Arial" w:cs="Arial"/>
          <w:b/>
          <w:bCs/>
        </w:rPr>
        <w:br/>
      </w:r>
      <w:r w:rsidRPr="00B93C3C">
        <w:rPr>
          <w:rFonts w:ascii="Arial" w:hAnsi="Arial" w:cs="Arial"/>
          <w:b/>
          <w:bCs/>
        </w:rPr>
        <w:br/>
      </w:r>
    </w:p>
    <w:p w:rsidR="00AD38EC" w:rsidRPr="00B93C3C" w:rsidRDefault="00AD38EC" w:rsidP="00AD38EC">
      <w:pPr>
        <w:spacing w:line="360" w:lineRule="auto"/>
        <w:ind w:firstLine="567"/>
        <w:jc w:val="both"/>
        <w:outlineLvl w:val="0"/>
        <w:rPr>
          <w:rFonts w:ascii="Arial" w:hAnsi="Arial" w:cs="Arial"/>
          <w:b/>
        </w:rPr>
      </w:pPr>
    </w:p>
    <w:p w:rsidR="00AD38EC" w:rsidRPr="00B93C3C" w:rsidRDefault="00AD38EC" w:rsidP="00AD38EC">
      <w:pPr>
        <w:spacing w:line="360" w:lineRule="auto"/>
        <w:rPr>
          <w:rFonts w:ascii="Arial" w:hAnsi="Arial" w:cs="Arial"/>
        </w:rPr>
      </w:pPr>
      <w:r w:rsidRPr="00B93C3C">
        <w:rPr>
          <w:rFonts w:ascii="Arial" w:hAnsi="Arial" w:cs="Arial"/>
        </w:rPr>
        <w:t>Корректировка Правил землепользования и застройки муни</w:t>
      </w:r>
      <w:r w:rsidR="00B64BEB" w:rsidRPr="00B93C3C">
        <w:rPr>
          <w:rFonts w:ascii="Arial" w:hAnsi="Arial" w:cs="Arial"/>
        </w:rPr>
        <w:t>ципального образования «Никольский сельсовет»  Октябрь</w:t>
      </w:r>
      <w:r w:rsidRPr="00B93C3C">
        <w:rPr>
          <w:rFonts w:ascii="Arial" w:hAnsi="Arial" w:cs="Arial"/>
        </w:rPr>
        <w:t>ского района Курской области.</w:t>
      </w:r>
    </w:p>
    <w:p w:rsidR="00AD38EC" w:rsidRPr="00B93C3C" w:rsidRDefault="00AD38EC" w:rsidP="00AD38EC">
      <w:pPr>
        <w:rPr>
          <w:rFonts w:ascii="Arial" w:hAnsi="Arial" w:cs="Arial"/>
        </w:rPr>
      </w:pPr>
    </w:p>
    <w:p w:rsidR="00AD38EC" w:rsidRPr="00B93C3C" w:rsidRDefault="00AD38EC" w:rsidP="00AD38EC">
      <w:pPr>
        <w:rPr>
          <w:rFonts w:ascii="Arial" w:hAnsi="Arial" w:cs="Arial"/>
          <w:b/>
        </w:rPr>
      </w:pPr>
    </w:p>
    <w:p w:rsidR="00AD38EC" w:rsidRPr="00B93C3C" w:rsidRDefault="00AD38EC" w:rsidP="00AD38EC">
      <w:pPr>
        <w:rPr>
          <w:rFonts w:ascii="Arial" w:hAnsi="Arial" w:cs="Arial"/>
          <w:b/>
        </w:rPr>
      </w:pPr>
    </w:p>
    <w:p w:rsidR="00AD38EC" w:rsidRPr="00B93C3C" w:rsidRDefault="00AD38EC" w:rsidP="00AD38EC">
      <w:pPr>
        <w:rPr>
          <w:rFonts w:ascii="Arial" w:hAnsi="Arial" w:cs="Arial"/>
          <w:b/>
        </w:rPr>
      </w:pPr>
    </w:p>
    <w:p w:rsidR="00AD38EC" w:rsidRPr="00B93C3C" w:rsidRDefault="00AD38EC" w:rsidP="00AD38EC">
      <w:pPr>
        <w:rPr>
          <w:rFonts w:ascii="Arial" w:hAnsi="Arial" w:cs="Arial"/>
          <w:b/>
        </w:rPr>
      </w:pPr>
    </w:p>
    <w:p w:rsidR="00AD38EC" w:rsidRPr="00B93C3C" w:rsidRDefault="00AD38EC" w:rsidP="00AD38EC">
      <w:pPr>
        <w:rPr>
          <w:rFonts w:ascii="Arial" w:hAnsi="Arial" w:cs="Arial"/>
          <w:b/>
        </w:rPr>
      </w:pPr>
    </w:p>
    <w:p w:rsidR="00AD38EC" w:rsidRPr="00B93C3C" w:rsidRDefault="00AD38EC" w:rsidP="00AD38EC">
      <w:pPr>
        <w:rPr>
          <w:rFonts w:ascii="Arial" w:hAnsi="Arial" w:cs="Arial"/>
          <w:b/>
        </w:rPr>
      </w:pPr>
    </w:p>
    <w:p w:rsidR="00AD38EC" w:rsidRPr="00B93C3C" w:rsidRDefault="00AD38EC" w:rsidP="00AD38EC">
      <w:pPr>
        <w:rPr>
          <w:rFonts w:ascii="Arial" w:hAnsi="Arial" w:cs="Arial"/>
          <w:b/>
        </w:rPr>
      </w:pPr>
    </w:p>
    <w:p w:rsidR="00AD38EC" w:rsidRPr="00B93C3C" w:rsidRDefault="00AD38EC" w:rsidP="00AD38EC">
      <w:pPr>
        <w:rPr>
          <w:rFonts w:ascii="Arial" w:hAnsi="Arial" w:cs="Arial"/>
          <w:b/>
        </w:rPr>
      </w:pPr>
    </w:p>
    <w:p w:rsidR="00AD38EC" w:rsidRPr="00B93C3C" w:rsidRDefault="00AD38EC" w:rsidP="00AD38EC">
      <w:pPr>
        <w:rPr>
          <w:rFonts w:ascii="Arial" w:hAnsi="Arial" w:cs="Arial"/>
          <w:b/>
        </w:rPr>
      </w:pPr>
    </w:p>
    <w:p w:rsidR="00AD38EC" w:rsidRPr="00B93C3C" w:rsidRDefault="00AD38EC" w:rsidP="00AD38EC">
      <w:pPr>
        <w:rPr>
          <w:rFonts w:ascii="Arial" w:hAnsi="Arial" w:cs="Arial"/>
          <w:b/>
        </w:rPr>
      </w:pPr>
    </w:p>
    <w:p w:rsidR="00AD38EC" w:rsidRPr="00B93C3C" w:rsidRDefault="00AD38EC" w:rsidP="00AD38EC">
      <w:pPr>
        <w:rPr>
          <w:rFonts w:ascii="Arial" w:hAnsi="Arial" w:cs="Arial"/>
          <w:b/>
        </w:rPr>
      </w:pPr>
    </w:p>
    <w:p w:rsidR="00AD38EC" w:rsidRPr="00B93C3C" w:rsidRDefault="00AD38EC" w:rsidP="00AD38EC">
      <w:pPr>
        <w:rPr>
          <w:rFonts w:ascii="Arial" w:hAnsi="Arial" w:cs="Arial"/>
          <w:b/>
        </w:rPr>
      </w:pPr>
    </w:p>
    <w:p w:rsidR="00AD38EC" w:rsidRPr="00B93C3C" w:rsidRDefault="00AD38EC" w:rsidP="00AD38EC">
      <w:pPr>
        <w:rPr>
          <w:rFonts w:ascii="Arial" w:hAnsi="Arial" w:cs="Arial"/>
          <w:b/>
        </w:rPr>
      </w:pPr>
    </w:p>
    <w:p w:rsidR="00AD38EC" w:rsidRPr="00B93C3C" w:rsidRDefault="00AD38EC" w:rsidP="00AD38EC">
      <w:pPr>
        <w:rPr>
          <w:rFonts w:ascii="Arial" w:hAnsi="Arial" w:cs="Arial"/>
          <w:b/>
        </w:rPr>
      </w:pPr>
    </w:p>
    <w:p w:rsidR="00AD38EC" w:rsidRPr="00B93C3C" w:rsidRDefault="00AD38EC" w:rsidP="00AD38EC">
      <w:pPr>
        <w:rPr>
          <w:rFonts w:ascii="Arial" w:hAnsi="Arial" w:cs="Arial"/>
          <w:b/>
        </w:rPr>
      </w:pPr>
    </w:p>
    <w:p w:rsidR="00AD38EC" w:rsidRPr="00B93C3C" w:rsidRDefault="00AD38EC" w:rsidP="00AD38EC">
      <w:pPr>
        <w:rPr>
          <w:rFonts w:ascii="Arial" w:hAnsi="Arial" w:cs="Arial"/>
          <w:b/>
        </w:rPr>
      </w:pPr>
    </w:p>
    <w:p w:rsidR="00AD38EC" w:rsidRPr="00B93C3C" w:rsidRDefault="00AD38EC" w:rsidP="00AD38EC">
      <w:pPr>
        <w:rPr>
          <w:rFonts w:ascii="Arial" w:hAnsi="Arial" w:cs="Arial"/>
          <w:b/>
        </w:rPr>
        <w:sectPr w:rsidR="00AD38EC" w:rsidRPr="00B93C3C">
          <w:headerReference w:type="even" r:id="rId12"/>
          <w:headerReference w:type="default" r:id="rId13"/>
          <w:type w:val="oddPage"/>
          <w:pgSz w:w="11907" w:h="16840" w:code="9"/>
          <w:pgMar w:top="902" w:right="1107" w:bottom="902" w:left="1260" w:header="720" w:footer="720" w:gutter="0"/>
          <w:cols w:space="720"/>
        </w:sectPr>
      </w:pPr>
    </w:p>
    <w:p w:rsidR="00AD38EC" w:rsidRPr="00B93C3C" w:rsidRDefault="00AD38EC" w:rsidP="00AD38EC">
      <w:pPr>
        <w:jc w:val="center"/>
        <w:rPr>
          <w:rFonts w:ascii="Arial" w:hAnsi="Arial" w:cs="Arial"/>
          <w:b/>
        </w:rPr>
      </w:pPr>
    </w:p>
    <w:p w:rsidR="00AD38EC" w:rsidRPr="00B93C3C" w:rsidRDefault="00AD38EC" w:rsidP="00AD38EC">
      <w:pPr>
        <w:jc w:val="center"/>
        <w:rPr>
          <w:rFonts w:ascii="Arial" w:hAnsi="Arial" w:cs="Arial"/>
          <w:b/>
        </w:rPr>
      </w:pPr>
      <w:r w:rsidRPr="00B93C3C">
        <w:rPr>
          <w:rFonts w:ascii="Arial" w:hAnsi="Arial" w:cs="Arial"/>
          <w:b/>
        </w:rPr>
        <w:t xml:space="preserve">План-график мероприятий Программы </w:t>
      </w:r>
    </w:p>
    <w:p w:rsidR="00AD38EC" w:rsidRPr="00B93C3C" w:rsidRDefault="00AD38EC" w:rsidP="00AD38EC">
      <w:pPr>
        <w:jc w:val="center"/>
        <w:rPr>
          <w:rFonts w:ascii="Arial" w:hAnsi="Arial" w:cs="Arial"/>
          <w:b/>
        </w:rPr>
      </w:pPr>
    </w:p>
    <w:p w:rsidR="00AD38EC" w:rsidRPr="00B93C3C" w:rsidRDefault="00AD38EC" w:rsidP="00AD38EC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2626"/>
        <w:gridCol w:w="1397"/>
        <w:gridCol w:w="1397"/>
        <w:gridCol w:w="1397"/>
        <w:gridCol w:w="1397"/>
        <w:gridCol w:w="1397"/>
        <w:gridCol w:w="4193"/>
      </w:tblGrid>
      <w:tr w:rsidR="00AD38EC" w:rsidRPr="00B93C3C" w:rsidTr="00BD0941">
        <w:trPr>
          <w:trHeight w:val="486"/>
        </w:trPr>
        <w:tc>
          <w:tcPr>
            <w:tcW w:w="1448" w:type="dxa"/>
            <w:vMerge w:val="restart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  <w:r w:rsidRPr="00B93C3C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2626" w:type="dxa"/>
            <w:vMerge w:val="restart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  <w:r w:rsidRPr="00B93C3C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11178" w:type="dxa"/>
            <w:gridSpan w:val="6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  <w:r w:rsidRPr="00B93C3C">
              <w:rPr>
                <w:rFonts w:ascii="Arial" w:hAnsi="Arial" w:cs="Arial"/>
                <w:b/>
              </w:rPr>
              <w:t>Финансирование по годам</w:t>
            </w:r>
            <w:r w:rsidR="00781ADE" w:rsidRPr="00B93C3C">
              <w:rPr>
                <w:rFonts w:ascii="Arial" w:hAnsi="Arial" w:cs="Arial"/>
                <w:b/>
              </w:rPr>
              <w:t xml:space="preserve"> (млн. руб.)</w:t>
            </w:r>
          </w:p>
        </w:tc>
      </w:tr>
      <w:tr w:rsidR="00AD38EC" w:rsidRPr="00B93C3C" w:rsidTr="00BD0941">
        <w:trPr>
          <w:trHeight w:val="344"/>
        </w:trPr>
        <w:tc>
          <w:tcPr>
            <w:tcW w:w="1448" w:type="dxa"/>
            <w:vMerge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6" w:type="dxa"/>
            <w:vMerge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  <w:r w:rsidRPr="00B93C3C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397" w:type="dxa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  <w:r w:rsidRPr="00B93C3C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397" w:type="dxa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  <w:r w:rsidRPr="00B93C3C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397" w:type="dxa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  <w:r w:rsidRPr="00B93C3C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4193" w:type="dxa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  <w:r w:rsidRPr="00B93C3C">
              <w:rPr>
                <w:rFonts w:ascii="Arial" w:hAnsi="Arial" w:cs="Arial"/>
                <w:b/>
              </w:rPr>
              <w:t>2021-2035</w:t>
            </w:r>
          </w:p>
        </w:tc>
      </w:tr>
      <w:tr w:rsidR="00AD38EC" w:rsidRPr="00B93C3C" w:rsidTr="00116D4A">
        <w:trPr>
          <w:trHeight w:val="425"/>
        </w:trPr>
        <w:tc>
          <w:tcPr>
            <w:tcW w:w="1448" w:type="dxa"/>
          </w:tcPr>
          <w:p w:rsidR="00AD38EC" w:rsidRPr="00B93C3C" w:rsidRDefault="00B64BEB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1</w:t>
            </w:r>
          </w:p>
        </w:tc>
        <w:tc>
          <w:tcPr>
            <w:tcW w:w="2626" w:type="dxa"/>
          </w:tcPr>
          <w:p w:rsidR="00116D4A" w:rsidRPr="00B93C3C" w:rsidRDefault="00116D4A" w:rsidP="00781ADE">
            <w:pPr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Газификация Администрации Никольского сельсовета</w:t>
            </w:r>
          </w:p>
          <w:p w:rsidR="00781ADE" w:rsidRPr="00B93C3C" w:rsidRDefault="00781ADE" w:rsidP="00781ADE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vAlign w:val="center"/>
          </w:tcPr>
          <w:p w:rsidR="00AD38EC" w:rsidRPr="00B93C3C" w:rsidRDefault="00116D4A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0,2</w:t>
            </w:r>
          </w:p>
        </w:tc>
        <w:tc>
          <w:tcPr>
            <w:tcW w:w="1397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6D4A" w:rsidRPr="00B93C3C" w:rsidTr="00781ADE">
        <w:trPr>
          <w:trHeight w:val="939"/>
        </w:trPr>
        <w:tc>
          <w:tcPr>
            <w:tcW w:w="1448" w:type="dxa"/>
          </w:tcPr>
          <w:p w:rsidR="00116D4A" w:rsidRPr="00B93C3C" w:rsidRDefault="00116D4A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2</w:t>
            </w:r>
          </w:p>
        </w:tc>
        <w:tc>
          <w:tcPr>
            <w:tcW w:w="2626" w:type="dxa"/>
          </w:tcPr>
          <w:p w:rsidR="00116D4A" w:rsidRPr="00B93C3C" w:rsidRDefault="00116D4A" w:rsidP="00781ADE">
            <w:pPr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Ремонт МКУК «Никольский сельский Дом культуры»</w:t>
            </w:r>
          </w:p>
        </w:tc>
        <w:tc>
          <w:tcPr>
            <w:tcW w:w="1397" w:type="dxa"/>
            <w:vAlign w:val="center"/>
          </w:tcPr>
          <w:p w:rsidR="00116D4A" w:rsidRPr="00B93C3C" w:rsidRDefault="00116D4A" w:rsidP="00BD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vAlign w:val="center"/>
          </w:tcPr>
          <w:p w:rsidR="00116D4A" w:rsidRPr="00B93C3C" w:rsidRDefault="00116D4A" w:rsidP="00BD0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vAlign w:val="center"/>
          </w:tcPr>
          <w:p w:rsidR="00116D4A" w:rsidRPr="00B93C3C" w:rsidRDefault="00116D4A" w:rsidP="00BD0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vAlign w:val="center"/>
          </w:tcPr>
          <w:p w:rsidR="00116D4A" w:rsidRPr="00B93C3C" w:rsidRDefault="00116D4A" w:rsidP="00BD0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vAlign w:val="center"/>
          </w:tcPr>
          <w:p w:rsidR="00116D4A" w:rsidRPr="00B93C3C" w:rsidRDefault="00116D4A" w:rsidP="00BD0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:rsidR="00116D4A" w:rsidRPr="00B93C3C" w:rsidRDefault="00116D4A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0,8</w:t>
            </w:r>
          </w:p>
        </w:tc>
      </w:tr>
      <w:tr w:rsidR="00781ADE" w:rsidRPr="00B93C3C" w:rsidTr="00B64BEB">
        <w:trPr>
          <w:trHeight w:val="300"/>
        </w:trPr>
        <w:tc>
          <w:tcPr>
            <w:tcW w:w="1448" w:type="dxa"/>
          </w:tcPr>
          <w:p w:rsidR="00781ADE" w:rsidRPr="00B93C3C" w:rsidRDefault="00116D4A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3</w:t>
            </w:r>
          </w:p>
        </w:tc>
        <w:tc>
          <w:tcPr>
            <w:tcW w:w="2626" w:type="dxa"/>
          </w:tcPr>
          <w:p w:rsidR="00781ADE" w:rsidRPr="00B93C3C" w:rsidRDefault="00781ADE" w:rsidP="00B64BEB">
            <w:pPr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Газификация МКУК «Никольский сельский Дом культуры»</w:t>
            </w:r>
          </w:p>
        </w:tc>
        <w:tc>
          <w:tcPr>
            <w:tcW w:w="1397" w:type="dxa"/>
            <w:vAlign w:val="center"/>
          </w:tcPr>
          <w:p w:rsidR="00781ADE" w:rsidRPr="00B93C3C" w:rsidRDefault="00781ADE" w:rsidP="00BD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vAlign w:val="center"/>
          </w:tcPr>
          <w:p w:rsidR="00781ADE" w:rsidRPr="00B93C3C" w:rsidRDefault="00781ADE" w:rsidP="00BD0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vAlign w:val="center"/>
          </w:tcPr>
          <w:p w:rsidR="00781ADE" w:rsidRPr="00B93C3C" w:rsidRDefault="00781ADE" w:rsidP="00BD0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vAlign w:val="center"/>
          </w:tcPr>
          <w:p w:rsidR="00781ADE" w:rsidRPr="00B93C3C" w:rsidRDefault="00781ADE" w:rsidP="00BD0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vAlign w:val="center"/>
          </w:tcPr>
          <w:p w:rsidR="00781ADE" w:rsidRPr="00B93C3C" w:rsidRDefault="00781ADE" w:rsidP="00BD0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:rsidR="00781ADE" w:rsidRPr="00B93C3C" w:rsidRDefault="00781ADE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0,5</w:t>
            </w:r>
          </w:p>
        </w:tc>
      </w:tr>
      <w:tr w:rsidR="00AD38EC" w:rsidRPr="00B93C3C" w:rsidTr="00BD0941">
        <w:tc>
          <w:tcPr>
            <w:tcW w:w="1448" w:type="dxa"/>
          </w:tcPr>
          <w:p w:rsidR="00AD38EC" w:rsidRPr="00B93C3C" w:rsidRDefault="00116D4A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4</w:t>
            </w:r>
          </w:p>
        </w:tc>
        <w:tc>
          <w:tcPr>
            <w:tcW w:w="2626" w:type="dxa"/>
            <w:vAlign w:val="center"/>
          </w:tcPr>
          <w:p w:rsidR="00AD38EC" w:rsidRPr="00B93C3C" w:rsidRDefault="00AD38EC" w:rsidP="00BD0941">
            <w:pPr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Текущий ремонт ФАП</w:t>
            </w:r>
            <w:r w:rsidR="00B64BEB" w:rsidRPr="00B93C3C">
              <w:rPr>
                <w:rFonts w:ascii="Arial" w:hAnsi="Arial" w:cs="Arial"/>
              </w:rPr>
              <w:t>а</w:t>
            </w:r>
          </w:p>
        </w:tc>
        <w:tc>
          <w:tcPr>
            <w:tcW w:w="1397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0,3</w:t>
            </w:r>
          </w:p>
        </w:tc>
        <w:tc>
          <w:tcPr>
            <w:tcW w:w="1397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</w:rPr>
            </w:pPr>
            <w:r w:rsidRPr="00B93C3C">
              <w:rPr>
                <w:rFonts w:ascii="Arial" w:hAnsi="Arial" w:cs="Arial"/>
              </w:rPr>
              <w:t>0,2</w:t>
            </w:r>
          </w:p>
        </w:tc>
        <w:tc>
          <w:tcPr>
            <w:tcW w:w="4193" w:type="dxa"/>
            <w:vAlign w:val="center"/>
          </w:tcPr>
          <w:p w:rsidR="00AD38EC" w:rsidRPr="00B93C3C" w:rsidRDefault="00AD38EC" w:rsidP="00BD094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D38EC" w:rsidRPr="00B93C3C" w:rsidRDefault="00AD38EC" w:rsidP="00AD38EC">
      <w:pPr>
        <w:jc w:val="center"/>
        <w:rPr>
          <w:rFonts w:ascii="Arial" w:hAnsi="Arial" w:cs="Arial"/>
          <w:b/>
        </w:rPr>
      </w:pPr>
    </w:p>
    <w:p w:rsidR="00AD38EC" w:rsidRPr="00B93C3C" w:rsidRDefault="00AD38EC" w:rsidP="00AD38EC">
      <w:pPr>
        <w:jc w:val="center"/>
        <w:rPr>
          <w:rFonts w:ascii="Arial" w:hAnsi="Arial" w:cs="Arial"/>
          <w:b/>
        </w:rPr>
      </w:pPr>
    </w:p>
    <w:p w:rsidR="00AD38EC" w:rsidRPr="00B93C3C" w:rsidRDefault="00AD38EC" w:rsidP="00AD38EC">
      <w:pPr>
        <w:jc w:val="center"/>
        <w:rPr>
          <w:rFonts w:ascii="Arial" w:hAnsi="Arial" w:cs="Arial"/>
          <w:b/>
        </w:rPr>
      </w:pPr>
    </w:p>
    <w:p w:rsidR="00AD38EC" w:rsidRPr="00B93C3C" w:rsidRDefault="00AD38EC" w:rsidP="00AD38EC">
      <w:pPr>
        <w:jc w:val="center"/>
        <w:rPr>
          <w:rFonts w:ascii="Arial" w:hAnsi="Arial" w:cs="Arial"/>
          <w:b/>
        </w:rPr>
      </w:pPr>
    </w:p>
    <w:p w:rsidR="00AD38EC" w:rsidRPr="00B93C3C" w:rsidRDefault="00AD38EC" w:rsidP="00AD38EC">
      <w:pPr>
        <w:jc w:val="center"/>
        <w:rPr>
          <w:rFonts w:ascii="Arial" w:hAnsi="Arial" w:cs="Arial"/>
          <w:b/>
        </w:rPr>
      </w:pPr>
    </w:p>
    <w:p w:rsidR="00AD38EC" w:rsidRPr="00B93C3C" w:rsidRDefault="00AD38EC" w:rsidP="00AD38EC">
      <w:pPr>
        <w:jc w:val="center"/>
        <w:rPr>
          <w:rFonts w:ascii="Arial" w:hAnsi="Arial" w:cs="Arial"/>
          <w:b/>
        </w:rPr>
      </w:pPr>
    </w:p>
    <w:p w:rsidR="00AD38EC" w:rsidRPr="00B93C3C" w:rsidRDefault="00AD38EC" w:rsidP="00AD38EC">
      <w:pPr>
        <w:ind w:left="720"/>
        <w:rPr>
          <w:rFonts w:ascii="Arial" w:hAnsi="Arial" w:cs="Arial"/>
          <w:b/>
        </w:rPr>
      </w:pPr>
    </w:p>
    <w:p w:rsidR="004338E5" w:rsidRPr="00B93C3C" w:rsidRDefault="004338E5">
      <w:pPr>
        <w:rPr>
          <w:rFonts w:ascii="Arial" w:hAnsi="Arial" w:cs="Arial"/>
        </w:rPr>
      </w:pPr>
    </w:p>
    <w:sectPr w:rsidR="004338E5" w:rsidRPr="00B93C3C" w:rsidSect="00543C22">
      <w:type w:val="oddPage"/>
      <w:pgSz w:w="16840" w:h="11907" w:orient="landscape" w:code="9"/>
      <w:pgMar w:top="360" w:right="902" w:bottom="1080" w:left="9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108" w:rsidRDefault="00D12108" w:rsidP="00543C22">
      <w:r>
        <w:separator/>
      </w:r>
    </w:p>
  </w:endnote>
  <w:endnote w:type="continuationSeparator" w:id="1">
    <w:p w:rsidR="00D12108" w:rsidRDefault="00D12108" w:rsidP="00543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E2077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26E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26E9">
      <w:rPr>
        <w:rStyle w:val="a8"/>
        <w:noProof/>
      </w:rPr>
      <w:t>5</w:t>
    </w:r>
    <w:r>
      <w:rPr>
        <w:rStyle w:val="a8"/>
      </w:rPr>
      <w:fldChar w:fldCharType="end"/>
    </w:r>
  </w:p>
  <w:p w:rsidR="003C0E90" w:rsidRDefault="00D1210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E20779">
    <w:pPr>
      <w:pStyle w:val="a6"/>
      <w:jc w:val="right"/>
    </w:pPr>
    <w:r>
      <w:fldChar w:fldCharType="begin"/>
    </w:r>
    <w:r w:rsidR="008A26E9">
      <w:instrText xml:space="preserve"> PAGE   \* MERGEFORMAT </w:instrText>
    </w:r>
    <w:r>
      <w:fldChar w:fldCharType="separate"/>
    </w:r>
    <w:r w:rsidR="00EC2F1C">
      <w:rPr>
        <w:noProof/>
      </w:rPr>
      <w:t>10</w:t>
    </w:r>
    <w:r>
      <w:fldChar w:fldCharType="end"/>
    </w:r>
  </w:p>
  <w:p w:rsidR="003C0E90" w:rsidRDefault="00D1210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108" w:rsidRDefault="00D12108" w:rsidP="00543C22">
      <w:r>
        <w:separator/>
      </w:r>
    </w:p>
  </w:footnote>
  <w:footnote w:type="continuationSeparator" w:id="1">
    <w:p w:rsidR="00D12108" w:rsidRDefault="00D12108" w:rsidP="00543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E2077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A26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0E90" w:rsidRDefault="00D1210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D12108">
    <w:pPr>
      <w:pStyle w:val="a4"/>
      <w:framePr w:wrap="around" w:vAnchor="text" w:hAnchor="margin" w:xAlign="center" w:y="1"/>
      <w:rPr>
        <w:rStyle w:val="a8"/>
      </w:rPr>
    </w:pPr>
  </w:p>
  <w:p w:rsidR="003C0E90" w:rsidRDefault="00D121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E2077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A26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0E90" w:rsidRDefault="00D12108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D12108">
    <w:pPr>
      <w:pStyle w:val="a4"/>
      <w:framePr w:wrap="around" w:vAnchor="text" w:hAnchor="margin" w:xAlign="center" w:y="1"/>
      <w:rPr>
        <w:rStyle w:val="a8"/>
      </w:rPr>
    </w:pPr>
  </w:p>
  <w:p w:rsidR="003C0E90" w:rsidRDefault="00D121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0" w:firstLine="68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2" w:hanging="360"/>
      </w:pPr>
      <w:rPr>
        <w:rFonts w:ascii="Wingdings" w:hAnsi="Wingdings" w:cs="Wingdings"/>
      </w:rPr>
    </w:lvl>
  </w:abstractNum>
  <w:abstractNum w:abstractNumId="1">
    <w:nsid w:val="40D85992"/>
    <w:multiLevelType w:val="multilevel"/>
    <w:tmpl w:val="06A0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5D4291"/>
    <w:multiLevelType w:val="hybridMultilevel"/>
    <w:tmpl w:val="ED405B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CDF1C04"/>
    <w:multiLevelType w:val="hybridMultilevel"/>
    <w:tmpl w:val="D4267194"/>
    <w:lvl w:ilvl="0" w:tplc="4D9CAC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A9147E"/>
    <w:multiLevelType w:val="hybridMultilevel"/>
    <w:tmpl w:val="D7A454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8EC"/>
    <w:rsid w:val="00000349"/>
    <w:rsid w:val="00022B14"/>
    <w:rsid w:val="00116D4A"/>
    <w:rsid w:val="001709FB"/>
    <w:rsid w:val="00171736"/>
    <w:rsid w:val="00284FAD"/>
    <w:rsid w:val="00301808"/>
    <w:rsid w:val="003102D6"/>
    <w:rsid w:val="00335E9C"/>
    <w:rsid w:val="004338E5"/>
    <w:rsid w:val="00543472"/>
    <w:rsid w:val="00543C22"/>
    <w:rsid w:val="00781ADE"/>
    <w:rsid w:val="0079052E"/>
    <w:rsid w:val="00800F3D"/>
    <w:rsid w:val="00804873"/>
    <w:rsid w:val="00806FAD"/>
    <w:rsid w:val="0087441C"/>
    <w:rsid w:val="008A16AE"/>
    <w:rsid w:val="008A26E9"/>
    <w:rsid w:val="0093230C"/>
    <w:rsid w:val="00965DD3"/>
    <w:rsid w:val="00A75E1C"/>
    <w:rsid w:val="00AC5A5A"/>
    <w:rsid w:val="00AD38EC"/>
    <w:rsid w:val="00B300BC"/>
    <w:rsid w:val="00B60F7B"/>
    <w:rsid w:val="00B64BEB"/>
    <w:rsid w:val="00B862FE"/>
    <w:rsid w:val="00B93C3C"/>
    <w:rsid w:val="00BD2253"/>
    <w:rsid w:val="00BE4153"/>
    <w:rsid w:val="00C505BE"/>
    <w:rsid w:val="00CB679C"/>
    <w:rsid w:val="00CE1515"/>
    <w:rsid w:val="00D06C3F"/>
    <w:rsid w:val="00D12108"/>
    <w:rsid w:val="00D81157"/>
    <w:rsid w:val="00E130AE"/>
    <w:rsid w:val="00E20779"/>
    <w:rsid w:val="00EC2F1C"/>
    <w:rsid w:val="00F05294"/>
    <w:rsid w:val="00FB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8EC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AD38EC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8EC"/>
    <w:rPr>
      <w:rFonts w:ascii="Arial" w:eastAsia="Times New Roman" w:hAnsi="Arial" w:cs="Times New Roman"/>
      <w:b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D38EC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3">
    <w:name w:val="Таблицы (моноширинный)"/>
    <w:basedOn w:val="a"/>
    <w:next w:val="a"/>
    <w:rsid w:val="00AD38EC"/>
    <w:pPr>
      <w:widowControl w:val="0"/>
      <w:jc w:val="both"/>
    </w:pPr>
    <w:rPr>
      <w:rFonts w:ascii="Courier New" w:hAnsi="Courier New"/>
      <w:sz w:val="20"/>
      <w:szCs w:val="20"/>
    </w:rPr>
  </w:style>
  <w:style w:type="paragraph" w:styleId="a4">
    <w:name w:val="header"/>
    <w:basedOn w:val="a"/>
    <w:link w:val="a5"/>
    <w:rsid w:val="00AD3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D38E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AD38EC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D38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rsid w:val="00AD38E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AD3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AD38EC"/>
  </w:style>
  <w:style w:type="paragraph" w:styleId="a9">
    <w:name w:val="caption"/>
    <w:basedOn w:val="a"/>
    <w:next w:val="a"/>
    <w:qFormat/>
    <w:rsid w:val="00AD38EC"/>
    <w:pPr>
      <w:tabs>
        <w:tab w:val="left" w:pos="6390"/>
      </w:tabs>
      <w:ind w:right="-142"/>
      <w:jc w:val="center"/>
    </w:pPr>
    <w:rPr>
      <w:b/>
      <w:sz w:val="28"/>
    </w:rPr>
  </w:style>
  <w:style w:type="paragraph" w:styleId="aa">
    <w:name w:val="List Paragraph"/>
    <w:basedOn w:val="a"/>
    <w:uiPriority w:val="34"/>
    <w:qFormat/>
    <w:rsid w:val="00AD38EC"/>
    <w:pPr>
      <w:spacing w:after="200" w:line="276" w:lineRule="auto"/>
      <w:ind w:left="720"/>
      <w:contextualSpacing/>
    </w:pPr>
    <w:rPr>
      <w:rFonts w:eastAsia="Calibri"/>
      <w:kern w:val="2"/>
      <w:lang w:eastAsia="en-US"/>
    </w:rPr>
  </w:style>
  <w:style w:type="paragraph" w:customStyle="1" w:styleId="11">
    <w:name w:val="Текст1"/>
    <w:basedOn w:val="a"/>
    <w:rsid w:val="00AD38EC"/>
    <w:pPr>
      <w:widowControl w:val="0"/>
      <w:suppressAutoHyphens/>
      <w:autoSpaceDE w:val="0"/>
    </w:pPr>
    <w:rPr>
      <w:rFonts w:ascii="Courier New" w:hAnsi="Courier New" w:cs="Courier New"/>
      <w:kern w:val="1"/>
      <w:sz w:val="20"/>
      <w:szCs w:val="20"/>
    </w:rPr>
  </w:style>
  <w:style w:type="paragraph" w:customStyle="1" w:styleId="12">
    <w:name w:val="Абзац списка1"/>
    <w:basedOn w:val="a"/>
    <w:rsid w:val="00AD38EC"/>
    <w:pPr>
      <w:spacing w:after="200" w:line="276" w:lineRule="auto"/>
      <w:ind w:left="720"/>
    </w:pPr>
    <w:rPr>
      <w:kern w:val="2"/>
      <w:lang w:eastAsia="en-US"/>
    </w:rPr>
  </w:style>
  <w:style w:type="paragraph" w:styleId="ab">
    <w:name w:val="Normal (Web)"/>
    <w:basedOn w:val="a"/>
    <w:uiPriority w:val="99"/>
    <w:semiHidden/>
    <w:unhideWhenUsed/>
    <w:rsid w:val="00CE151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E1515"/>
    <w:rPr>
      <w:b/>
      <w:bCs/>
    </w:rPr>
  </w:style>
  <w:style w:type="paragraph" w:styleId="ad">
    <w:name w:val="No Spacing"/>
    <w:uiPriority w:val="1"/>
    <w:qFormat/>
    <w:rsid w:val="00B93C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0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F1E1-C95E-4470-BAD4-63B26AFB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2017-10-24T09:25:00Z</dcterms:created>
  <dcterms:modified xsi:type="dcterms:W3CDTF">2017-11-09T11:54:00Z</dcterms:modified>
</cp:coreProperties>
</file>