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47C" w:rsidRPr="0056447C" w:rsidRDefault="0056447C" w:rsidP="0056447C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56447C">
        <w:rPr>
          <w:rFonts w:ascii="Arial" w:hAnsi="Arial" w:cs="Arial"/>
          <w:b/>
          <w:sz w:val="32"/>
          <w:szCs w:val="32"/>
          <w:lang w:val="ru-RU"/>
        </w:rPr>
        <w:t xml:space="preserve">АДМИНИСТРАЦИЯ НИКОЛЬСКОГО СЕЛЬСОВЕТА </w:t>
      </w:r>
    </w:p>
    <w:p w:rsidR="0056447C" w:rsidRPr="0056447C" w:rsidRDefault="0056447C" w:rsidP="0056447C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56447C">
        <w:rPr>
          <w:rFonts w:ascii="Arial" w:hAnsi="Arial" w:cs="Arial"/>
          <w:b/>
          <w:sz w:val="32"/>
          <w:szCs w:val="32"/>
          <w:lang w:val="ru-RU"/>
        </w:rPr>
        <w:t>ОКТЯБРЬСКОГО РАЙОНА КУРСКОЙ ОБЛАСТИ</w:t>
      </w:r>
    </w:p>
    <w:p w:rsidR="0056447C" w:rsidRPr="0056447C" w:rsidRDefault="0056447C" w:rsidP="0056447C">
      <w:pPr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56447C" w:rsidRPr="00694D3C" w:rsidRDefault="0056447C" w:rsidP="0056447C">
      <w:pPr>
        <w:pStyle w:val="2"/>
        <w:tabs>
          <w:tab w:val="left" w:pos="0"/>
        </w:tabs>
        <w:rPr>
          <w:rFonts w:ascii="Arial" w:hAnsi="Arial" w:cs="Arial"/>
          <w:sz w:val="32"/>
          <w:szCs w:val="32"/>
        </w:rPr>
      </w:pPr>
      <w:r w:rsidRPr="00694D3C">
        <w:rPr>
          <w:rFonts w:ascii="Arial" w:hAnsi="Arial" w:cs="Arial"/>
          <w:sz w:val="32"/>
          <w:szCs w:val="32"/>
        </w:rPr>
        <w:t>ПОСТАНОВЛЕНИЕ</w:t>
      </w:r>
    </w:p>
    <w:p w:rsidR="0056447C" w:rsidRPr="0056447C" w:rsidRDefault="0056447C" w:rsidP="0056447C">
      <w:pPr>
        <w:rPr>
          <w:rFonts w:ascii="Arial" w:hAnsi="Arial" w:cs="Arial"/>
          <w:b/>
          <w:sz w:val="32"/>
          <w:szCs w:val="32"/>
          <w:lang w:val="ru-RU"/>
        </w:rPr>
      </w:pPr>
    </w:p>
    <w:p w:rsidR="0056447C" w:rsidRDefault="0056447C" w:rsidP="0056447C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56447C">
        <w:rPr>
          <w:rFonts w:ascii="Arial" w:hAnsi="Arial" w:cs="Arial"/>
          <w:b/>
          <w:sz w:val="32"/>
          <w:szCs w:val="32"/>
          <w:lang w:val="ru-RU"/>
        </w:rPr>
        <w:t xml:space="preserve">от </w:t>
      </w:r>
      <w:r>
        <w:rPr>
          <w:rFonts w:ascii="Arial" w:hAnsi="Arial" w:cs="Arial"/>
          <w:b/>
          <w:sz w:val="32"/>
          <w:szCs w:val="32"/>
          <w:lang w:val="ru-RU"/>
        </w:rPr>
        <w:t>30</w:t>
      </w:r>
      <w:r w:rsidRPr="0056447C">
        <w:rPr>
          <w:rFonts w:ascii="Arial" w:hAnsi="Arial" w:cs="Arial"/>
          <w:b/>
          <w:sz w:val="32"/>
          <w:szCs w:val="32"/>
          <w:lang w:val="ru-RU"/>
        </w:rPr>
        <w:t xml:space="preserve"> июля 2018 года №  </w:t>
      </w:r>
      <w:r>
        <w:rPr>
          <w:rFonts w:ascii="Arial" w:hAnsi="Arial" w:cs="Arial"/>
          <w:b/>
          <w:sz w:val="32"/>
          <w:szCs w:val="32"/>
          <w:lang w:val="ru-RU"/>
        </w:rPr>
        <w:t>57</w:t>
      </w:r>
    </w:p>
    <w:p w:rsidR="0056447C" w:rsidRPr="0056447C" w:rsidRDefault="0056447C" w:rsidP="0056447C">
      <w:pPr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56447C" w:rsidRPr="0056447C" w:rsidRDefault="0056447C" w:rsidP="0056447C">
      <w:pPr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56447C" w:rsidRDefault="0056447C" w:rsidP="0056447C">
      <w:pPr>
        <w:pStyle w:val="p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56447C">
        <w:rPr>
          <w:rFonts w:ascii="Arial" w:hAnsi="Arial" w:cs="Arial"/>
          <w:b/>
          <w:sz w:val="32"/>
          <w:szCs w:val="32"/>
        </w:rPr>
        <w:t xml:space="preserve">Об определении органа местного самоуправления, уполномоченного на осуществление полномочий в сфере </w:t>
      </w:r>
      <w:proofErr w:type="spellStart"/>
      <w:r w:rsidRPr="0056447C">
        <w:rPr>
          <w:rFonts w:ascii="Arial" w:hAnsi="Arial" w:cs="Arial"/>
          <w:b/>
          <w:sz w:val="32"/>
          <w:szCs w:val="32"/>
        </w:rPr>
        <w:t>муниципально-частного</w:t>
      </w:r>
      <w:proofErr w:type="spellEnd"/>
      <w:r w:rsidRPr="0056447C">
        <w:rPr>
          <w:rFonts w:ascii="Arial" w:hAnsi="Arial" w:cs="Arial"/>
          <w:b/>
          <w:sz w:val="32"/>
          <w:szCs w:val="32"/>
        </w:rPr>
        <w:t xml:space="preserve"> партнерства</w:t>
      </w:r>
    </w:p>
    <w:p w:rsidR="0056447C" w:rsidRPr="0056447C" w:rsidRDefault="0056447C" w:rsidP="0056447C">
      <w:pPr>
        <w:pStyle w:val="p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</w:p>
    <w:p w:rsidR="0056447C" w:rsidRPr="0056447C" w:rsidRDefault="0056447C" w:rsidP="0056447C">
      <w:pPr>
        <w:pStyle w:val="p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56447C" w:rsidRPr="0056447C" w:rsidRDefault="0056447C" w:rsidP="0056447C">
      <w:pPr>
        <w:shd w:val="clear" w:color="auto" w:fill="FFFFFF"/>
        <w:ind w:firstLine="900"/>
        <w:jc w:val="both"/>
        <w:rPr>
          <w:rFonts w:ascii="Arial" w:hAnsi="Arial" w:cs="Arial"/>
          <w:lang w:val="ru-RU"/>
        </w:rPr>
      </w:pPr>
      <w:proofErr w:type="gramStart"/>
      <w:r w:rsidRPr="0056447C">
        <w:rPr>
          <w:rFonts w:ascii="Arial" w:eastAsia="Times New Roman" w:hAnsi="Arial" w:cs="Arial"/>
          <w:lang w:val="ru-RU" w:eastAsia="ru-RU"/>
        </w:rPr>
        <w:t xml:space="preserve">На основании Федерального закона от 06.10.2003 N 131-ФЗ «Об общих принципах организации местного самоуправления в Российской Федерации», Федерального закона от 13.07.2015 N 224-ФЗ «О государственно-частном партнерстве, </w:t>
      </w:r>
      <w:proofErr w:type="spellStart"/>
      <w:r w:rsidRPr="0056447C">
        <w:rPr>
          <w:rFonts w:ascii="Arial" w:eastAsia="Times New Roman" w:hAnsi="Arial" w:cs="Arial"/>
          <w:lang w:val="ru-RU" w:eastAsia="ru-RU"/>
        </w:rPr>
        <w:t>муниципально-частном</w:t>
      </w:r>
      <w:proofErr w:type="spellEnd"/>
      <w:r w:rsidRPr="0056447C">
        <w:rPr>
          <w:rFonts w:ascii="Arial" w:eastAsia="Times New Roman" w:hAnsi="Arial" w:cs="Arial"/>
          <w:lang w:val="ru-RU" w:eastAsia="ru-RU"/>
        </w:rPr>
        <w:t xml:space="preserve"> партнерстве в Российской Федерации и внесении изменений в отдельные законодательные акты Российской Федерации», Уставом </w:t>
      </w:r>
      <w:r>
        <w:rPr>
          <w:rFonts w:ascii="Arial" w:eastAsia="Times New Roman" w:hAnsi="Arial" w:cs="Arial"/>
          <w:lang w:val="ru-RU" w:eastAsia="ru-RU"/>
        </w:rPr>
        <w:t>муниципального образования «Никольский сельсовет»</w:t>
      </w:r>
      <w:r w:rsidRPr="0056447C">
        <w:rPr>
          <w:rFonts w:ascii="Arial" w:hAnsi="Arial" w:cs="Arial"/>
          <w:lang w:val="ru-RU"/>
        </w:rPr>
        <w:t xml:space="preserve">, принимая во внимание представление прокуратуры </w:t>
      </w:r>
      <w:r>
        <w:rPr>
          <w:rFonts w:ascii="Arial" w:hAnsi="Arial" w:cs="Arial"/>
          <w:lang w:val="ru-RU"/>
        </w:rPr>
        <w:t xml:space="preserve">Октябрьского </w:t>
      </w:r>
      <w:r w:rsidRPr="0056447C">
        <w:rPr>
          <w:rFonts w:ascii="Arial" w:hAnsi="Arial" w:cs="Arial"/>
          <w:lang w:val="ru-RU"/>
        </w:rPr>
        <w:t xml:space="preserve"> ра</w:t>
      </w:r>
      <w:r>
        <w:rPr>
          <w:rFonts w:ascii="Arial" w:hAnsi="Arial" w:cs="Arial"/>
          <w:lang w:val="ru-RU"/>
        </w:rPr>
        <w:t>йона от 12.07.2018 № 07-26</w:t>
      </w:r>
      <w:r w:rsidRPr="0056447C">
        <w:rPr>
          <w:rFonts w:ascii="Arial" w:hAnsi="Arial" w:cs="Arial"/>
          <w:lang w:val="ru-RU"/>
        </w:rPr>
        <w:t>-</w:t>
      </w:r>
      <w:r>
        <w:rPr>
          <w:rFonts w:ascii="Arial" w:hAnsi="Arial" w:cs="Arial"/>
          <w:lang w:val="ru-RU"/>
        </w:rPr>
        <w:t>20</w:t>
      </w:r>
      <w:r w:rsidRPr="0056447C">
        <w:rPr>
          <w:rFonts w:ascii="Arial" w:hAnsi="Arial" w:cs="Arial"/>
          <w:lang w:val="ru-RU"/>
        </w:rPr>
        <w:t xml:space="preserve">18, Администрация </w:t>
      </w:r>
      <w:r>
        <w:rPr>
          <w:rFonts w:ascii="Arial" w:hAnsi="Arial" w:cs="Arial"/>
          <w:lang w:val="ru-RU"/>
        </w:rPr>
        <w:t xml:space="preserve">Никольского сельсовета </w:t>
      </w:r>
      <w:r w:rsidRPr="0056447C">
        <w:rPr>
          <w:rFonts w:ascii="Arial" w:hAnsi="Arial" w:cs="Arial"/>
          <w:lang w:val="ru-RU"/>
        </w:rPr>
        <w:t xml:space="preserve"> </w:t>
      </w:r>
      <w:proofErr w:type="gramEnd"/>
    </w:p>
    <w:p w:rsidR="0056447C" w:rsidRPr="0056447C" w:rsidRDefault="0056447C" w:rsidP="0056447C">
      <w:pPr>
        <w:shd w:val="clear" w:color="auto" w:fill="FFFFFF"/>
        <w:ind w:firstLine="900"/>
        <w:jc w:val="both"/>
        <w:rPr>
          <w:rFonts w:ascii="Arial" w:hAnsi="Arial" w:cs="Arial"/>
          <w:lang w:val="ru-RU"/>
        </w:rPr>
      </w:pPr>
    </w:p>
    <w:p w:rsidR="0056447C" w:rsidRPr="0056447C" w:rsidRDefault="0056447C" w:rsidP="0056447C">
      <w:pPr>
        <w:shd w:val="clear" w:color="auto" w:fill="FFFFFF"/>
        <w:ind w:firstLine="900"/>
        <w:jc w:val="both"/>
        <w:rPr>
          <w:rFonts w:ascii="Arial" w:hAnsi="Arial" w:cs="Arial"/>
          <w:lang w:val="ru-RU"/>
        </w:rPr>
      </w:pPr>
      <w:r w:rsidRPr="0056447C">
        <w:rPr>
          <w:rFonts w:ascii="Arial" w:hAnsi="Arial" w:cs="Arial"/>
          <w:lang w:val="ru-RU"/>
        </w:rPr>
        <w:t xml:space="preserve">                                               ПОСТАНОВЛЯЕТ:</w:t>
      </w:r>
    </w:p>
    <w:p w:rsidR="0056447C" w:rsidRPr="0056447C" w:rsidRDefault="0056447C" w:rsidP="0056447C">
      <w:pPr>
        <w:shd w:val="clear" w:color="auto" w:fill="FFFFFF"/>
        <w:ind w:firstLine="900"/>
        <w:jc w:val="both"/>
        <w:rPr>
          <w:rFonts w:ascii="Arial" w:hAnsi="Arial" w:cs="Arial"/>
          <w:lang w:val="ru-RU"/>
        </w:rPr>
      </w:pPr>
    </w:p>
    <w:p w:rsidR="0056447C" w:rsidRPr="0056447C" w:rsidRDefault="0056447C" w:rsidP="0056447C">
      <w:pPr>
        <w:shd w:val="clear" w:color="auto" w:fill="FFFFFF"/>
        <w:tabs>
          <w:tab w:val="left" w:pos="709"/>
        </w:tabs>
        <w:jc w:val="both"/>
        <w:rPr>
          <w:rFonts w:ascii="Arial" w:eastAsia="Times New Roman" w:hAnsi="Arial" w:cs="Arial"/>
          <w:lang w:val="ru-RU" w:eastAsia="ru-RU"/>
        </w:rPr>
      </w:pPr>
      <w:r w:rsidRPr="0056447C">
        <w:rPr>
          <w:rFonts w:ascii="Arial" w:hAnsi="Arial" w:cs="Arial"/>
          <w:spacing w:val="-25"/>
          <w:lang w:val="ru-RU"/>
        </w:rPr>
        <w:tab/>
        <w:t>1.</w:t>
      </w:r>
      <w:r w:rsidRPr="0056447C">
        <w:rPr>
          <w:rFonts w:ascii="Arial" w:eastAsia="Times New Roman" w:hAnsi="Arial" w:cs="Arial"/>
          <w:lang w:val="ru-RU" w:eastAsia="ru-RU"/>
        </w:rPr>
        <w:t xml:space="preserve">Определить Администрацию </w:t>
      </w:r>
      <w:r>
        <w:rPr>
          <w:rFonts w:ascii="Arial" w:eastAsia="Times New Roman" w:hAnsi="Arial" w:cs="Arial"/>
          <w:lang w:val="ru-RU" w:eastAsia="ru-RU"/>
        </w:rPr>
        <w:t xml:space="preserve">Никольского сельсовета Октябрьского района Курской области </w:t>
      </w:r>
      <w:r w:rsidRPr="0056447C">
        <w:rPr>
          <w:rFonts w:ascii="Arial" w:eastAsia="Times New Roman" w:hAnsi="Arial" w:cs="Arial"/>
          <w:lang w:val="ru-RU" w:eastAsia="ru-RU"/>
        </w:rPr>
        <w:t xml:space="preserve"> уполномоченным органом на осуществление полномочий в сфере </w:t>
      </w:r>
      <w:proofErr w:type="spellStart"/>
      <w:r w:rsidRPr="0056447C">
        <w:rPr>
          <w:rFonts w:ascii="Arial" w:eastAsia="Times New Roman" w:hAnsi="Arial" w:cs="Arial"/>
          <w:lang w:val="ru-RU" w:eastAsia="ru-RU"/>
        </w:rPr>
        <w:t>муниципально-частного</w:t>
      </w:r>
      <w:proofErr w:type="spellEnd"/>
      <w:r w:rsidRPr="0056447C">
        <w:rPr>
          <w:rFonts w:ascii="Arial" w:eastAsia="Times New Roman" w:hAnsi="Arial" w:cs="Arial"/>
          <w:lang w:val="ru-RU" w:eastAsia="ru-RU"/>
        </w:rPr>
        <w:t xml:space="preserve"> партнерства.</w:t>
      </w:r>
    </w:p>
    <w:p w:rsidR="0056447C" w:rsidRPr="0056447C" w:rsidRDefault="0056447C" w:rsidP="0056447C">
      <w:pPr>
        <w:shd w:val="clear" w:color="auto" w:fill="FFFFFF"/>
        <w:tabs>
          <w:tab w:val="left" w:pos="709"/>
        </w:tabs>
        <w:jc w:val="both"/>
        <w:rPr>
          <w:rFonts w:ascii="Arial" w:hAnsi="Arial" w:cs="Arial"/>
          <w:spacing w:val="-1"/>
          <w:lang w:val="ru-RU"/>
        </w:rPr>
      </w:pPr>
      <w:r w:rsidRPr="0056447C">
        <w:rPr>
          <w:rFonts w:ascii="Arial" w:hAnsi="Arial" w:cs="Arial"/>
          <w:spacing w:val="-1"/>
          <w:lang w:val="ru-RU"/>
        </w:rPr>
        <w:tab/>
        <w:t>2. Установить, что уполномоченный орган осуществляет следующие полномочия:</w:t>
      </w:r>
    </w:p>
    <w:p w:rsidR="0056447C" w:rsidRPr="0056447C" w:rsidRDefault="0056447C" w:rsidP="0056447C">
      <w:pPr>
        <w:shd w:val="clear" w:color="auto" w:fill="FFFFFF"/>
        <w:tabs>
          <w:tab w:val="left" w:pos="709"/>
        </w:tabs>
        <w:jc w:val="both"/>
        <w:rPr>
          <w:rFonts w:ascii="Arial" w:hAnsi="Arial" w:cs="Arial"/>
          <w:color w:val="000000"/>
          <w:shd w:val="clear" w:color="auto" w:fill="FFFFFF"/>
          <w:lang w:val="ru-RU"/>
        </w:rPr>
      </w:pPr>
      <w:r>
        <w:rPr>
          <w:rFonts w:ascii="Arial" w:hAnsi="Arial" w:cs="Arial"/>
          <w:spacing w:val="-1"/>
          <w:lang w:val="ru-RU"/>
        </w:rPr>
        <w:t xml:space="preserve">       </w:t>
      </w:r>
      <w:r w:rsidRPr="0056447C">
        <w:rPr>
          <w:rFonts w:ascii="Arial" w:hAnsi="Arial" w:cs="Arial"/>
          <w:spacing w:val="-1"/>
          <w:lang w:val="ru-RU"/>
        </w:rPr>
        <w:t xml:space="preserve">- </w:t>
      </w:r>
      <w:r w:rsidRPr="0056447C">
        <w:rPr>
          <w:rFonts w:ascii="Arial" w:hAnsi="Arial" w:cs="Arial"/>
          <w:color w:val="000000"/>
          <w:shd w:val="clear" w:color="auto" w:fill="FFFFFF"/>
          <w:lang w:val="ru-RU"/>
        </w:rPr>
        <w:t xml:space="preserve">обеспечение координации деятельности Администрации </w:t>
      </w:r>
      <w:r>
        <w:rPr>
          <w:rFonts w:ascii="Arial" w:hAnsi="Arial" w:cs="Arial"/>
          <w:color w:val="000000"/>
          <w:shd w:val="clear" w:color="auto" w:fill="FFFFFF"/>
          <w:lang w:val="ru-RU"/>
        </w:rPr>
        <w:t xml:space="preserve">Никольского сельсовета </w:t>
      </w:r>
      <w:r w:rsidRPr="0056447C">
        <w:rPr>
          <w:rFonts w:ascii="Arial" w:hAnsi="Arial" w:cs="Arial"/>
          <w:color w:val="000000"/>
          <w:shd w:val="clear" w:color="auto" w:fill="FFFFFF"/>
          <w:lang w:val="ru-RU"/>
        </w:rPr>
        <w:t xml:space="preserve"> при реализации проекта </w:t>
      </w:r>
      <w:proofErr w:type="spellStart"/>
      <w:r w:rsidRPr="0056447C">
        <w:rPr>
          <w:rFonts w:ascii="Arial" w:hAnsi="Arial" w:cs="Arial"/>
          <w:color w:val="000000"/>
          <w:shd w:val="clear" w:color="auto" w:fill="FFFFFF"/>
          <w:lang w:val="ru-RU"/>
        </w:rPr>
        <w:t>муниципально-частного</w:t>
      </w:r>
      <w:proofErr w:type="spellEnd"/>
      <w:r w:rsidRPr="0056447C">
        <w:rPr>
          <w:rFonts w:ascii="Arial" w:hAnsi="Arial" w:cs="Arial"/>
          <w:color w:val="000000"/>
          <w:shd w:val="clear" w:color="auto" w:fill="FFFFFF"/>
          <w:lang w:val="ru-RU"/>
        </w:rPr>
        <w:t xml:space="preserve"> партнерства;</w:t>
      </w:r>
    </w:p>
    <w:p w:rsidR="0056447C" w:rsidRPr="0056447C" w:rsidRDefault="0056447C" w:rsidP="0056447C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color w:val="000000"/>
          <w:shd w:val="clear" w:color="auto" w:fill="FFFFFF"/>
          <w:lang w:val="ru-RU"/>
        </w:rPr>
      </w:pPr>
      <w:r w:rsidRPr="0056447C">
        <w:rPr>
          <w:rFonts w:ascii="Arial" w:hAnsi="Arial" w:cs="Arial"/>
          <w:color w:val="000000"/>
          <w:shd w:val="clear" w:color="auto" w:fill="FFFFFF"/>
          <w:lang w:val="ru-RU"/>
        </w:rPr>
        <w:t xml:space="preserve">- согласование публичному партнеру конкурсной документации для проведения конкурсов на право заключения соглашения о </w:t>
      </w:r>
      <w:proofErr w:type="spellStart"/>
      <w:r w:rsidRPr="0056447C">
        <w:rPr>
          <w:rFonts w:ascii="Arial" w:hAnsi="Arial" w:cs="Arial"/>
          <w:color w:val="000000"/>
          <w:shd w:val="clear" w:color="auto" w:fill="FFFFFF"/>
          <w:lang w:val="ru-RU"/>
        </w:rPr>
        <w:t>муниципально-частном</w:t>
      </w:r>
      <w:proofErr w:type="spellEnd"/>
      <w:r w:rsidRPr="0056447C">
        <w:rPr>
          <w:rFonts w:ascii="Arial" w:hAnsi="Arial" w:cs="Arial"/>
          <w:color w:val="000000"/>
          <w:shd w:val="clear" w:color="auto" w:fill="FFFFFF"/>
          <w:lang w:val="ru-RU"/>
        </w:rPr>
        <w:t xml:space="preserve"> партнерстве;</w:t>
      </w:r>
    </w:p>
    <w:p w:rsidR="0056447C" w:rsidRPr="0056447C" w:rsidRDefault="0056447C" w:rsidP="0056447C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color w:val="000000"/>
          <w:shd w:val="clear" w:color="auto" w:fill="FFFFFF"/>
          <w:lang w:val="ru-RU"/>
        </w:rPr>
      </w:pPr>
      <w:r w:rsidRPr="0056447C">
        <w:rPr>
          <w:rFonts w:ascii="Arial" w:hAnsi="Arial" w:cs="Arial"/>
          <w:color w:val="000000"/>
          <w:shd w:val="clear" w:color="auto" w:fill="FFFFFF"/>
          <w:lang w:val="ru-RU"/>
        </w:rPr>
        <w:t xml:space="preserve">- осуществление мониторинга реализации соглашений о </w:t>
      </w:r>
      <w:proofErr w:type="spellStart"/>
      <w:r w:rsidRPr="0056447C">
        <w:rPr>
          <w:rFonts w:ascii="Arial" w:hAnsi="Arial" w:cs="Arial"/>
          <w:color w:val="000000"/>
          <w:shd w:val="clear" w:color="auto" w:fill="FFFFFF"/>
          <w:lang w:val="ru-RU"/>
        </w:rPr>
        <w:t>муниципально-частном</w:t>
      </w:r>
      <w:proofErr w:type="spellEnd"/>
      <w:r w:rsidRPr="0056447C">
        <w:rPr>
          <w:rFonts w:ascii="Arial" w:hAnsi="Arial" w:cs="Arial"/>
          <w:color w:val="000000"/>
          <w:shd w:val="clear" w:color="auto" w:fill="FFFFFF"/>
          <w:lang w:val="ru-RU"/>
        </w:rPr>
        <w:t xml:space="preserve"> партнерстве;</w:t>
      </w:r>
    </w:p>
    <w:p w:rsidR="0056447C" w:rsidRPr="0056447C" w:rsidRDefault="0056447C" w:rsidP="0056447C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color w:val="000000"/>
          <w:shd w:val="clear" w:color="auto" w:fill="FFFFFF"/>
          <w:lang w:val="ru-RU"/>
        </w:rPr>
      </w:pPr>
      <w:r w:rsidRPr="0056447C">
        <w:rPr>
          <w:rFonts w:ascii="Arial" w:hAnsi="Arial" w:cs="Arial"/>
          <w:color w:val="000000"/>
          <w:shd w:val="clear" w:color="auto" w:fill="FFFFFF"/>
          <w:lang w:val="ru-RU"/>
        </w:rPr>
        <w:t xml:space="preserve">- содействие в защите прав и законных интересов публичных партнеров и частных инвесторов в процессе реализации соглашения о </w:t>
      </w:r>
      <w:proofErr w:type="spellStart"/>
      <w:r w:rsidRPr="0056447C">
        <w:rPr>
          <w:rFonts w:ascii="Arial" w:hAnsi="Arial" w:cs="Arial"/>
          <w:color w:val="000000"/>
          <w:shd w:val="clear" w:color="auto" w:fill="FFFFFF"/>
          <w:lang w:val="ru-RU"/>
        </w:rPr>
        <w:t>муниципально-частном</w:t>
      </w:r>
      <w:proofErr w:type="spellEnd"/>
      <w:r w:rsidRPr="0056447C">
        <w:rPr>
          <w:rFonts w:ascii="Arial" w:hAnsi="Arial" w:cs="Arial"/>
          <w:color w:val="000000"/>
          <w:shd w:val="clear" w:color="auto" w:fill="FFFFFF"/>
          <w:lang w:val="ru-RU"/>
        </w:rPr>
        <w:t xml:space="preserve"> партнерстве;</w:t>
      </w:r>
    </w:p>
    <w:p w:rsidR="0056447C" w:rsidRPr="0056447C" w:rsidRDefault="0056447C" w:rsidP="0056447C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color w:val="000000"/>
          <w:shd w:val="clear" w:color="auto" w:fill="FFFFFF"/>
          <w:lang w:val="ru-RU"/>
        </w:rPr>
      </w:pPr>
      <w:r w:rsidRPr="0056447C">
        <w:rPr>
          <w:rFonts w:ascii="Arial" w:hAnsi="Arial" w:cs="Arial"/>
          <w:color w:val="000000"/>
          <w:shd w:val="clear" w:color="auto" w:fill="FFFFFF"/>
          <w:lang w:val="ru-RU"/>
        </w:rPr>
        <w:t xml:space="preserve">- ведение реестра заключенных соглашений о </w:t>
      </w:r>
      <w:proofErr w:type="spellStart"/>
      <w:r w:rsidRPr="0056447C">
        <w:rPr>
          <w:rFonts w:ascii="Arial" w:hAnsi="Arial" w:cs="Arial"/>
          <w:color w:val="000000"/>
          <w:shd w:val="clear" w:color="auto" w:fill="FFFFFF"/>
          <w:lang w:val="ru-RU"/>
        </w:rPr>
        <w:t>муниципально-частном</w:t>
      </w:r>
      <w:proofErr w:type="spellEnd"/>
      <w:r w:rsidRPr="0056447C">
        <w:rPr>
          <w:rFonts w:ascii="Arial" w:hAnsi="Arial" w:cs="Arial"/>
          <w:color w:val="000000"/>
          <w:shd w:val="clear" w:color="auto" w:fill="FFFFFF"/>
          <w:lang w:val="ru-RU"/>
        </w:rPr>
        <w:t xml:space="preserve"> партнерстве;</w:t>
      </w:r>
    </w:p>
    <w:p w:rsidR="0056447C" w:rsidRPr="0056447C" w:rsidRDefault="0056447C" w:rsidP="0056447C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color w:val="000000"/>
          <w:shd w:val="clear" w:color="auto" w:fill="FFFFFF"/>
          <w:lang w:val="ru-RU"/>
        </w:rPr>
      </w:pPr>
      <w:r w:rsidRPr="0056447C">
        <w:rPr>
          <w:rFonts w:ascii="Arial" w:hAnsi="Arial" w:cs="Arial"/>
          <w:color w:val="000000"/>
          <w:shd w:val="clear" w:color="auto" w:fill="FFFFFF"/>
          <w:lang w:val="ru-RU"/>
        </w:rPr>
        <w:t xml:space="preserve">- обеспечение открытости и доступности информации о заключенных </w:t>
      </w:r>
      <w:proofErr w:type="gramStart"/>
      <w:r w:rsidRPr="0056447C">
        <w:rPr>
          <w:rFonts w:ascii="Arial" w:hAnsi="Arial" w:cs="Arial"/>
          <w:color w:val="000000"/>
          <w:shd w:val="clear" w:color="auto" w:fill="FFFFFF"/>
          <w:lang w:val="ru-RU"/>
        </w:rPr>
        <w:t>соглашениях</w:t>
      </w:r>
      <w:proofErr w:type="gramEnd"/>
      <w:r w:rsidRPr="0056447C">
        <w:rPr>
          <w:rFonts w:ascii="Arial" w:hAnsi="Arial" w:cs="Arial"/>
          <w:color w:val="000000"/>
          <w:shd w:val="clear" w:color="auto" w:fill="FFFFFF"/>
          <w:lang w:val="ru-RU"/>
        </w:rPr>
        <w:t xml:space="preserve"> о </w:t>
      </w:r>
      <w:proofErr w:type="spellStart"/>
      <w:r w:rsidRPr="0056447C">
        <w:rPr>
          <w:rFonts w:ascii="Arial" w:hAnsi="Arial" w:cs="Arial"/>
          <w:color w:val="000000"/>
          <w:shd w:val="clear" w:color="auto" w:fill="FFFFFF"/>
          <w:lang w:val="ru-RU"/>
        </w:rPr>
        <w:t>муниципально-частном</w:t>
      </w:r>
      <w:proofErr w:type="spellEnd"/>
      <w:r w:rsidRPr="0056447C">
        <w:rPr>
          <w:rFonts w:ascii="Arial" w:hAnsi="Arial" w:cs="Arial"/>
          <w:color w:val="000000"/>
          <w:shd w:val="clear" w:color="auto" w:fill="FFFFFF"/>
          <w:lang w:val="ru-RU"/>
        </w:rPr>
        <w:t xml:space="preserve"> партнерстве;</w:t>
      </w:r>
    </w:p>
    <w:p w:rsidR="0056447C" w:rsidRPr="0056447C" w:rsidRDefault="0056447C" w:rsidP="0056447C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color w:val="000000"/>
          <w:shd w:val="clear" w:color="auto" w:fill="FFFFFF"/>
          <w:lang w:val="ru-RU"/>
        </w:rPr>
      </w:pPr>
      <w:r w:rsidRPr="0056447C">
        <w:rPr>
          <w:rFonts w:ascii="Arial" w:hAnsi="Arial" w:cs="Arial"/>
          <w:color w:val="000000"/>
          <w:shd w:val="clear" w:color="auto" w:fill="FFFFFF"/>
          <w:lang w:val="ru-RU"/>
        </w:rPr>
        <w:t xml:space="preserve">-представление в уполномоченный орган результатов мониторинга реализации соглашения о </w:t>
      </w:r>
      <w:proofErr w:type="spellStart"/>
      <w:r w:rsidRPr="0056447C">
        <w:rPr>
          <w:rFonts w:ascii="Arial" w:hAnsi="Arial" w:cs="Arial"/>
          <w:color w:val="000000"/>
          <w:shd w:val="clear" w:color="auto" w:fill="FFFFFF"/>
          <w:lang w:val="ru-RU"/>
        </w:rPr>
        <w:t>муниципально-частном</w:t>
      </w:r>
      <w:proofErr w:type="spellEnd"/>
      <w:r w:rsidRPr="0056447C">
        <w:rPr>
          <w:rFonts w:ascii="Arial" w:hAnsi="Arial" w:cs="Arial"/>
          <w:color w:val="000000"/>
          <w:shd w:val="clear" w:color="auto" w:fill="FFFFFF"/>
          <w:lang w:val="ru-RU"/>
        </w:rPr>
        <w:t xml:space="preserve"> партнерстве;</w:t>
      </w:r>
    </w:p>
    <w:p w:rsidR="0056447C" w:rsidRPr="0056447C" w:rsidRDefault="0056447C" w:rsidP="0056447C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pacing w:val="-1"/>
          <w:lang w:val="ru-RU"/>
        </w:rPr>
      </w:pPr>
      <w:r w:rsidRPr="0056447C">
        <w:rPr>
          <w:rFonts w:ascii="Arial" w:hAnsi="Arial" w:cs="Arial"/>
          <w:color w:val="000000"/>
          <w:shd w:val="clear" w:color="auto" w:fill="FFFFFF"/>
          <w:lang w:val="ru-RU"/>
        </w:rPr>
        <w:t>- осуществление иных полномочий, предусмотренных</w:t>
      </w:r>
      <w:r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56447C">
        <w:rPr>
          <w:rFonts w:ascii="Arial" w:hAnsi="Arial" w:cs="Arial"/>
          <w:color w:val="000000"/>
          <w:shd w:val="clear" w:color="auto" w:fill="FFFFFF"/>
          <w:lang w:val="ru-RU"/>
        </w:rPr>
        <w:t xml:space="preserve">федеральным законодательством, законодательством </w:t>
      </w:r>
      <w:r>
        <w:rPr>
          <w:rFonts w:ascii="Arial" w:hAnsi="Arial" w:cs="Arial"/>
          <w:color w:val="000000"/>
          <w:shd w:val="clear" w:color="auto" w:fill="FFFFFF"/>
          <w:lang w:val="ru-RU"/>
        </w:rPr>
        <w:t>Курской</w:t>
      </w:r>
      <w:r w:rsidRPr="0056447C">
        <w:rPr>
          <w:rFonts w:ascii="Arial" w:hAnsi="Arial" w:cs="Arial"/>
          <w:color w:val="000000"/>
          <w:shd w:val="clear" w:color="auto" w:fill="FFFFFF"/>
          <w:lang w:val="ru-RU"/>
        </w:rPr>
        <w:t xml:space="preserve"> области, Уставом </w:t>
      </w:r>
      <w:r>
        <w:rPr>
          <w:rFonts w:ascii="Arial" w:hAnsi="Arial" w:cs="Arial"/>
          <w:color w:val="000000"/>
          <w:shd w:val="clear" w:color="auto" w:fill="FFFFFF"/>
          <w:lang w:val="ru-RU"/>
        </w:rPr>
        <w:lastRenderedPageBreak/>
        <w:t>муниципального образования «Никольский сельсовет»</w:t>
      </w:r>
      <w:r w:rsidRPr="0056447C">
        <w:rPr>
          <w:rFonts w:ascii="Arial" w:hAnsi="Arial" w:cs="Arial"/>
          <w:color w:val="000000"/>
          <w:shd w:val="clear" w:color="auto" w:fill="FFFFFF"/>
          <w:lang w:val="ru-RU"/>
        </w:rPr>
        <w:t xml:space="preserve"> и муниципальными правовыми актами </w:t>
      </w:r>
      <w:r>
        <w:rPr>
          <w:rFonts w:ascii="Arial" w:hAnsi="Arial" w:cs="Arial"/>
          <w:color w:val="000000"/>
          <w:shd w:val="clear" w:color="auto" w:fill="FFFFFF"/>
          <w:lang w:val="ru-RU"/>
        </w:rPr>
        <w:t>Никольского сельсовета</w:t>
      </w:r>
      <w:r w:rsidRPr="0056447C">
        <w:rPr>
          <w:rFonts w:ascii="Arial" w:hAnsi="Arial" w:cs="Arial"/>
          <w:color w:val="000000"/>
          <w:shd w:val="clear" w:color="auto" w:fill="FFFFFF"/>
          <w:lang w:val="ru-RU"/>
        </w:rPr>
        <w:t>.</w:t>
      </w:r>
    </w:p>
    <w:p w:rsidR="0056447C" w:rsidRDefault="0056447C" w:rsidP="0056447C">
      <w:pPr>
        <w:shd w:val="clear" w:color="auto" w:fill="FFFFFF"/>
        <w:tabs>
          <w:tab w:val="left" w:pos="709"/>
        </w:tabs>
        <w:jc w:val="both"/>
        <w:rPr>
          <w:rFonts w:ascii="Arial" w:hAnsi="Arial" w:cs="Arial"/>
          <w:color w:val="000000"/>
          <w:shd w:val="clear" w:color="auto" w:fill="FFFFFF"/>
          <w:lang w:val="ru-RU"/>
        </w:rPr>
      </w:pPr>
      <w:r w:rsidRPr="0056447C">
        <w:rPr>
          <w:rFonts w:ascii="Arial" w:hAnsi="Arial" w:cs="Arial"/>
          <w:spacing w:val="-1"/>
          <w:lang w:val="ru-RU"/>
        </w:rPr>
        <w:tab/>
        <w:t>3</w:t>
      </w:r>
      <w:r w:rsidRPr="0056447C">
        <w:rPr>
          <w:rFonts w:ascii="Arial" w:hAnsi="Arial" w:cs="Arial"/>
          <w:lang w:val="ru-RU"/>
        </w:rPr>
        <w:t xml:space="preserve">. Настоящее постановление обнародовать в соответствии с Уставом </w:t>
      </w:r>
      <w:r>
        <w:rPr>
          <w:rFonts w:ascii="Arial" w:hAnsi="Arial" w:cs="Arial"/>
          <w:color w:val="000000"/>
          <w:shd w:val="clear" w:color="auto" w:fill="FFFFFF"/>
          <w:lang w:val="ru-RU"/>
        </w:rPr>
        <w:t>муниципального образования «Никольский сельсовет»</w:t>
      </w:r>
      <w:r w:rsidRPr="0056447C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</w:p>
    <w:p w:rsidR="0056447C" w:rsidRPr="0056447C" w:rsidRDefault="0056447C" w:rsidP="0056447C">
      <w:pPr>
        <w:shd w:val="clear" w:color="auto" w:fill="FFFFFF"/>
        <w:tabs>
          <w:tab w:val="left" w:pos="709"/>
        </w:tabs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color w:val="000000"/>
          <w:shd w:val="clear" w:color="auto" w:fill="FFFFFF"/>
          <w:lang w:val="ru-RU"/>
        </w:rPr>
        <w:t xml:space="preserve">          </w:t>
      </w:r>
      <w:r w:rsidRPr="0056447C">
        <w:rPr>
          <w:rFonts w:ascii="Arial" w:hAnsi="Arial" w:cs="Arial"/>
          <w:lang w:val="ru-RU"/>
        </w:rPr>
        <w:t>4.  Настоящее постановление вступает в силу с момента его обнародования.</w:t>
      </w:r>
    </w:p>
    <w:p w:rsidR="0056447C" w:rsidRPr="0056447C" w:rsidRDefault="0056447C" w:rsidP="0056447C">
      <w:pPr>
        <w:ind w:firstLine="708"/>
        <w:jc w:val="both"/>
        <w:rPr>
          <w:rFonts w:ascii="Arial" w:hAnsi="Arial" w:cs="Arial"/>
          <w:lang w:val="ru-RU"/>
        </w:rPr>
      </w:pPr>
      <w:r w:rsidRPr="0056447C">
        <w:rPr>
          <w:rFonts w:ascii="Arial" w:hAnsi="Arial" w:cs="Arial"/>
          <w:lang w:val="ru-RU"/>
        </w:rPr>
        <w:t xml:space="preserve">5. </w:t>
      </w:r>
      <w:proofErr w:type="gramStart"/>
      <w:r w:rsidRPr="0056447C">
        <w:rPr>
          <w:rFonts w:ascii="Arial" w:hAnsi="Arial" w:cs="Arial"/>
          <w:lang w:val="ru-RU"/>
        </w:rPr>
        <w:t>Контроль за</w:t>
      </w:r>
      <w:proofErr w:type="gramEnd"/>
      <w:r w:rsidRPr="0056447C">
        <w:rPr>
          <w:rFonts w:ascii="Arial" w:hAnsi="Arial" w:cs="Arial"/>
          <w:lang w:val="ru-RU"/>
        </w:rPr>
        <w:t xml:space="preserve"> использованием настоящего </w:t>
      </w:r>
      <w:r w:rsidRPr="0056447C">
        <w:rPr>
          <w:rFonts w:ascii="Arial" w:hAnsi="Arial" w:cs="Arial"/>
          <w:color w:val="000000"/>
          <w:lang w:val="ru-RU"/>
        </w:rPr>
        <w:t>оставляю за собой.</w:t>
      </w:r>
    </w:p>
    <w:p w:rsidR="0056447C" w:rsidRPr="0056447C" w:rsidRDefault="0056447C" w:rsidP="0056447C">
      <w:pPr>
        <w:tabs>
          <w:tab w:val="left" w:pos="720"/>
        </w:tabs>
        <w:jc w:val="both"/>
        <w:rPr>
          <w:rFonts w:ascii="Arial" w:hAnsi="Arial" w:cs="Arial"/>
          <w:color w:val="000000"/>
          <w:lang w:val="ru-RU"/>
        </w:rPr>
      </w:pPr>
    </w:p>
    <w:p w:rsidR="0056447C" w:rsidRPr="0056447C" w:rsidRDefault="0056447C" w:rsidP="0056447C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56447C" w:rsidRDefault="0056447C" w:rsidP="0056447C"/>
    <w:p w:rsidR="0056447C" w:rsidRPr="00453376" w:rsidRDefault="0056447C" w:rsidP="0056447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Глава </w:t>
      </w:r>
      <w:r w:rsidRPr="00453376">
        <w:rPr>
          <w:rFonts w:ascii="Arial" w:hAnsi="Arial" w:cs="Arial"/>
          <w:sz w:val="24"/>
          <w:szCs w:val="24"/>
        </w:rPr>
        <w:t>Никольского сельсовета</w:t>
      </w:r>
    </w:p>
    <w:p w:rsidR="0056447C" w:rsidRPr="00453376" w:rsidRDefault="0056447C" w:rsidP="0056447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53376">
        <w:rPr>
          <w:rFonts w:ascii="Arial" w:hAnsi="Arial" w:cs="Arial"/>
          <w:sz w:val="24"/>
          <w:szCs w:val="24"/>
        </w:rPr>
        <w:t xml:space="preserve">Октябрьского района                                                         </w:t>
      </w:r>
      <w:r>
        <w:rPr>
          <w:rFonts w:ascii="Arial" w:hAnsi="Arial" w:cs="Arial"/>
          <w:sz w:val="24"/>
          <w:szCs w:val="24"/>
        </w:rPr>
        <w:t>В.Н. Мезенцев</w:t>
      </w:r>
    </w:p>
    <w:p w:rsidR="0056447C" w:rsidRPr="00453376" w:rsidRDefault="0056447C" w:rsidP="0056447C">
      <w:pPr>
        <w:pStyle w:val="a3"/>
        <w:rPr>
          <w:rFonts w:ascii="Arial" w:hAnsi="Arial" w:cs="Arial"/>
          <w:sz w:val="24"/>
          <w:szCs w:val="24"/>
        </w:rPr>
      </w:pPr>
    </w:p>
    <w:p w:rsidR="0056447C" w:rsidRPr="0056447C" w:rsidRDefault="0056447C" w:rsidP="0056447C">
      <w:pPr>
        <w:rPr>
          <w:lang w:val="ru-RU"/>
        </w:rPr>
      </w:pPr>
    </w:p>
    <w:p w:rsidR="0056447C" w:rsidRPr="0056447C" w:rsidRDefault="0056447C" w:rsidP="0056447C">
      <w:pPr>
        <w:rPr>
          <w:lang w:val="ru-RU"/>
        </w:rPr>
      </w:pPr>
    </w:p>
    <w:p w:rsidR="004338E5" w:rsidRPr="0056447C" w:rsidRDefault="004338E5">
      <w:pPr>
        <w:rPr>
          <w:rFonts w:ascii="Arial" w:hAnsi="Arial" w:cs="Arial"/>
          <w:lang w:val="ru-RU"/>
        </w:rPr>
      </w:pPr>
    </w:p>
    <w:sectPr w:rsidR="004338E5" w:rsidRPr="0056447C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6447C"/>
    <w:rsid w:val="00000349"/>
    <w:rsid w:val="004338E5"/>
    <w:rsid w:val="0056447C"/>
    <w:rsid w:val="008714B7"/>
    <w:rsid w:val="0087441C"/>
    <w:rsid w:val="00B5794A"/>
    <w:rsid w:val="00BD2253"/>
    <w:rsid w:val="00BE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47C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qFormat/>
    <w:rsid w:val="0056447C"/>
    <w:pPr>
      <w:keepNext/>
      <w:tabs>
        <w:tab w:val="num" w:pos="0"/>
      </w:tabs>
      <w:suppressAutoHyphens/>
      <w:jc w:val="center"/>
      <w:outlineLvl w:val="1"/>
    </w:pPr>
    <w:rPr>
      <w:rFonts w:ascii="Times New Roman" w:eastAsia="Times New Roman" w:hAnsi="Times New Roman"/>
      <w:b/>
      <w:sz w:val="40"/>
      <w:szCs w:val="20"/>
      <w:lang w:val="ru-RU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56447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56447C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paragraph" w:styleId="a3">
    <w:name w:val="No Spacing"/>
    <w:uiPriority w:val="1"/>
    <w:qFormat/>
    <w:rsid w:val="0056447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2018-07-30T11:58:00Z</dcterms:created>
  <dcterms:modified xsi:type="dcterms:W3CDTF">2018-07-30T12:05:00Z</dcterms:modified>
</cp:coreProperties>
</file>