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6C" w:rsidRPr="00B90221" w:rsidRDefault="0009066C" w:rsidP="0009066C">
      <w:pPr>
        <w:jc w:val="center"/>
        <w:rPr>
          <w:rFonts w:ascii="Times New Roman" w:hAnsi="Times New Roman"/>
          <w:b/>
          <w:sz w:val="32"/>
          <w:szCs w:val="32"/>
        </w:rPr>
      </w:pPr>
      <w:r w:rsidRPr="00B90221">
        <w:rPr>
          <w:rFonts w:ascii="Times New Roman" w:hAnsi="Times New Roman"/>
          <w:b/>
          <w:sz w:val="32"/>
          <w:szCs w:val="32"/>
        </w:rPr>
        <w:t xml:space="preserve">Р О С </w:t>
      </w:r>
      <w:proofErr w:type="spellStart"/>
      <w:proofErr w:type="gramStart"/>
      <w:r w:rsidRPr="00B90221">
        <w:rPr>
          <w:rFonts w:ascii="Times New Roman" w:hAnsi="Times New Roman"/>
          <w:b/>
          <w:sz w:val="32"/>
          <w:szCs w:val="32"/>
        </w:rPr>
        <w:t>С</w:t>
      </w:r>
      <w:proofErr w:type="spellEnd"/>
      <w:proofErr w:type="gramEnd"/>
      <w:r w:rsidRPr="00B90221">
        <w:rPr>
          <w:rFonts w:ascii="Times New Roman" w:hAnsi="Times New Roman"/>
          <w:b/>
          <w:sz w:val="32"/>
          <w:szCs w:val="32"/>
        </w:rPr>
        <w:t xml:space="preserve"> И Й С К А Я    Ф Е Д Е Р А Ц И Я</w:t>
      </w:r>
    </w:p>
    <w:p w:rsidR="0009066C" w:rsidRPr="00B90221" w:rsidRDefault="0009066C" w:rsidP="0009066C">
      <w:pPr>
        <w:jc w:val="center"/>
        <w:rPr>
          <w:rFonts w:ascii="Times New Roman" w:hAnsi="Times New Roman"/>
          <w:b/>
          <w:sz w:val="28"/>
          <w:szCs w:val="28"/>
        </w:rPr>
      </w:pPr>
      <w:r w:rsidRPr="00B90221">
        <w:rPr>
          <w:rFonts w:ascii="Times New Roman" w:hAnsi="Times New Roman"/>
          <w:b/>
          <w:sz w:val="28"/>
          <w:szCs w:val="28"/>
        </w:rPr>
        <w:t>АДМИНИСТРАЦИЯ  НИКОЛЬСКОГО СЕЛЬСОВЕТА</w:t>
      </w:r>
    </w:p>
    <w:p w:rsidR="0009066C" w:rsidRPr="00B90221" w:rsidRDefault="0009066C" w:rsidP="0009066C">
      <w:pPr>
        <w:jc w:val="center"/>
        <w:rPr>
          <w:rFonts w:ascii="Times New Roman" w:hAnsi="Times New Roman"/>
          <w:b/>
          <w:sz w:val="28"/>
          <w:szCs w:val="28"/>
        </w:rPr>
      </w:pPr>
      <w:r w:rsidRPr="00B90221">
        <w:rPr>
          <w:rFonts w:ascii="Times New Roman" w:hAnsi="Times New Roman"/>
          <w:b/>
          <w:sz w:val="28"/>
          <w:szCs w:val="28"/>
        </w:rPr>
        <w:t>ОКТЯБРЬСКОГО РАЙОНА  КУРСКОЙ ОБЛАСТИ</w:t>
      </w:r>
    </w:p>
    <w:p w:rsidR="0009066C" w:rsidRDefault="0009066C" w:rsidP="0009066C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B90221">
        <w:rPr>
          <w:rFonts w:ascii="Times New Roman" w:hAnsi="Times New Roman"/>
          <w:b/>
          <w:sz w:val="36"/>
          <w:szCs w:val="36"/>
        </w:rPr>
        <w:t>Р</w:t>
      </w:r>
      <w:proofErr w:type="gramEnd"/>
      <w:r w:rsidRPr="00B90221">
        <w:rPr>
          <w:rFonts w:ascii="Times New Roman" w:hAnsi="Times New Roman"/>
          <w:b/>
          <w:sz w:val="36"/>
          <w:szCs w:val="36"/>
        </w:rPr>
        <w:t xml:space="preserve"> А С П О Р Я Ж Е Н И Е</w:t>
      </w:r>
    </w:p>
    <w:p w:rsidR="0009066C" w:rsidRDefault="0009066C" w:rsidP="0009066C">
      <w:pPr>
        <w:jc w:val="center"/>
        <w:rPr>
          <w:rFonts w:ascii="Times New Roman" w:hAnsi="Times New Roman"/>
          <w:b/>
          <w:sz w:val="36"/>
          <w:szCs w:val="36"/>
        </w:rPr>
      </w:pPr>
    </w:p>
    <w:p w:rsidR="0009066C" w:rsidRPr="00B90221" w:rsidRDefault="0009066C" w:rsidP="0009066C">
      <w:pPr>
        <w:jc w:val="center"/>
        <w:rPr>
          <w:rFonts w:ascii="Times New Roman" w:hAnsi="Times New Roman"/>
          <w:b/>
          <w:sz w:val="36"/>
          <w:szCs w:val="36"/>
        </w:rPr>
      </w:pPr>
    </w:p>
    <w:p w:rsidR="0009066C" w:rsidRPr="00B64548" w:rsidRDefault="0009066C" w:rsidP="0009066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09.08.2018 г. № 45</w:t>
      </w:r>
      <w:r w:rsidRPr="00B64548">
        <w:rPr>
          <w:rFonts w:ascii="Times New Roman" w:hAnsi="Times New Roman"/>
          <w:sz w:val="28"/>
          <w:szCs w:val="28"/>
        </w:rPr>
        <w:t>-р</w:t>
      </w:r>
    </w:p>
    <w:p w:rsidR="0009066C" w:rsidRDefault="0009066C" w:rsidP="00090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Стоянова</w:t>
      </w:r>
    </w:p>
    <w:p w:rsidR="0009066C" w:rsidRPr="0009066C" w:rsidRDefault="0009066C" w:rsidP="0009066C">
      <w:pPr>
        <w:pStyle w:val="a3"/>
        <w:rPr>
          <w:rFonts w:ascii="Times New Roman" w:hAnsi="Times New Roman"/>
          <w:sz w:val="28"/>
          <w:szCs w:val="28"/>
        </w:rPr>
      </w:pPr>
      <w:r w:rsidRPr="0009066C">
        <w:rPr>
          <w:rFonts w:ascii="Times New Roman" w:hAnsi="Times New Roman"/>
          <w:sz w:val="28"/>
          <w:szCs w:val="28"/>
        </w:rPr>
        <w:t>Об утверждении Перечня  муниципального</w:t>
      </w:r>
    </w:p>
    <w:p w:rsidR="0009066C" w:rsidRPr="0009066C" w:rsidRDefault="0009066C" w:rsidP="0009066C">
      <w:pPr>
        <w:pStyle w:val="a3"/>
        <w:rPr>
          <w:rFonts w:ascii="Times New Roman" w:hAnsi="Times New Roman"/>
          <w:sz w:val="28"/>
          <w:szCs w:val="28"/>
        </w:rPr>
      </w:pPr>
      <w:r w:rsidRPr="0009066C">
        <w:rPr>
          <w:rFonts w:ascii="Times New Roman" w:hAnsi="Times New Roman"/>
          <w:sz w:val="28"/>
          <w:szCs w:val="28"/>
        </w:rPr>
        <w:t>имущества, которое может быть использовано</w:t>
      </w:r>
    </w:p>
    <w:p w:rsidR="0009066C" w:rsidRPr="0009066C" w:rsidRDefault="0009066C" w:rsidP="0009066C">
      <w:pPr>
        <w:pStyle w:val="a3"/>
        <w:rPr>
          <w:rFonts w:ascii="Times New Roman" w:hAnsi="Times New Roman"/>
          <w:sz w:val="28"/>
          <w:szCs w:val="28"/>
        </w:rPr>
      </w:pPr>
      <w:r w:rsidRPr="0009066C">
        <w:rPr>
          <w:rFonts w:ascii="Times New Roman" w:hAnsi="Times New Roman"/>
          <w:sz w:val="28"/>
          <w:szCs w:val="28"/>
        </w:rPr>
        <w:t>для формирования предложения о реализации</w:t>
      </w:r>
    </w:p>
    <w:p w:rsidR="0009066C" w:rsidRDefault="0009066C" w:rsidP="0009066C">
      <w:pPr>
        <w:pStyle w:val="a3"/>
        <w:rPr>
          <w:rFonts w:ascii="Times New Roman" w:hAnsi="Times New Roman"/>
          <w:sz w:val="28"/>
          <w:szCs w:val="28"/>
        </w:rPr>
      </w:pPr>
      <w:r w:rsidRPr="0009066C">
        <w:rPr>
          <w:rFonts w:ascii="Times New Roman" w:hAnsi="Times New Roman"/>
          <w:sz w:val="28"/>
          <w:szCs w:val="28"/>
        </w:rPr>
        <w:t xml:space="preserve">проекта </w:t>
      </w:r>
      <w:proofErr w:type="spellStart"/>
      <w:proofErr w:type="gramStart"/>
      <w:r w:rsidRPr="0009066C">
        <w:rPr>
          <w:rFonts w:ascii="Times New Roman" w:hAnsi="Times New Roman"/>
          <w:sz w:val="28"/>
          <w:szCs w:val="28"/>
        </w:rPr>
        <w:t>муниципального-частного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9066C">
        <w:rPr>
          <w:rFonts w:ascii="Times New Roman" w:hAnsi="Times New Roman"/>
          <w:sz w:val="28"/>
          <w:szCs w:val="28"/>
        </w:rPr>
        <w:t>партнерства</w:t>
      </w:r>
    </w:p>
    <w:p w:rsidR="0009066C" w:rsidRDefault="0009066C" w:rsidP="0009066C">
      <w:pPr>
        <w:pStyle w:val="a3"/>
        <w:rPr>
          <w:rFonts w:ascii="Times New Roman" w:hAnsi="Times New Roman"/>
          <w:sz w:val="28"/>
          <w:szCs w:val="28"/>
        </w:rPr>
      </w:pPr>
    </w:p>
    <w:p w:rsidR="0009066C" w:rsidRDefault="0009066C" w:rsidP="0009066C">
      <w:pPr>
        <w:pStyle w:val="a3"/>
        <w:rPr>
          <w:rFonts w:ascii="Times New Roman" w:hAnsi="Times New Roman"/>
          <w:sz w:val="28"/>
          <w:szCs w:val="28"/>
        </w:rPr>
      </w:pPr>
    </w:p>
    <w:p w:rsidR="0009066C" w:rsidRDefault="0009066C" w:rsidP="0009066C">
      <w:pPr>
        <w:shd w:val="clear" w:color="auto" w:fill="FFFFFF"/>
        <w:ind w:firstLine="900"/>
        <w:jc w:val="both"/>
        <w:rPr>
          <w:rFonts w:ascii="Times New Roman" w:hAnsi="Times New Roman"/>
          <w:sz w:val="28"/>
          <w:szCs w:val="28"/>
        </w:rPr>
      </w:pPr>
      <w:r w:rsidRPr="0009066C">
        <w:rPr>
          <w:rFonts w:ascii="Times New Roman" w:hAnsi="Times New Roman"/>
          <w:sz w:val="28"/>
          <w:szCs w:val="28"/>
          <w:lang w:eastAsia="ru-RU"/>
        </w:rPr>
        <w:t xml:space="preserve">На основании Федерального закона от 06.10.2003 N 131-ФЗ «Об общих принципах организации местного самоуправления в Российской Федерации», Федерального закона от 13.07.2015 N 224-ФЗ «О государственно-частном партнерстве, </w:t>
      </w:r>
      <w:proofErr w:type="spellStart"/>
      <w:r w:rsidRPr="0009066C">
        <w:rPr>
          <w:rFonts w:ascii="Times New Roman" w:hAnsi="Times New Roman"/>
          <w:sz w:val="28"/>
          <w:szCs w:val="28"/>
          <w:lang w:eastAsia="ru-RU"/>
        </w:rPr>
        <w:t>муниципально-частном</w:t>
      </w:r>
      <w:proofErr w:type="spellEnd"/>
      <w:r w:rsidRPr="0009066C">
        <w:rPr>
          <w:rFonts w:ascii="Times New Roman" w:hAnsi="Times New Roman"/>
          <w:sz w:val="28"/>
          <w:szCs w:val="28"/>
          <w:lang w:eastAsia="ru-RU"/>
        </w:rPr>
        <w:t xml:space="preserve"> партнерстве в Российской Федерации и внесении изменений в отдельные законодательные акты Российской Федерации», </w:t>
      </w:r>
      <w:r w:rsidRPr="0009066C">
        <w:rPr>
          <w:rFonts w:ascii="Times New Roman" w:hAnsi="Times New Roman"/>
          <w:sz w:val="28"/>
          <w:szCs w:val="28"/>
        </w:rPr>
        <w:t>принимая во внимание представление прокуратуры Октябрьского  района от 12.07.2018 № 07-26-20</w:t>
      </w:r>
      <w:r>
        <w:rPr>
          <w:rFonts w:ascii="Times New Roman" w:hAnsi="Times New Roman"/>
          <w:sz w:val="28"/>
          <w:szCs w:val="28"/>
        </w:rPr>
        <w:t>18:</w:t>
      </w:r>
    </w:p>
    <w:p w:rsidR="0009066C" w:rsidRDefault="0009066C" w:rsidP="000906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Утвердить прилагаемый Перечень</w:t>
      </w:r>
      <w:r w:rsidRPr="0009066C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 имущества, которое может быть </w:t>
      </w:r>
      <w:r w:rsidRPr="0009066C">
        <w:rPr>
          <w:rFonts w:ascii="Times New Roman" w:hAnsi="Times New Roman"/>
          <w:sz w:val="28"/>
          <w:szCs w:val="28"/>
        </w:rPr>
        <w:t>использовано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066C">
        <w:rPr>
          <w:rFonts w:ascii="Times New Roman" w:hAnsi="Times New Roman"/>
          <w:sz w:val="28"/>
          <w:szCs w:val="28"/>
        </w:rPr>
        <w:t>для формирования предложения о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066C">
        <w:rPr>
          <w:rFonts w:ascii="Times New Roman" w:hAnsi="Times New Roman"/>
          <w:sz w:val="28"/>
          <w:szCs w:val="28"/>
        </w:rPr>
        <w:t xml:space="preserve">проекта </w:t>
      </w:r>
      <w:proofErr w:type="spellStart"/>
      <w:proofErr w:type="gramStart"/>
      <w:r w:rsidRPr="0009066C">
        <w:rPr>
          <w:rFonts w:ascii="Times New Roman" w:hAnsi="Times New Roman"/>
          <w:sz w:val="28"/>
          <w:szCs w:val="28"/>
        </w:rPr>
        <w:t>муниципального-частного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9066C">
        <w:rPr>
          <w:rFonts w:ascii="Times New Roman" w:hAnsi="Times New Roman"/>
          <w:sz w:val="28"/>
          <w:szCs w:val="28"/>
        </w:rPr>
        <w:t>партнерства</w:t>
      </w:r>
      <w:r>
        <w:rPr>
          <w:rFonts w:ascii="Times New Roman" w:hAnsi="Times New Roman"/>
          <w:sz w:val="28"/>
          <w:szCs w:val="28"/>
        </w:rPr>
        <w:t>.</w:t>
      </w:r>
    </w:p>
    <w:p w:rsidR="0009066C" w:rsidRDefault="0009066C" w:rsidP="000906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066C" w:rsidRDefault="0009066C" w:rsidP="000906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</w:t>
      </w:r>
      <w:r w:rsidRPr="0036210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6210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6210C">
        <w:rPr>
          <w:rFonts w:ascii="Times New Roman" w:hAnsi="Times New Roman"/>
          <w:sz w:val="28"/>
          <w:szCs w:val="28"/>
        </w:rPr>
        <w:t xml:space="preserve"> исполнением распоряжения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09066C" w:rsidRDefault="0009066C" w:rsidP="000906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066C" w:rsidRDefault="0009066C" w:rsidP="000906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</w:t>
      </w:r>
      <w:r w:rsidRPr="0036210C">
        <w:rPr>
          <w:rFonts w:ascii="Times New Roman" w:hAnsi="Times New Roman"/>
          <w:sz w:val="28"/>
          <w:szCs w:val="28"/>
        </w:rPr>
        <w:t>. Распоряжение вступает в силу со дня его подписания.</w:t>
      </w:r>
    </w:p>
    <w:p w:rsidR="0009066C" w:rsidRDefault="0009066C" w:rsidP="000906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066C" w:rsidRPr="0036210C" w:rsidRDefault="0009066C" w:rsidP="000906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066C" w:rsidRPr="0036210C" w:rsidRDefault="0009066C" w:rsidP="000906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066C" w:rsidRPr="0036210C" w:rsidRDefault="0009066C" w:rsidP="000906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Никольского сельсовета                                В.Н. Мезенцев</w:t>
      </w:r>
    </w:p>
    <w:p w:rsidR="0009066C" w:rsidRPr="0036210C" w:rsidRDefault="0009066C" w:rsidP="000906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066C" w:rsidRPr="0036210C" w:rsidRDefault="0009066C" w:rsidP="000906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066C" w:rsidRPr="0036210C" w:rsidRDefault="0009066C" w:rsidP="000906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066C" w:rsidRPr="0036210C" w:rsidRDefault="0009066C" w:rsidP="000906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066C" w:rsidRPr="0036210C" w:rsidRDefault="0009066C" w:rsidP="000906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066C" w:rsidRPr="0009066C" w:rsidRDefault="0009066C" w:rsidP="0009066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9066C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09066C" w:rsidRPr="0009066C" w:rsidRDefault="0009066C" w:rsidP="0009066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9066C">
        <w:rPr>
          <w:rFonts w:ascii="Times New Roman" w:hAnsi="Times New Roman"/>
          <w:sz w:val="24"/>
          <w:szCs w:val="24"/>
        </w:rPr>
        <w:t>к распоряжению Администрации</w:t>
      </w:r>
    </w:p>
    <w:p w:rsidR="0009066C" w:rsidRPr="0009066C" w:rsidRDefault="0009066C" w:rsidP="0009066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9066C">
        <w:rPr>
          <w:rFonts w:ascii="Times New Roman" w:hAnsi="Times New Roman"/>
          <w:sz w:val="24"/>
          <w:szCs w:val="24"/>
        </w:rPr>
        <w:t xml:space="preserve">Никольского сельсовета </w:t>
      </w:r>
    </w:p>
    <w:p w:rsidR="0009066C" w:rsidRPr="0009066C" w:rsidRDefault="0009066C" w:rsidP="0009066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9066C">
        <w:rPr>
          <w:rFonts w:ascii="Times New Roman" w:hAnsi="Times New Roman"/>
          <w:sz w:val="24"/>
          <w:szCs w:val="24"/>
        </w:rPr>
        <w:t>от 09.08.2018г. № 45</w:t>
      </w:r>
    </w:p>
    <w:p w:rsidR="0009066C" w:rsidRDefault="0009066C" w:rsidP="0009066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9066C" w:rsidRPr="0009066C" w:rsidRDefault="0009066C" w:rsidP="000906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9066C">
        <w:rPr>
          <w:rFonts w:ascii="Times New Roman" w:hAnsi="Times New Roman"/>
          <w:b/>
          <w:sz w:val="28"/>
          <w:szCs w:val="28"/>
        </w:rPr>
        <w:t>Перечень</w:t>
      </w:r>
    </w:p>
    <w:p w:rsidR="0009066C" w:rsidRPr="0009066C" w:rsidRDefault="0009066C" w:rsidP="000906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9066C">
        <w:rPr>
          <w:rFonts w:ascii="Times New Roman" w:hAnsi="Times New Roman"/>
          <w:b/>
          <w:sz w:val="28"/>
          <w:szCs w:val="28"/>
        </w:rPr>
        <w:t xml:space="preserve"> муниципального  имущества, которое может быть использовано для формирования предложения о реализации проекта </w:t>
      </w:r>
      <w:proofErr w:type="spellStart"/>
      <w:proofErr w:type="gramStart"/>
      <w:r w:rsidRPr="0009066C">
        <w:rPr>
          <w:rFonts w:ascii="Times New Roman" w:hAnsi="Times New Roman"/>
          <w:b/>
          <w:sz w:val="28"/>
          <w:szCs w:val="28"/>
        </w:rPr>
        <w:t>муниципального-частного</w:t>
      </w:r>
      <w:proofErr w:type="spellEnd"/>
      <w:proofErr w:type="gramEnd"/>
      <w:r w:rsidRPr="0009066C">
        <w:rPr>
          <w:rFonts w:ascii="Times New Roman" w:hAnsi="Times New Roman"/>
          <w:b/>
          <w:sz w:val="28"/>
          <w:szCs w:val="28"/>
        </w:rPr>
        <w:t xml:space="preserve"> партнерства</w:t>
      </w:r>
    </w:p>
    <w:p w:rsidR="0009066C" w:rsidRDefault="0009066C" w:rsidP="0009066C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05"/>
        <w:gridCol w:w="1842"/>
        <w:gridCol w:w="2467"/>
        <w:gridCol w:w="3141"/>
        <w:gridCol w:w="1516"/>
      </w:tblGrid>
      <w:tr w:rsidR="00770900" w:rsidTr="0009066C">
        <w:tc>
          <w:tcPr>
            <w:tcW w:w="675" w:type="dxa"/>
          </w:tcPr>
          <w:p w:rsidR="0009066C" w:rsidRPr="00EB1B1E" w:rsidRDefault="00EB1B1E" w:rsidP="00EB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B1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B1B1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B1B1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B1B1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09066C" w:rsidRPr="00EB1B1E" w:rsidRDefault="00EB1B1E" w:rsidP="00EB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B1E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082" w:type="dxa"/>
          </w:tcPr>
          <w:p w:rsidR="0009066C" w:rsidRPr="00EB1B1E" w:rsidRDefault="00EB1B1E" w:rsidP="00EB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B1E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1914" w:type="dxa"/>
          </w:tcPr>
          <w:p w:rsidR="0009066C" w:rsidRPr="00EB1B1E" w:rsidRDefault="00770900" w:rsidP="00EB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B1E">
              <w:rPr>
                <w:rFonts w:ascii="Times New Roman" w:hAnsi="Times New Roman"/>
                <w:sz w:val="24"/>
                <w:szCs w:val="24"/>
              </w:rPr>
              <w:t>Н</w:t>
            </w:r>
            <w:r w:rsidR="00EB1B1E" w:rsidRPr="00EB1B1E">
              <w:rPr>
                <w:rFonts w:ascii="Times New Roman" w:hAnsi="Times New Roman"/>
                <w:sz w:val="24"/>
                <w:szCs w:val="24"/>
              </w:rPr>
              <w:t>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1915" w:type="dxa"/>
          </w:tcPr>
          <w:p w:rsidR="0009066C" w:rsidRDefault="00EB1B1E" w:rsidP="00EB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B1E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2A470A" w:rsidRPr="00EB1B1E" w:rsidRDefault="002A470A" w:rsidP="00EB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</w:tr>
      <w:tr w:rsidR="00770900" w:rsidTr="0009066C">
        <w:tc>
          <w:tcPr>
            <w:tcW w:w="675" w:type="dxa"/>
          </w:tcPr>
          <w:p w:rsidR="00EB1B1E" w:rsidRDefault="00EB1B1E" w:rsidP="00EB1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B1B1E" w:rsidRDefault="00210F31" w:rsidP="00EB1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Плотина со шлюзом</w:t>
            </w:r>
          </w:p>
        </w:tc>
        <w:tc>
          <w:tcPr>
            <w:tcW w:w="3082" w:type="dxa"/>
          </w:tcPr>
          <w:p w:rsidR="00EB1B1E" w:rsidRDefault="00770900" w:rsidP="00EB1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Курская область, Октябрьский район, Никольский сельсовет,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Косинова</w:t>
            </w:r>
            <w:proofErr w:type="spellEnd"/>
          </w:p>
        </w:tc>
        <w:tc>
          <w:tcPr>
            <w:tcW w:w="1914" w:type="dxa"/>
          </w:tcPr>
          <w:p w:rsidR="00EB1B1E" w:rsidRDefault="00770900" w:rsidP="00EB1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46:17:07:00:00:000:0:000</w:t>
            </w:r>
          </w:p>
        </w:tc>
        <w:tc>
          <w:tcPr>
            <w:tcW w:w="1915" w:type="dxa"/>
          </w:tcPr>
          <w:p w:rsidR="00EB1B1E" w:rsidRDefault="00770900" w:rsidP="00EB1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814,1</w:t>
            </w:r>
          </w:p>
        </w:tc>
      </w:tr>
      <w:tr w:rsidR="00770900" w:rsidTr="0009066C">
        <w:tc>
          <w:tcPr>
            <w:tcW w:w="675" w:type="dxa"/>
          </w:tcPr>
          <w:p w:rsidR="00EB1B1E" w:rsidRDefault="00770900" w:rsidP="00EB1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B1B1E" w:rsidRDefault="00362256" w:rsidP="00EB1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Плотина</w:t>
            </w:r>
          </w:p>
        </w:tc>
        <w:tc>
          <w:tcPr>
            <w:tcW w:w="3082" w:type="dxa"/>
          </w:tcPr>
          <w:p w:rsidR="00EB1B1E" w:rsidRDefault="00770900" w:rsidP="00EB1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Курская область, Октябрьский район, Никольский сельсовет, д. Рожкова</w:t>
            </w:r>
          </w:p>
        </w:tc>
        <w:tc>
          <w:tcPr>
            <w:tcW w:w="1914" w:type="dxa"/>
          </w:tcPr>
          <w:p w:rsidR="00EB1B1E" w:rsidRDefault="001B73A6" w:rsidP="00EB1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46:17:07:00:00:000:0:000</w:t>
            </w:r>
          </w:p>
        </w:tc>
        <w:tc>
          <w:tcPr>
            <w:tcW w:w="1915" w:type="dxa"/>
          </w:tcPr>
          <w:p w:rsidR="00EB1B1E" w:rsidRDefault="002A470A" w:rsidP="00EB1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</w:tr>
      <w:tr w:rsidR="00770900" w:rsidTr="0009066C">
        <w:tc>
          <w:tcPr>
            <w:tcW w:w="675" w:type="dxa"/>
          </w:tcPr>
          <w:p w:rsidR="00EB1B1E" w:rsidRDefault="00770900" w:rsidP="00EB1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EB1B1E" w:rsidRDefault="00362256" w:rsidP="00EB1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Плотина</w:t>
            </w:r>
          </w:p>
        </w:tc>
        <w:tc>
          <w:tcPr>
            <w:tcW w:w="3082" w:type="dxa"/>
          </w:tcPr>
          <w:p w:rsidR="00EB1B1E" w:rsidRDefault="00770900" w:rsidP="00EB1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Курская область, Октябрьский район, Никольский сельсовет, 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ожкова</w:t>
            </w:r>
          </w:p>
        </w:tc>
        <w:tc>
          <w:tcPr>
            <w:tcW w:w="1914" w:type="dxa"/>
          </w:tcPr>
          <w:p w:rsidR="00EB1B1E" w:rsidRDefault="001B73A6" w:rsidP="00EB1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46:17:06:00:00:000:0:000</w:t>
            </w:r>
          </w:p>
        </w:tc>
        <w:tc>
          <w:tcPr>
            <w:tcW w:w="1915" w:type="dxa"/>
          </w:tcPr>
          <w:p w:rsidR="00EB1B1E" w:rsidRDefault="001B73A6" w:rsidP="00EB1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1360,0</w:t>
            </w:r>
          </w:p>
        </w:tc>
      </w:tr>
      <w:tr w:rsidR="00770900" w:rsidTr="0009066C">
        <w:tc>
          <w:tcPr>
            <w:tcW w:w="675" w:type="dxa"/>
          </w:tcPr>
          <w:p w:rsidR="00770900" w:rsidRDefault="00770900" w:rsidP="00EB1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770900" w:rsidRDefault="00362256" w:rsidP="00EB1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B3FAC">
              <w:rPr>
                <w:rFonts w:ascii="Times New Roman" w:hAnsi="Times New Roman"/>
                <w:sz w:val="28"/>
                <w:szCs w:val="28"/>
              </w:rPr>
              <w:t>лотина со шлюзом</w:t>
            </w:r>
          </w:p>
        </w:tc>
        <w:tc>
          <w:tcPr>
            <w:tcW w:w="3082" w:type="dxa"/>
          </w:tcPr>
          <w:p w:rsidR="00770900" w:rsidRDefault="00770900" w:rsidP="00EB1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Курская область, Октябрьский район, Никольский сельсовет, 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акубановка</w:t>
            </w:r>
          </w:p>
        </w:tc>
        <w:tc>
          <w:tcPr>
            <w:tcW w:w="1914" w:type="dxa"/>
          </w:tcPr>
          <w:p w:rsidR="00770900" w:rsidRDefault="00DB3FAC" w:rsidP="00EB1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46:17:07:00:00:000:0:000</w:t>
            </w:r>
          </w:p>
        </w:tc>
        <w:tc>
          <w:tcPr>
            <w:tcW w:w="1915" w:type="dxa"/>
          </w:tcPr>
          <w:p w:rsidR="00770900" w:rsidRDefault="00DB3FAC" w:rsidP="00EB1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578,0</w:t>
            </w:r>
          </w:p>
        </w:tc>
      </w:tr>
    </w:tbl>
    <w:p w:rsidR="0009066C" w:rsidRPr="0009066C" w:rsidRDefault="0009066C" w:rsidP="00EB1B1E">
      <w:pPr>
        <w:shd w:val="clear" w:color="auto" w:fill="FFFFFF"/>
        <w:ind w:firstLine="900"/>
        <w:jc w:val="center"/>
        <w:rPr>
          <w:rFonts w:ascii="Times New Roman" w:hAnsi="Times New Roman"/>
          <w:sz w:val="28"/>
          <w:szCs w:val="28"/>
        </w:rPr>
      </w:pPr>
    </w:p>
    <w:p w:rsidR="0009066C" w:rsidRPr="0056447C" w:rsidRDefault="0009066C" w:rsidP="0009066C">
      <w:pPr>
        <w:shd w:val="clear" w:color="auto" w:fill="FFFFFF"/>
        <w:ind w:firstLine="900"/>
        <w:jc w:val="both"/>
        <w:rPr>
          <w:rFonts w:ascii="Arial" w:hAnsi="Arial" w:cs="Arial"/>
        </w:rPr>
      </w:pPr>
    </w:p>
    <w:p w:rsidR="004338E5" w:rsidRPr="0009066C" w:rsidRDefault="004338E5" w:rsidP="0009066C">
      <w:pPr>
        <w:pStyle w:val="a3"/>
        <w:rPr>
          <w:rFonts w:ascii="Times New Roman" w:hAnsi="Times New Roman"/>
          <w:sz w:val="28"/>
          <w:szCs w:val="28"/>
        </w:rPr>
      </w:pPr>
    </w:p>
    <w:sectPr w:rsidR="004338E5" w:rsidRPr="0009066C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66C"/>
    <w:rsid w:val="00000349"/>
    <w:rsid w:val="0009066C"/>
    <w:rsid w:val="001B73A6"/>
    <w:rsid w:val="00210F31"/>
    <w:rsid w:val="002A470A"/>
    <w:rsid w:val="00362256"/>
    <w:rsid w:val="004006A1"/>
    <w:rsid w:val="004338E5"/>
    <w:rsid w:val="00476208"/>
    <w:rsid w:val="006E4743"/>
    <w:rsid w:val="00711007"/>
    <w:rsid w:val="00770900"/>
    <w:rsid w:val="008714B7"/>
    <w:rsid w:val="0087441C"/>
    <w:rsid w:val="00BD2253"/>
    <w:rsid w:val="00BE4153"/>
    <w:rsid w:val="00DB3FAC"/>
    <w:rsid w:val="00DF6965"/>
    <w:rsid w:val="00EB1B1E"/>
    <w:rsid w:val="00FA3CE2"/>
    <w:rsid w:val="00FD5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6C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66C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table" w:styleId="a4">
    <w:name w:val="Table Grid"/>
    <w:basedOn w:val="a1"/>
    <w:uiPriority w:val="59"/>
    <w:rsid w:val="000906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2018-08-09T12:10:00Z</dcterms:created>
  <dcterms:modified xsi:type="dcterms:W3CDTF">2018-08-09T12:36:00Z</dcterms:modified>
</cp:coreProperties>
</file>