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C5" w:rsidRDefault="007A23C5" w:rsidP="007A23C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A23C5" w:rsidRDefault="007A23C5" w:rsidP="007A23C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7A23C5" w:rsidRDefault="007A23C5" w:rsidP="007A23C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A23C5" w:rsidRDefault="007A23C5" w:rsidP="007A23C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7A23C5" w:rsidRDefault="007A23C5" w:rsidP="007A23C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A23C5" w:rsidRDefault="007A23C5" w:rsidP="007A23C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A23C5" w:rsidRPr="00B746C1" w:rsidRDefault="007A23C5" w:rsidP="007A23C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A23C5" w:rsidRDefault="007A23C5" w:rsidP="007A23C5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A23C5">
        <w:rPr>
          <w:rFonts w:ascii="Arial" w:hAnsi="Arial" w:cs="Arial"/>
          <w:b/>
          <w:bCs/>
          <w:sz w:val="32"/>
          <w:szCs w:val="32"/>
        </w:rPr>
        <w:t>от  18 ноября  2016 года № 9</w:t>
      </w:r>
    </w:p>
    <w:p w:rsidR="007A23C5" w:rsidRPr="007A23C5" w:rsidRDefault="007A23C5" w:rsidP="007A23C5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A23C5" w:rsidRPr="007A23C5" w:rsidRDefault="007A23C5" w:rsidP="007A23C5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r w:rsidRPr="007A23C5">
        <w:rPr>
          <w:rFonts w:ascii="Arial" w:hAnsi="Arial" w:cs="Arial"/>
          <w:sz w:val="32"/>
          <w:szCs w:val="32"/>
        </w:rPr>
        <w:t>О внесении дополнений в решение Собрания депутатов</w:t>
      </w:r>
    </w:p>
    <w:p w:rsidR="007A23C5" w:rsidRPr="007A23C5" w:rsidRDefault="007A23C5" w:rsidP="007A23C5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7A23C5">
        <w:rPr>
          <w:rFonts w:ascii="Arial" w:hAnsi="Arial" w:cs="Arial"/>
          <w:sz w:val="32"/>
          <w:szCs w:val="32"/>
        </w:rPr>
        <w:t>Никольского сельсовета Октябрьского района Курской области</w:t>
      </w:r>
      <w:r>
        <w:rPr>
          <w:rFonts w:ascii="Arial" w:hAnsi="Arial" w:cs="Arial"/>
          <w:sz w:val="32"/>
          <w:szCs w:val="32"/>
        </w:rPr>
        <w:t xml:space="preserve"> </w:t>
      </w:r>
      <w:r w:rsidRPr="007A23C5">
        <w:rPr>
          <w:rFonts w:ascii="Arial" w:hAnsi="Arial" w:cs="Arial"/>
          <w:sz w:val="32"/>
          <w:szCs w:val="32"/>
        </w:rPr>
        <w:t>от 22.12.2015 №132 (в ред. от 25.12.2015 №134,</w:t>
      </w:r>
      <w:r>
        <w:rPr>
          <w:rFonts w:ascii="Arial" w:hAnsi="Arial" w:cs="Arial"/>
          <w:sz w:val="32"/>
          <w:szCs w:val="32"/>
        </w:rPr>
        <w:t xml:space="preserve">  </w:t>
      </w:r>
      <w:r w:rsidRPr="007A23C5">
        <w:rPr>
          <w:rFonts w:ascii="Arial" w:hAnsi="Arial" w:cs="Arial"/>
          <w:sz w:val="32"/>
          <w:szCs w:val="32"/>
        </w:rPr>
        <w:t xml:space="preserve"> от 21.03.2016 №165) </w:t>
      </w:r>
      <w:r>
        <w:rPr>
          <w:rFonts w:ascii="Arial" w:hAnsi="Arial" w:cs="Arial"/>
          <w:sz w:val="32"/>
          <w:szCs w:val="32"/>
        </w:rPr>
        <w:t xml:space="preserve"> </w:t>
      </w:r>
      <w:r w:rsidRPr="007A23C5">
        <w:rPr>
          <w:rFonts w:ascii="Arial" w:hAnsi="Arial" w:cs="Arial"/>
          <w:sz w:val="32"/>
          <w:szCs w:val="32"/>
        </w:rPr>
        <w:t>«О принятии осуществления части полномочий  по решению вопросов местного значения органа местного самоуправления муниципального района «Октябрьский район» Курской области»</w:t>
      </w:r>
    </w:p>
    <w:p w:rsidR="007A23C5" w:rsidRDefault="007A23C5" w:rsidP="007A23C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:rsidR="007A23C5" w:rsidRPr="007A23C5" w:rsidRDefault="007A23C5" w:rsidP="007A23C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</w:t>
      </w:r>
    </w:p>
    <w:p w:rsid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A23C5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7A23C5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7A23C5">
        <w:rPr>
          <w:rFonts w:ascii="Arial" w:hAnsi="Arial" w:cs="Arial"/>
          <w:sz w:val="24"/>
          <w:szCs w:val="24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«Никольский сельсовет» Октябрьского района Курской области, Собрание депутатов Никольского сельсовета Октябрьского района Курской области РЕШИЛО:</w:t>
      </w:r>
    </w:p>
    <w:p w:rsidR="007A23C5" w:rsidRP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A23C5">
        <w:rPr>
          <w:rFonts w:ascii="Arial" w:hAnsi="Arial" w:cs="Arial"/>
          <w:sz w:val="24"/>
          <w:szCs w:val="24"/>
        </w:rPr>
        <w:t xml:space="preserve">1. Внести в решение </w:t>
      </w:r>
      <w:proofErr w:type="gramStart"/>
      <w:r w:rsidRPr="007A23C5">
        <w:rPr>
          <w:rFonts w:ascii="Arial" w:hAnsi="Arial" w:cs="Arial"/>
          <w:sz w:val="24"/>
          <w:szCs w:val="24"/>
        </w:rPr>
        <w:t>Собрания депутатов Никольского сельсовета  Октябрьского района Курской области</w:t>
      </w:r>
      <w:proofErr w:type="gramEnd"/>
      <w:r w:rsidRPr="007A23C5">
        <w:rPr>
          <w:rFonts w:ascii="Arial" w:hAnsi="Arial" w:cs="Arial"/>
          <w:sz w:val="24"/>
          <w:szCs w:val="24"/>
        </w:rPr>
        <w:t xml:space="preserve"> от 22.12.2015 №132 (в ред. от 25.12.2015 №134, от 21.03.2016 №165)  «О принятии осуществления части полномочий  по решению вопросов местного значения органа местного самоуправления муниципального района «Октябрьский район» Курской области» (далее - решение) изменение, дополнив решение пунктом 1.1 следующего содержания:</w:t>
      </w:r>
    </w:p>
    <w:p w:rsidR="007A23C5" w:rsidRP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7A23C5">
        <w:rPr>
          <w:rFonts w:ascii="Arial" w:hAnsi="Arial" w:cs="Arial"/>
          <w:sz w:val="24"/>
          <w:szCs w:val="24"/>
        </w:rPr>
        <w:t xml:space="preserve">«1.1. Принять муниципальному образованию «Никольский сельсовет» Октябрьского района Курской области сроком с 20.11.2016 года по 31.12.2016 года осуществление части следующих полномочий: </w:t>
      </w:r>
    </w:p>
    <w:p w:rsidR="007A23C5" w:rsidRP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7A23C5">
        <w:rPr>
          <w:rFonts w:ascii="Arial" w:hAnsi="Arial" w:cs="Arial"/>
          <w:sz w:val="24"/>
          <w:szCs w:val="24"/>
        </w:rPr>
        <w:t xml:space="preserve">-дорожная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proofErr w:type="gramStart"/>
      <w:r w:rsidRPr="007A23C5">
        <w:rPr>
          <w:rFonts w:ascii="Arial" w:hAnsi="Arial" w:cs="Arial"/>
          <w:sz w:val="24"/>
          <w:szCs w:val="24"/>
        </w:rPr>
        <w:t>за</w:t>
      </w:r>
      <w:proofErr w:type="gramEnd"/>
      <w:r w:rsidRPr="007A23C5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</w:t>
      </w:r>
      <w:r w:rsidRPr="007A23C5">
        <w:rPr>
          <w:rFonts w:ascii="Arial" w:hAnsi="Arial" w:cs="Arial"/>
          <w:color w:val="000000"/>
          <w:sz w:val="24"/>
          <w:szCs w:val="24"/>
        </w:rPr>
        <w:t xml:space="preserve">использования автомобильных дорог и осуществления дорожной деятельности в соответствии с </w:t>
      </w:r>
      <w:hyperlink r:id="rId5" w:history="1">
        <w:r w:rsidRPr="007A23C5">
          <w:rPr>
            <w:rFonts w:ascii="Arial" w:hAnsi="Arial" w:cs="Arial"/>
            <w:color w:val="000000"/>
            <w:sz w:val="24"/>
            <w:szCs w:val="24"/>
          </w:rPr>
          <w:t>законодательством</w:t>
        </w:r>
      </w:hyperlink>
      <w:r w:rsidRPr="007A23C5"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Start"/>
      <w:r w:rsidRPr="007A23C5">
        <w:rPr>
          <w:rFonts w:ascii="Arial" w:hAnsi="Arial" w:cs="Arial"/>
          <w:color w:val="000000"/>
          <w:sz w:val="24"/>
          <w:szCs w:val="24"/>
        </w:rPr>
        <w:t>.</w:t>
      </w:r>
      <w:r w:rsidRPr="007A23C5">
        <w:rPr>
          <w:rFonts w:ascii="Arial" w:hAnsi="Arial" w:cs="Arial"/>
          <w:sz w:val="24"/>
          <w:szCs w:val="24"/>
        </w:rPr>
        <w:t>».</w:t>
      </w:r>
      <w:proofErr w:type="gramEnd"/>
    </w:p>
    <w:p w:rsidR="007A23C5" w:rsidRP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7A23C5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на официальном сайте муниципального образования «Никольский сельсовет» Октябрьского района Курской области.</w:t>
      </w:r>
    </w:p>
    <w:p w:rsidR="007A23C5" w:rsidRP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A23C5" w:rsidRP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7A23C5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опубликования.</w:t>
      </w:r>
    </w:p>
    <w:p w:rsidR="007A23C5" w:rsidRPr="007A23C5" w:rsidRDefault="007A23C5" w:rsidP="007A23C5">
      <w:pPr>
        <w:pStyle w:val="a5"/>
        <w:jc w:val="both"/>
        <w:rPr>
          <w:rFonts w:ascii="Arial" w:hAnsi="Arial" w:cs="Arial"/>
          <w:sz w:val="24"/>
          <w:szCs w:val="24"/>
        </w:rPr>
      </w:pPr>
      <w:r w:rsidRPr="007A23C5">
        <w:rPr>
          <w:rFonts w:ascii="Arial" w:hAnsi="Arial" w:cs="Arial"/>
          <w:sz w:val="24"/>
          <w:szCs w:val="24"/>
        </w:rPr>
        <w:t xml:space="preserve">    </w:t>
      </w:r>
    </w:p>
    <w:p w:rsidR="007A23C5" w:rsidRPr="007A23C5" w:rsidRDefault="007A23C5" w:rsidP="007A23C5">
      <w:pPr>
        <w:pStyle w:val="a5"/>
        <w:rPr>
          <w:rFonts w:ascii="Arial" w:hAnsi="Arial" w:cs="Arial"/>
          <w:sz w:val="24"/>
          <w:szCs w:val="24"/>
        </w:rPr>
      </w:pPr>
      <w:r w:rsidRPr="007A23C5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7A23C5" w:rsidRPr="007A23C5" w:rsidRDefault="007A23C5" w:rsidP="007A23C5">
      <w:pPr>
        <w:pStyle w:val="a5"/>
        <w:rPr>
          <w:rFonts w:ascii="Arial" w:hAnsi="Arial" w:cs="Arial"/>
          <w:sz w:val="24"/>
          <w:szCs w:val="24"/>
        </w:rPr>
      </w:pPr>
      <w:r w:rsidRPr="007A23C5">
        <w:rPr>
          <w:rFonts w:ascii="Arial" w:hAnsi="Arial" w:cs="Arial"/>
          <w:sz w:val="24"/>
          <w:szCs w:val="24"/>
        </w:rPr>
        <w:t>Никольского сельсовета</w:t>
      </w:r>
    </w:p>
    <w:p w:rsidR="007A23C5" w:rsidRPr="007A23C5" w:rsidRDefault="007A23C5" w:rsidP="007A23C5">
      <w:pPr>
        <w:pStyle w:val="a5"/>
        <w:rPr>
          <w:rFonts w:ascii="Arial" w:hAnsi="Arial" w:cs="Arial"/>
          <w:sz w:val="24"/>
          <w:szCs w:val="24"/>
        </w:rPr>
      </w:pPr>
      <w:r w:rsidRPr="007A23C5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          </w:t>
      </w:r>
      <w:r>
        <w:rPr>
          <w:rFonts w:ascii="Arial" w:hAnsi="Arial" w:cs="Arial"/>
          <w:sz w:val="24"/>
          <w:szCs w:val="24"/>
        </w:rPr>
        <w:t xml:space="preserve">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7A23C5" w:rsidRPr="007A23C5" w:rsidRDefault="007A23C5" w:rsidP="007A23C5">
      <w:pPr>
        <w:pStyle w:val="a5"/>
        <w:rPr>
          <w:rFonts w:ascii="Arial" w:hAnsi="Arial" w:cs="Arial"/>
          <w:sz w:val="24"/>
          <w:szCs w:val="24"/>
        </w:rPr>
      </w:pPr>
      <w:r w:rsidRPr="007A23C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7A23C5" w:rsidRPr="007A23C5" w:rsidRDefault="007A23C5" w:rsidP="007A23C5">
      <w:pPr>
        <w:pStyle w:val="a5"/>
        <w:rPr>
          <w:rFonts w:ascii="Arial" w:eastAsia="Lucida Sans Unicode" w:hAnsi="Arial" w:cs="Arial"/>
          <w:sz w:val="24"/>
          <w:szCs w:val="24"/>
          <w:lang w:bidi="ru-RU"/>
        </w:rPr>
      </w:pPr>
      <w:r w:rsidRPr="007A23C5">
        <w:rPr>
          <w:rFonts w:ascii="Arial" w:hAnsi="Arial" w:cs="Arial"/>
          <w:sz w:val="24"/>
          <w:szCs w:val="24"/>
        </w:rPr>
        <w:t xml:space="preserve"> </w:t>
      </w:r>
      <w:r w:rsidRPr="007A23C5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Pr="007A23C5">
        <w:rPr>
          <w:rFonts w:ascii="Arial" w:hAnsi="Arial" w:cs="Arial"/>
          <w:sz w:val="24"/>
          <w:szCs w:val="24"/>
        </w:rPr>
        <w:t>Никольского</w:t>
      </w:r>
      <w:r w:rsidRPr="007A23C5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7A23C5" w:rsidRPr="007A23C5" w:rsidRDefault="007A23C5" w:rsidP="007A23C5">
      <w:pPr>
        <w:pStyle w:val="a5"/>
        <w:rPr>
          <w:rFonts w:ascii="Arial" w:eastAsia="Lucida Sans Unicode" w:hAnsi="Arial" w:cs="Arial"/>
          <w:sz w:val="24"/>
          <w:szCs w:val="24"/>
          <w:lang w:bidi="ru-RU"/>
        </w:rPr>
      </w:pPr>
      <w:r w:rsidRPr="007A23C5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r w:rsidRPr="007A23C5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          В.Н. Мезенцев</w:t>
      </w:r>
    </w:p>
    <w:p w:rsidR="007A23C5" w:rsidRPr="007A23C5" w:rsidRDefault="007A23C5" w:rsidP="007A23C5">
      <w:pPr>
        <w:pStyle w:val="a5"/>
        <w:rPr>
          <w:rFonts w:ascii="Arial" w:hAnsi="Arial" w:cs="Arial"/>
          <w:sz w:val="24"/>
          <w:szCs w:val="24"/>
        </w:rPr>
      </w:pPr>
    </w:p>
    <w:p w:rsidR="007A23C5" w:rsidRPr="00CA5554" w:rsidRDefault="007A23C5" w:rsidP="007A23C5">
      <w:pPr>
        <w:ind w:left="225" w:right="-60"/>
        <w:jc w:val="right"/>
        <w:rPr>
          <w:sz w:val="28"/>
          <w:szCs w:val="28"/>
        </w:rPr>
      </w:pPr>
    </w:p>
    <w:p w:rsidR="007A23C5" w:rsidRPr="00491223" w:rsidRDefault="007A23C5" w:rsidP="007A23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3C5" w:rsidRDefault="007A23C5" w:rsidP="007A23C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23C5" w:rsidRDefault="007A23C5" w:rsidP="007A23C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23C5" w:rsidRDefault="007A23C5" w:rsidP="007A23C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23C5" w:rsidRDefault="007A23C5" w:rsidP="007A23C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bookmarkEnd w:id="0"/>
    <w:p w:rsidR="007A23C5" w:rsidRPr="00491223" w:rsidRDefault="007A23C5" w:rsidP="007A23C5">
      <w:pPr>
        <w:pStyle w:val="a6"/>
        <w:ind w:left="720"/>
        <w:rPr>
          <w:szCs w:val="28"/>
        </w:rPr>
      </w:pPr>
    </w:p>
    <w:p w:rsidR="007A23C5" w:rsidRPr="00B746C1" w:rsidRDefault="007A23C5" w:rsidP="007A23C5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A23C5" w:rsidRDefault="007A23C5" w:rsidP="007A23C5">
      <w:pPr>
        <w:pStyle w:val="a3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23C5"/>
    <w:rsid w:val="004338E5"/>
    <w:rsid w:val="005F7B36"/>
    <w:rsid w:val="007A23C5"/>
    <w:rsid w:val="0087441C"/>
    <w:rsid w:val="00B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A23C5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7A23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A23C5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ody Text"/>
    <w:basedOn w:val="a"/>
    <w:link w:val="a7"/>
    <w:rsid w:val="007A23C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A23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A23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23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45EDF0F2D04D4E7EC553661EBDDF8CE45546F2B8142761AFE538CF628F004B0AB6B0A1EF95EB5EJ1rFM" TargetMode="Externa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2016-11-18T13:02:00Z</dcterms:created>
  <dcterms:modified xsi:type="dcterms:W3CDTF">2016-11-18T13:08:00Z</dcterms:modified>
</cp:coreProperties>
</file>