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C4" w:rsidRPr="002D6B7B" w:rsidRDefault="00CF21C4" w:rsidP="00CF21C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</w:t>
      </w:r>
      <w:r w:rsidRPr="002D6B7B">
        <w:rPr>
          <w:rFonts w:ascii="Arial" w:hAnsi="Arial" w:cs="Arial"/>
          <w:sz w:val="32"/>
          <w:szCs w:val="32"/>
        </w:rPr>
        <w:t>ОВ</w:t>
      </w:r>
      <w:r>
        <w:rPr>
          <w:rFonts w:ascii="Arial" w:hAnsi="Arial" w:cs="Arial"/>
          <w:sz w:val="32"/>
          <w:szCs w:val="32"/>
        </w:rPr>
        <w:t xml:space="preserve">                     </w:t>
      </w:r>
    </w:p>
    <w:p w:rsidR="00CF21C4" w:rsidRPr="002D6B7B" w:rsidRDefault="00CF21C4" w:rsidP="00CF21C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НИКОЛЬСКОГО СЕЛЬСОВЕТА</w:t>
      </w:r>
    </w:p>
    <w:p w:rsidR="00CF21C4" w:rsidRPr="002D6B7B" w:rsidRDefault="00CF21C4" w:rsidP="00CF21C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ОКТЯБРЬСКОГО РАЙОНА</w:t>
      </w:r>
    </w:p>
    <w:p w:rsidR="00CF21C4" w:rsidRPr="002D6B7B" w:rsidRDefault="00CF21C4" w:rsidP="00CF21C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КУРСКОЙ ОБЛАСТИ</w:t>
      </w:r>
    </w:p>
    <w:p w:rsidR="00CF21C4" w:rsidRPr="002D6B7B" w:rsidRDefault="00CF21C4" w:rsidP="00CF21C4"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шес</w:t>
      </w:r>
      <w:r w:rsidRPr="002D6B7B">
        <w:rPr>
          <w:rFonts w:ascii="Arial" w:hAnsi="Arial" w:cs="Arial"/>
          <w:sz w:val="28"/>
          <w:szCs w:val="28"/>
        </w:rPr>
        <w:t>того созыва</w:t>
      </w:r>
    </w:p>
    <w:p w:rsidR="00CF21C4" w:rsidRPr="002D6B7B" w:rsidRDefault="00CF21C4" w:rsidP="00CF21C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CF21C4" w:rsidRPr="002D6B7B" w:rsidRDefault="00CF21C4" w:rsidP="00CF21C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РЕШЕНИЕ</w:t>
      </w:r>
    </w:p>
    <w:p w:rsidR="00CF21C4" w:rsidRPr="002D6B7B" w:rsidRDefault="00CF21C4" w:rsidP="00CF21C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 </w:t>
      </w:r>
      <w:r w:rsidR="001F7DA2">
        <w:rPr>
          <w:rFonts w:ascii="Arial" w:hAnsi="Arial" w:cs="Arial"/>
          <w:sz w:val="32"/>
          <w:szCs w:val="32"/>
        </w:rPr>
        <w:t>28</w:t>
      </w:r>
      <w:r>
        <w:rPr>
          <w:rFonts w:ascii="Arial" w:hAnsi="Arial" w:cs="Arial"/>
          <w:sz w:val="32"/>
          <w:szCs w:val="32"/>
        </w:rPr>
        <w:t xml:space="preserve"> </w:t>
      </w:r>
      <w:r w:rsidR="001F7DA2">
        <w:rPr>
          <w:rFonts w:ascii="Arial" w:hAnsi="Arial" w:cs="Arial"/>
          <w:sz w:val="32"/>
          <w:szCs w:val="32"/>
        </w:rPr>
        <w:t>марта 2018 года  № 76</w:t>
      </w:r>
    </w:p>
    <w:p w:rsidR="00CF21C4" w:rsidRPr="002D6B7B" w:rsidRDefault="00CF21C4" w:rsidP="00CF21C4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CF21C4" w:rsidRPr="002D6B7B" w:rsidRDefault="00CF21C4" w:rsidP="00CF21C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О проведении публичных слушаний</w:t>
      </w:r>
    </w:p>
    <w:p w:rsidR="00CF21C4" w:rsidRPr="002D6B7B" w:rsidRDefault="00CF21C4" w:rsidP="00CF21C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по проекту решения Собрания депутатов</w:t>
      </w:r>
    </w:p>
    <w:p w:rsidR="00CF21C4" w:rsidRPr="002D6B7B" w:rsidRDefault="00CF21C4" w:rsidP="00CF21C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Никольского сельсовета Октябрьского района</w:t>
      </w:r>
    </w:p>
    <w:p w:rsidR="00CF21C4" w:rsidRPr="002D6B7B" w:rsidRDefault="00CF21C4" w:rsidP="00CF21C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CF21C4" w:rsidRPr="002D6B7B" w:rsidRDefault="00CF21C4" w:rsidP="00CF21C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муниципального образования «Никольский</w:t>
      </w:r>
    </w:p>
    <w:p w:rsidR="00CF21C4" w:rsidRPr="002D6B7B" w:rsidRDefault="00CF21C4" w:rsidP="00CF21C4">
      <w:pPr>
        <w:pStyle w:val="a3"/>
        <w:jc w:val="center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сельсовет» Октябрьского района Курской области</w:t>
      </w:r>
    </w:p>
    <w:p w:rsidR="00CF21C4" w:rsidRPr="002D6B7B" w:rsidRDefault="00CF21C4" w:rsidP="00CF21C4">
      <w:pPr>
        <w:rPr>
          <w:rFonts w:ascii="Arial" w:hAnsi="Arial" w:cs="Arial"/>
          <w:sz w:val="24"/>
          <w:szCs w:val="24"/>
        </w:rPr>
      </w:pPr>
    </w:p>
    <w:p w:rsidR="00CF21C4" w:rsidRPr="00ED3F84" w:rsidRDefault="00CF21C4" w:rsidP="00CF21C4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Собрание депутатов Никольского сельсовета  Октябрьского района   р е ш и л о:</w:t>
      </w:r>
    </w:p>
    <w:p w:rsidR="00CF21C4" w:rsidRPr="00ED3F84" w:rsidRDefault="00CF21C4" w:rsidP="00CF21C4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 1. Утвердить прилагаемый Временный порядок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CF21C4" w:rsidRPr="00ED3F84" w:rsidRDefault="00CF21C4" w:rsidP="00CF21C4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2. Обнародовать Временный порядок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на трех  информационных стендах, расположенных: 1-й- здание Администрации Никольского сельсовета Октябрьского района, 2-й- д. Дюмина, 3-й- здание МУК «Никольский СДК».</w:t>
      </w:r>
    </w:p>
    <w:p w:rsidR="00CF21C4" w:rsidRPr="00ED3F84" w:rsidRDefault="00CF21C4" w:rsidP="00CF21C4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 3. Провести публичные слушания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</w:t>
      </w:r>
      <w:r>
        <w:rPr>
          <w:rFonts w:ascii="Arial" w:hAnsi="Arial" w:cs="Arial"/>
          <w:sz w:val="24"/>
          <w:szCs w:val="24"/>
        </w:rPr>
        <w:t xml:space="preserve">она Курской области»  </w:t>
      </w:r>
      <w:r w:rsidR="000C43BB">
        <w:rPr>
          <w:rFonts w:ascii="Arial" w:hAnsi="Arial" w:cs="Arial"/>
          <w:sz w:val="24"/>
          <w:szCs w:val="24"/>
        </w:rPr>
        <w:t>19</w:t>
      </w:r>
      <w:r w:rsidR="001F7DA2">
        <w:rPr>
          <w:rFonts w:ascii="Arial" w:hAnsi="Arial" w:cs="Arial"/>
          <w:sz w:val="24"/>
          <w:szCs w:val="24"/>
        </w:rPr>
        <w:t xml:space="preserve"> апреля  2018</w:t>
      </w:r>
      <w:r w:rsidRPr="00ED3F84">
        <w:rPr>
          <w:rFonts w:ascii="Arial" w:hAnsi="Arial" w:cs="Arial"/>
          <w:sz w:val="24"/>
          <w:szCs w:val="24"/>
        </w:rPr>
        <w:t xml:space="preserve"> года в 14-00 часов по адресу: Курская область, Октябрьский район, д. Провоторова, МКУК «Никольский сельский Дом культуры».</w:t>
      </w:r>
    </w:p>
    <w:p w:rsidR="00CF21C4" w:rsidRDefault="00CF21C4" w:rsidP="00CF21C4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4. Настоящее Решений обнародовать на указанных в п.2 информационных стендах.</w:t>
      </w:r>
    </w:p>
    <w:p w:rsidR="00CF21C4" w:rsidRPr="00ED3F84" w:rsidRDefault="00CF21C4" w:rsidP="00CF21C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F21C4" w:rsidRDefault="00CF21C4" w:rsidP="00CF21C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F21C4" w:rsidRDefault="00CF21C4" w:rsidP="00CF21C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F21C4" w:rsidRDefault="00CF21C4" w:rsidP="00CF2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CF21C4" w:rsidRDefault="00CF21C4" w:rsidP="00CF2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Никольского сельсовета                                                       С.П. Дюмин</w:t>
      </w:r>
    </w:p>
    <w:p w:rsidR="00CF21C4" w:rsidRDefault="00CF21C4" w:rsidP="00CF2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21C4" w:rsidRDefault="00CF21C4" w:rsidP="00CF2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21C4" w:rsidRDefault="00CF21C4" w:rsidP="00CF21C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CF21C4" w:rsidRDefault="00CF21C4" w:rsidP="00CF21C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Октябрьского района:                                                           В.Н. Мезенцев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CF21C4" w:rsidRDefault="00CF21C4" w:rsidP="00CF2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21C4" w:rsidRPr="002D6B7B" w:rsidRDefault="00CF21C4" w:rsidP="00CF21C4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Утвержден</w:t>
      </w:r>
    </w:p>
    <w:p w:rsidR="00CF21C4" w:rsidRPr="002D6B7B" w:rsidRDefault="00CF21C4" w:rsidP="00CF21C4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Решением Собрания   депутатов</w:t>
      </w:r>
    </w:p>
    <w:p w:rsidR="00CF21C4" w:rsidRPr="002D6B7B" w:rsidRDefault="00CF21C4" w:rsidP="00CF21C4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Никольского сельсовета</w:t>
      </w:r>
    </w:p>
    <w:p w:rsidR="00CF21C4" w:rsidRDefault="00CF21C4" w:rsidP="00CF21C4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Октябрьс</w:t>
      </w:r>
      <w:r>
        <w:rPr>
          <w:rFonts w:ascii="Arial" w:hAnsi="Arial" w:cs="Arial"/>
          <w:sz w:val="24"/>
          <w:szCs w:val="24"/>
        </w:rPr>
        <w:t xml:space="preserve">кого района </w:t>
      </w:r>
    </w:p>
    <w:p w:rsidR="00CF21C4" w:rsidRPr="002D6B7B" w:rsidRDefault="001F7DA2" w:rsidP="00CF21C4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28.03.2018 г. № 76</w:t>
      </w:r>
      <w:r w:rsidR="00CF21C4">
        <w:rPr>
          <w:rFonts w:ascii="Arial" w:hAnsi="Arial" w:cs="Arial"/>
          <w:sz w:val="24"/>
          <w:szCs w:val="24"/>
        </w:rPr>
        <w:t xml:space="preserve"> </w:t>
      </w:r>
    </w:p>
    <w:p w:rsidR="00CF21C4" w:rsidRPr="002D6B7B" w:rsidRDefault="00CF21C4" w:rsidP="00CF21C4">
      <w:pPr>
        <w:jc w:val="right"/>
        <w:rPr>
          <w:rFonts w:ascii="Arial" w:hAnsi="Arial" w:cs="Arial"/>
          <w:sz w:val="24"/>
          <w:szCs w:val="24"/>
        </w:rPr>
      </w:pPr>
    </w:p>
    <w:p w:rsidR="00CF21C4" w:rsidRPr="002D6B7B" w:rsidRDefault="00CF21C4" w:rsidP="00CF21C4">
      <w:pPr>
        <w:jc w:val="both"/>
        <w:rPr>
          <w:rFonts w:ascii="Arial" w:hAnsi="Arial" w:cs="Arial"/>
          <w:sz w:val="24"/>
          <w:szCs w:val="24"/>
        </w:rPr>
      </w:pPr>
    </w:p>
    <w:p w:rsidR="00CF21C4" w:rsidRPr="002D6B7B" w:rsidRDefault="00CF21C4" w:rsidP="00CF21C4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ВРЕМЕННЫЙ ПОРЯДОК</w:t>
      </w:r>
    </w:p>
    <w:p w:rsidR="00CF21C4" w:rsidRPr="002D6B7B" w:rsidRDefault="00CF21C4" w:rsidP="00CF21C4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проведения публичных слушаний по проекту решения Собрания депутатов</w:t>
      </w:r>
    </w:p>
    <w:p w:rsidR="00CF21C4" w:rsidRPr="002D6B7B" w:rsidRDefault="00CF21C4" w:rsidP="00CF21C4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Никольского сельсовета Октябрьского района «О внесении изменений и дополнений в   Устав муниципального образования «Никольский сельсовет»</w:t>
      </w:r>
    </w:p>
    <w:p w:rsidR="00CF21C4" w:rsidRPr="002D6B7B" w:rsidRDefault="00CF21C4" w:rsidP="00CF21C4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Октябрьского района Курской области»</w:t>
      </w:r>
    </w:p>
    <w:p w:rsidR="00CF21C4" w:rsidRPr="002D6B7B" w:rsidRDefault="00CF21C4" w:rsidP="00CF21C4">
      <w:pPr>
        <w:jc w:val="center"/>
        <w:rPr>
          <w:rFonts w:ascii="Arial" w:hAnsi="Arial" w:cs="Arial"/>
          <w:sz w:val="24"/>
          <w:szCs w:val="24"/>
        </w:rPr>
      </w:pPr>
    </w:p>
    <w:p w:rsidR="00CF21C4" w:rsidRPr="002D6B7B" w:rsidRDefault="00CF21C4" w:rsidP="00CF21C4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CF21C4" w:rsidRPr="002D6B7B" w:rsidRDefault="00CF21C4" w:rsidP="00CF21C4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2. Публичные слушания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CF21C4" w:rsidRPr="002D6B7B" w:rsidRDefault="00CF21C4" w:rsidP="00CF21C4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Обсуждение проекта решения Собрания депутатов Никольского сельсовета Октябрьского района  «О внесении изменений и дополнений в Устав  муниципального образования «Никольский сельсовет» Октябрьского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CF21C4" w:rsidRPr="002D6B7B" w:rsidRDefault="00CF21C4" w:rsidP="00CF21C4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3. Решение о проведении публичных слушаний, включающее информацию о месте и времени проведения публичных слушаний, принимает Собрание депутатов Никольского сельсовета Октябрьского района. Данное решение подлежит обнародованию на информационных стендах, расположенных: 1-й- здание Администрации Никольского сельсовета Октябрьского района, 2-й- д. Дюмина, 3-й- здание М</w:t>
      </w:r>
      <w:r>
        <w:rPr>
          <w:rFonts w:ascii="Arial" w:hAnsi="Arial" w:cs="Arial"/>
          <w:sz w:val="24"/>
          <w:szCs w:val="24"/>
        </w:rPr>
        <w:t>К</w:t>
      </w:r>
      <w:r w:rsidRPr="002D6B7B">
        <w:rPr>
          <w:rFonts w:ascii="Arial" w:hAnsi="Arial" w:cs="Arial"/>
          <w:sz w:val="24"/>
          <w:szCs w:val="24"/>
        </w:rPr>
        <w:t xml:space="preserve">УК « Никольский СДК», </w:t>
      </w:r>
      <w:r>
        <w:rPr>
          <w:rFonts w:ascii="Arial" w:hAnsi="Arial" w:cs="Arial"/>
          <w:sz w:val="24"/>
          <w:szCs w:val="24"/>
        </w:rPr>
        <w:t xml:space="preserve"> </w:t>
      </w:r>
      <w:r w:rsidRPr="002D6B7B">
        <w:rPr>
          <w:rFonts w:ascii="Arial" w:hAnsi="Arial" w:cs="Arial"/>
          <w:sz w:val="24"/>
          <w:szCs w:val="24"/>
        </w:rPr>
        <w:t>не позднее чем за 7 дней до дня публичных слушаний.</w:t>
      </w:r>
    </w:p>
    <w:p w:rsidR="00CF21C4" w:rsidRPr="002D6B7B" w:rsidRDefault="00CF21C4" w:rsidP="00CF21C4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4. В публичных слушаниях могут принимать участие все желающие граждане, постоянно проживающие на территории Никольского сельсовета.</w:t>
      </w:r>
    </w:p>
    <w:p w:rsidR="00CF21C4" w:rsidRPr="002D6B7B" w:rsidRDefault="00CF21C4" w:rsidP="00CF21C4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lastRenderedPageBreak/>
        <w:t xml:space="preserve">          5. Председательствующим на публичных  слушаниях является председатель Собрания депутатов Никольского сельсовета Октябрьского района.</w:t>
      </w:r>
    </w:p>
    <w:p w:rsidR="00CF21C4" w:rsidRPr="002D6B7B" w:rsidRDefault="00CF21C4" w:rsidP="00CF21C4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определения их регламента.</w:t>
      </w:r>
    </w:p>
    <w:p w:rsidR="00CF21C4" w:rsidRPr="002D6B7B" w:rsidRDefault="00CF21C4" w:rsidP="00CF21C4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</w:p>
    <w:p w:rsidR="00CF21C4" w:rsidRPr="002D6B7B" w:rsidRDefault="00CF21C4" w:rsidP="00CF21C4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7. По результатам публичных слушаний принимаются рекомендации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CF21C4" w:rsidRPr="002D6B7B" w:rsidRDefault="00CF21C4" w:rsidP="00CF21C4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8. Протокол публичных слушаний вместе с принятыми на них рекомендациями направляется Собранию депутатов Никольского сельсовета Октябрьского района и обнародуется на информационных стендах, указанных в п.3.</w:t>
      </w:r>
    </w:p>
    <w:p w:rsidR="00CF21C4" w:rsidRPr="002D6B7B" w:rsidRDefault="00CF21C4" w:rsidP="00CF21C4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9. Подготовка и проведение публичных слушаний, подготовка  всех информационных материалов возлагается на председателя Собрания депутатов Никольского сельсовета Октябрьского район</w:t>
      </w:r>
    </w:p>
    <w:p w:rsidR="00CF21C4" w:rsidRPr="00605EEF" w:rsidRDefault="00CF21C4" w:rsidP="00CF21C4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CF21C4" w:rsidRPr="00605EEF" w:rsidRDefault="00CF21C4" w:rsidP="00CF21C4">
      <w:pPr>
        <w:rPr>
          <w:rFonts w:ascii="Arial" w:hAnsi="Arial" w:cs="Arial"/>
          <w:sz w:val="24"/>
          <w:szCs w:val="24"/>
        </w:rPr>
      </w:pPr>
    </w:p>
    <w:p w:rsidR="00CF21C4" w:rsidRPr="00605EEF" w:rsidRDefault="00CF21C4" w:rsidP="00CF21C4">
      <w:pPr>
        <w:rPr>
          <w:sz w:val="24"/>
          <w:szCs w:val="24"/>
        </w:rPr>
      </w:pPr>
    </w:p>
    <w:p w:rsidR="00CF21C4" w:rsidRDefault="00CF21C4" w:rsidP="00CF21C4"/>
    <w:p w:rsidR="00CF21C4" w:rsidRDefault="00CF21C4" w:rsidP="00CF21C4"/>
    <w:p w:rsidR="00CF21C4" w:rsidRDefault="00CF21C4" w:rsidP="00CF21C4"/>
    <w:p w:rsidR="00CF21C4" w:rsidRDefault="00CF21C4" w:rsidP="00CF21C4"/>
    <w:p w:rsidR="00CF21C4" w:rsidRDefault="00CF21C4" w:rsidP="00CF21C4"/>
    <w:p w:rsidR="00CF21C4" w:rsidRDefault="00CF21C4" w:rsidP="00CF21C4"/>
    <w:p w:rsidR="00CF21C4" w:rsidRDefault="00CF21C4" w:rsidP="00CF21C4"/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21C4"/>
    <w:rsid w:val="00000349"/>
    <w:rsid w:val="000C2740"/>
    <w:rsid w:val="000C43BB"/>
    <w:rsid w:val="001F7DA2"/>
    <w:rsid w:val="004338E5"/>
    <w:rsid w:val="005B0810"/>
    <w:rsid w:val="0087441C"/>
    <w:rsid w:val="00BD2253"/>
    <w:rsid w:val="00BE4153"/>
    <w:rsid w:val="00CF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F21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CF21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2018-04-09T07:39:00Z</dcterms:created>
  <dcterms:modified xsi:type="dcterms:W3CDTF">2018-04-09T07:59:00Z</dcterms:modified>
</cp:coreProperties>
</file>