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3E" w:rsidRDefault="00E2693E" w:rsidP="00E2693E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E2693E" w:rsidRDefault="00E2693E" w:rsidP="00E2693E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НИКОЛЬСКОГО СЕЛЬСОВЕТА</w:t>
      </w:r>
    </w:p>
    <w:p w:rsidR="00E2693E" w:rsidRDefault="00E2693E" w:rsidP="00E2693E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ОКТЯБРЬСКОГО РАЙОНА</w:t>
      </w:r>
    </w:p>
    <w:p w:rsidR="00E2693E" w:rsidRDefault="00E2693E" w:rsidP="00E2693E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76405F" w:rsidRDefault="0076405F" w:rsidP="00E2693E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шестого созыва</w:t>
      </w:r>
    </w:p>
    <w:p w:rsidR="00E2693E" w:rsidRPr="00B64F6D" w:rsidRDefault="00E2693E" w:rsidP="00E2693E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E2693E" w:rsidRDefault="00E2693E" w:rsidP="00E2693E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4F6D">
        <w:rPr>
          <w:sz w:val="32"/>
          <w:szCs w:val="32"/>
        </w:rPr>
        <w:t>РЕШЕНИЕ</w:t>
      </w:r>
    </w:p>
    <w:p w:rsidR="00E2693E" w:rsidRDefault="00E2693E" w:rsidP="00E2693E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от    31 января 2018 года № </w:t>
      </w:r>
      <w:r w:rsidR="00B775E4">
        <w:rPr>
          <w:sz w:val="32"/>
          <w:szCs w:val="32"/>
        </w:rPr>
        <w:t>70</w:t>
      </w:r>
    </w:p>
    <w:p w:rsidR="00E2693E" w:rsidRDefault="00E2693E" w:rsidP="00E2693E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E2693E" w:rsidRPr="00E2693E" w:rsidRDefault="00E2693E" w:rsidP="00B775E4">
      <w:pPr>
        <w:shd w:val="clear" w:color="auto" w:fill="FFFFFF"/>
        <w:suppressAutoHyphens/>
        <w:ind w:right="125"/>
        <w:jc w:val="center"/>
        <w:rPr>
          <w:rFonts w:ascii="Arial" w:hAnsi="Arial" w:cs="Arial"/>
          <w:b/>
          <w:sz w:val="32"/>
          <w:szCs w:val="32"/>
        </w:rPr>
      </w:pPr>
      <w:r w:rsidRPr="00E2693E">
        <w:rPr>
          <w:rFonts w:ascii="Arial" w:hAnsi="Arial" w:cs="Arial"/>
          <w:b/>
          <w:sz w:val="32"/>
          <w:szCs w:val="32"/>
        </w:rPr>
        <w:t xml:space="preserve">О повышении </w:t>
      </w:r>
      <w:r w:rsidR="00B775E4">
        <w:rPr>
          <w:rFonts w:ascii="Arial" w:hAnsi="Arial" w:cs="Arial"/>
          <w:b/>
          <w:sz w:val="32"/>
          <w:szCs w:val="32"/>
        </w:rPr>
        <w:t>денежного вознаграждения Главы Никольского сельсовета  и з</w:t>
      </w:r>
      <w:r w:rsidRPr="00E2693E">
        <w:rPr>
          <w:rFonts w:ascii="Arial" w:hAnsi="Arial" w:cs="Arial"/>
          <w:b/>
          <w:sz w:val="32"/>
          <w:szCs w:val="32"/>
        </w:rPr>
        <w:t>аработной платы муниципальных</w:t>
      </w:r>
      <w:r w:rsidR="00B775E4">
        <w:rPr>
          <w:rFonts w:ascii="Arial" w:hAnsi="Arial" w:cs="Arial"/>
          <w:b/>
          <w:sz w:val="32"/>
          <w:szCs w:val="32"/>
        </w:rPr>
        <w:t xml:space="preserve"> </w:t>
      </w:r>
      <w:r w:rsidRPr="00E2693E">
        <w:rPr>
          <w:rFonts w:ascii="Arial" w:hAnsi="Arial" w:cs="Arial"/>
          <w:b/>
          <w:sz w:val="32"/>
          <w:szCs w:val="32"/>
        </w:rPr>
        <w:t>служащих</w:t>
      </w:r>
      <w:r>
        <w:rPr>
          <w:rFonts w:ascii="Arial" w:hAnsi="Arial" w:cs="Arial"/>
          <w:b/>
          <w:sz w:val="32"/>
          <w:szCs w:val="32"/>
        </w:rPr>
        <w:t xml:space="preserve"> Администрации Никольского сельсовета </w:t>
      </w:r>
      <w:r w:rsidRPr="00E2693E">
        <w:rPr>
          <w:rFonts w:ascii="Arial" w:hAnsi="Arial" w:cs="Arial"/>
          <w:b/>
          <w:sz w:val="32"/>
          <w:szCs w:val="32"/>
        </w:rPr>
        <w:t xml:space="preserve"> Октябрьского района</w:t>
      </w:r>
    </w:p>
    <w:p w:rsidR="00E2693E" w:rsidRDefault="00E2693E" w:rsidP="00B775E4">
      <w:pPr>
        <w:pStyle w:val="ConsPlusTitle"/>
        <w:widowControl/>
        <w:ind w:right="126"/>
        <w:jc w:val="both"/>
        <w:rPr>
          <w:sz w:val="28"/>
          <w:szCs w:val="28"/>
        </w:rPr>
      </w:pPr>
    </w:p>
    <w:p w:rsidR="00673CF5" w:rsidRDefault="00E2693E" w:rsidP="00673CF5">
      <w:pPr>
        <w:pStyle w:val="ConsPlusTitle"/>
        <w:widowControl/>
        <w:ind w:right="126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proofErr w:type="gramStart"/>
      <w:r>
        <w:rPr>
          <w:b w:val="0"/>
          <w:sz w:val="24"/>
          <w:szCs w:val="24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 Законом от 2 марта 2007 года № 25-ФЗ «О муниципальной службе в Российской Федерации», Законом Курской области от 13 июня 2007 года № 60-ЗКО «О муниципальной службе в Курской области», </w:t>
      </w:r>
      <w:r w:rsidR="00673CF5">
        <w:rPr>
          <w:b w:val="0"/>
          <w:sz w:val="24"/>
          <w:szCs w:val="24"/>
        </w:rPr>
        <w:t>Законом Курской области от 11.12.1998 г. № 35-ЗКО «О статусе глав муниципальных</w:t>
      </w:r>
      <w:proofErr w:type="gramEnd"/>
      <w:r w:rsidR="00673CF5">
        <w:rPr>
          <w:b w:val="0"/>
          <w:sz w:val="24"/>
          <w:szCs w:val="24"/>
        </w:rPr>
        <w:t xml:space="preserve"> образований в Курской области», постановлением Администрации Курской области от 31.10.2017г. № 839-па «Об индексации заработной платы работников бюджетного сектора экономики, на которых не распространяются Указы Президента Российской </w:t>
      </w:r>
      <w:proofErr w:type="gramStart"/>
      <w:r w:rsidR="00673CF5">
        <w:rPr>
          <w:b w:val="0"/>
          <w:sz w:val="24"/>
          <w:szCs w:val="24"/>
        </w:rPr>
        <w:t>Федерации</w:t>
      </w:r>
      <w:proofErr w:type="gramEnd"/>
      <w:r w:rsidR="00673CF5">
        <w:rPr>
          <w:b w:val="0"/>
          <w:sz w:val="24"/>
          <w:szCs w:val="24"/>
        </w:rPr>
        <w:t xml:space="preserve"> и заработная плата которых не индексировалась с 1 января 2014 года», Уставом</w:t>
      </w:r>
      <w:r w:rsidRPr="00E2693E">
        <w:rPr>
          <w:b w:val="0"/>
          <w:sz w:val="24"/>
          <w:szCs w:val="24"/>
        </w:rPr>
        <w:t xml:space="preserve"> муниципального образования </w:t>
      </w:r>
      <w:r>
        <w:rPr>
          <w:b w:val="0"/>
          <w:sz w:val="24"/>
          <w:szCs w:val="24"/>
        </w:rPr>
        <w:t>« Николь</w:t>
      </w:r>
      <w:r w:rsidRPr="00E2693E">
        <w:rPr>
          <w:b w:val="0"/>
          <w:sz w:val="24"/>
          <w:szCs w:val="24"/>
        </w:rPr>
        <w:t xml:space="preserve">ский сельсовет» </w:t>
      </w:r>
      <w:r>
        <w:rPr>
          <w:b w:val="0"/>
          <w:sz w:val="24"/>
          <w:szCs w:val="24"/>
        </w:rPr>
        <w:t>Собрание депутатов Николь</w:t>
      </w:r>
      <w:r w:rsidRPr="00E2693E">
        <w:rPr>
          <w:b w:val="0"/>
          <w:sz w:val="24"/>
          <w:szCs w:val="24"/>
        </w:rPr>
        <w:t>ского сельсовета Октябрьского района Курской области</w:t>
      </w:r>
      <w:r w:rsidR="00673CF5">
        <w:rPr>
          <w:b w:val="0"/>
          <w:sz w:val="24"/>
          <w:szCs w:val="24"/>
        </w:rPr>
        <w:t xml:space="preserve">  </w:t>
      </w:r>
      <w:r w:rsidRPr="00E2693E">
        <w:rPr>
          <w:sz w:val="24"/>
          <w:szCs w:val="24"/>
        </w:rPr>
        <w:t>РЕШИЛО</w:t>
      </w:r>
      <w:r w:rsidRPr="00E2693E">
        <w:rPr>
          <w:b w:val="0"/>
          <w:sz w:val="24"/>
          <w:szCs w:val="24"/>
        </w:rPr>
        <w:t>:</w:t>
      </w:r>
    </w:p>
    <w:p w:rsidR="00B775E4" w:rsidRDefault="00B775E4" w:rsidP="00B775E4">
      <w:pPr>
        <w:pStyle w:val="ConsPlusTitle"/>
        <w:widowControl/>
        <w:ind w:right="126" w:firstLine="708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673CF5">
        <w:rPr>
          <w:b w:val="0"/>
          <w:sz w:val="24"/>
          <w:szCs w:val="24"/>
        </w:rPr>
        <w:t xml:space="preserve">1. Увеличить с 1 января 2018 года </w:t>
      </w:r>
      <w:r>
        <w:rPr>
          <w:b w:val="0"/>
          <w:sz w:val="24"/>
          <w:szCs w:val="24"/>
        </w:rPr>
        <w:t>на 9,8 % денежное вознаграждение</w:t>
      </w:r>
      <w:r w:rsidRPr="00B775E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Главы Никольского сельсовета Октябрьского района Курской области</w:t>
      </w:r>
      <w:proofErr w:type="gramStart"/>
      <w:r>
        <w:rPr>
          <w:b w:val="0"/>
          <w:sz w:val="24"/>
          <w:szCs w:val="24"/>
        </w:rPr>
        <w:t>.</w:t>
      </w:r>
      <w:r w:rsidR="00E2693E" w:rsidRPr="00E2693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</w:t>
      </w:r>
      <w:proofErr w:type="gramEnd"/>
    </w:p>
    <w:p w:rsidR="00E2693E" w:rsidRPr="00B775E4" w:rsidRDefault="00B775E4" w:rsidP="00B775E4">
      <w:pPr>
        <w:pStyle w:val="ConsPlusTitle"/>
        <w:widowControl/>
        <w:ind w:right="126" w:firstLine="708"/>
        <w:jc w:val="both"/>
        <w:rPr>
          <w:b w:val="0"/>
          <w:sz w:val="24"/>
          <w:szCs w:val="24"/>
        </w:rPr>
      </w:pPr>
      <w:r w:rsidRPr="00B775E4">
        <w:rPr>
          <w:b w:val="0"/>
          <w:sz w:val="24"/>
          <w:szCs w:val="24"/>
        </w:rPr>
        <w:t xml:space="preserve"> 2.</w:t>
      </w:r>
      <w:r>
        <w:rPr>
          <w:sz w:val="24"/>
          <w:szCs w:val="24"/>
        </w:rPr>
        <w:t xml:space="preserve"> </w:t>
      </w:r>
      <w:r w:rsidR="00C7592D" w:rsidRPr="00C7592D">
        <w:rPr>
          <w:b w:val="0"/>
          <w:spacing w:val="-3"/>
          <w:sz w:val="24"/>
          <w:szCs w:val="24"/>
        </w:rPr>
        <w:t>Произвести</w:t>
      </w:r>
      <w:r w:rsidR="00C7592D" w:rsidRPr="00C7592D">
        <w:rPr>
          <w:b w:val="0"/>
          <w:sz w:val="24"/>
          <w:szCs w:val="24"/>
        </w:rPr>
        <w:t xml:space="preserve"> с 1 января 2018 г.</w:t>
      </w:r>
      <w:r w:rsidR="00C7592D" w:rsidRPr="00C7592D">
        <w:rPr>
          <w:b w:val="0"/>
          <w:spacing w:val="-3"/>
          <w:sz w:val="24"/>
          <w:szCs w:val="24"/>
        </w:rPr>
        <w:t xml:space="preserve"> увеличение размеров месячных окладов</w:t>
      </w:r>
      <w:proofErr w:type="gramStart"/>
      <w:r w:rsidR="00E2693E" w:rsidRPr="00C7592D">
        <w:rPr>
          <w:b w:val="0"/>
          <w:sz w:val="24"/>
          <w:szCs w:val="24"/>
        </w:rPr>
        <w:t>.</w:t>
      </w:r>
      <w:proofErr w:type="gramEnd"/>
      <w:r w:rsidR="00E2693E" w:rsidRPr="00B775E4">
        <w:rPr>
          <w:b w:val="0"/>
          <w:sz w:val="24"/>
          <w:szCs w:val="24"/>
        </w:rPr>
        <w:t xml:space="preserve"> </w:t>
      </w:r>
      <w:proofErr w:type="gramStart"/>
      <w:r w:rsidR="00E2693E" w:rsidRPr="00B775E4">
        <w:rPr>
          <w:b w:val="0"/>
          <w:sz w:val="24"/>
          <w:szCs w:val="24"/>
        </w:rPr>
        <w:t>н</w:t>
      </w:r>
      <w:proofErr w:type="gramEnd"/>
      <w:r w:rsidR="00E2693E" w:rsidRPr="00B775E4">
        <w:rPr>
          <w:b w:val="0"/>
          <w:sz w:val="24"/>
          <w:szCs w:val="24"/>
        </w:rPr>
        <w:t>а 9.8% муниципальных служащих  Администрации Никольского сельсовета Октябрьского района.</w:t>
      </w:r>
    </w:p>
    <w:p w:rsidR="00B775E4" w:rsidRDefault="00483538" w:rsidP="00B775E4">
      <w:pPr>
        <w:shd w:val="clear" w:color="auto" w:fill="FFFFFF"/>
        <w:suppressAutoHyphens/>
        <w:ind w:right="1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3</w:t>
      </w:r>
      <w:r w:rsidR="00B775E4">
        <w:rPr>
          <w:rFonts w:ascii="Arial" w:hAnsi="Arial" w:cs="Arial"/>
          <w:sz w:val="24"/>
          <w:szCs w:val="24"/>
        </w:rPr>
        <w:t xml:space="preserve">. </w:t>
      </w:r>
      <w:r w:rsidR="00E2693E" w:rsidRPr="00E2693E">
        <w:rPr>
          <w:rFonts w:ascii="Arial" w:hAnsi="Arial" w:cs="Arial"/>
          <w:sz w:val="24"/>
          <w:szCs w:val="24"/>
        </w:rPr>
        <w:t>Начальнику отдела – главному бухгалтеру  принять меры по внесению соответствующих изменений в положения об оплате труда и штатное расписание.</w:t>
      </w:r>
    </w:p>
    <w:p w:rsidR="00E2693E" w:rsidRPr="00E2693E" w:rsidRDefault="00483538" w:rsidP="00B775E4">
      <w:pPr>
        <w:shd w:val="clear" w:color="auto" w:fill="FFFFFF"/>
        <w:suppressAutoHyphens/>
        <w:ind w:right="1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4</w:t>
      </w:r>
      <w:r w:rsidR="00B775E4">
        <w:rPr>
          <w:rFonts w:ascii="Arial" w:hAnsi="Arial" w:cs="Arial"/>
          <w:sz w:val="24"/>
          <w:szCs w:val="24"/>
        </w:rPr>
        <w:t xml:space="preserve">. </w:t>
      </w:r>
      <w:r w:rsidR="00E2693E" w:rsidRPr="00E2693E">
        <w:rPr>
          <w:rFonts w:ascii="Arial" w:hAnsi="Arial" w:cs="Arial"/>
          <w:sz w:val="24"/>
          <w:szCs w:val="24"/>
        </w:rPr>
        <w:t>Наст</w:t>
      </w:r>
      <w:r w:rsidR="00B775E4">
        <w:rPr>
          <w:rFonts w:ascii="Arial" w:hAnsi="Arial" w:cs="Arial"/>
          <w:sz w:val="24"/>
          <w:szCs w:val="24"/>
        </w:rPr>
        <w:t xml:space="preserve">оящее Решение вступает в силу со дня его подписания и распространяет свое действие на </w:t>
      </w:r>
      <w:proofErr w:type="gramStart"/>
      <w:r w:rsidR="00B775E4">
        <w:rPr>
          <w:rFonts w:ascii="Arial" w:hAnsi="Arial" w:cs="Arial"/>
          <w:sz w:val="24"/>
          <w:szCs w:val="24"/>
        </w:rPr>
        <w:t>правоотношения</w:t>
      </w:r>
      <w:proofErr w:type="gramEnd"/>
      <w:r w:rsidR="00B775E4">
        <w:rPr>
          <w:rFonts w:ascii="Arial" w:hAnsi="Arial" w:cs="Arial"/>
          <w:sz w:val="24"/>
          <w:szCs w:val="24"/>
        </w:rPr>
        <w:t xml:space="preserve"> возникшие с </w:t>
      </w:r>
      <w:r w:rsidR="00E2693E" w:rsidRPr="00E2693E">
        <w:rPr>
          <w:rFonts w:ascii="Arial" w:hAnsi="Arial" w:cs="Arial"/>
          <w:sz w:val="24"/>
          <w:szCs w:val="24"/>
        </w:rPr>
        <w:t>1 января 2018 года.</w:t>
      </w:r>
    </w:p>
    <w:p w:rsidR="00B775E4" w:rsidRDefault="00B775E4" w:rsidP="00B775E4">
      <w:pPr>
        <w:pStyle w:val="a3"/>
        <w:rPr>
          <w:rFonts w:ascii="Times New Roman" w:hAnsi="Times New Roman"/>
          <w:sz w:val="24"/>
          <w:szCs w:val="24"/>
        </w:rPr>
      </w:pPr>
    </w:p>
    <w:p w:rsidR="00483538" w:rsidRDefault="00483538" w:rsidP="00B775E4">
      <w:pPr>
        <w:pStyle w:val="a3"/>
        <w:rPr>
          <w:rFonts w:ascii="Times New Roman" w:hAnsi="Times New Roman"/>
          <w:sz w:val="24"/>
          <w:szCs w:val="24"/>
        </w:rPr>
      </w:pPr>
    </w:p>
    <w:p w:rsidR="00B775E4" w:rsidRDefault="00B775E4" w:rsidP="00B775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B775E4" w:rsidRDefault="00B775E4" w:rsidP="00B775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B775E4" w:rsidRDefault="00B775E4" w:rsidP="00B775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775E4" w:rsidRPr="000258B9" w:rsidRDefault="00B775E4" w:rsidP="00B775E4">
      <w:pPr>
        <w:pStyle w:val="a3"/>
        <w:jc w:val="both"/>
        <w:rPr>
          <w:rFonts w:ascii="Arial" w:hAnsi="Arial" w:cs="Arial"/>
          <w:sz w:val="24"/>
          <w:szCs w:val="24"/>
        </w:rPr>
      </w:pPr>
      <w:r w:rsidRPr="000258B9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4338E5" w:rsidRPr="00E2693E" w:rsidRDefault="00B775E4" w:rsidP="00B775E4">
      <w:pPr>
        <w:pStyle w:val="a3"/>
        <w:jc w:val="both"/>
        <w:rPr>
          <w:rFonts w:ascii="Arial" w:hAnsi="Arial" w:cs="Arial"/>
          <w:sz w:val="24"/>
          <w:szCs w:val="24"/>
        </w:rPr>
      </w:pPr>
      <w:r w:rsidRPr="000258B9">
        <w:rPr>
          <w:rFonts w:ascii="Arial" w:hAnsi="Arial" w:cs="Arial"/>
          <w:sz w:val="24"/>
          <w:szCs w:val="24"/>
        </w:rPr>
        <w:t xml:space="preserve">Октябрьского района: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В.Н. </w:t>
      </w:r>
      <w:r w:rsidRPr="000258B9">
        <w:rPr>
          <w:rFonts w:ascii="Arial" w:hAnsi="Arial" w:cs="Arial"/>
          <w:sz w:val="24"/>
          <w:szCs w:val="24"/>
        </w:rPr>
        <w:t xml:space="preserve">Мезенцев </w:t>
      </w:r>
      <w:r w:rsidRPr="00664A60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sectPr w:rsidR="004338E5" w:rsidRPr="00E2693E" w:rsidSect="00E2693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93E"/>
    <w:rsid w:val="00000349"/>
    <w:rsid w:val="004338E5"/>
    <w:rsid w:val="00483538"/>
    <w:rsid w:val="00527357"/>
    <w:rsid w:val="005F2AF6"/>
    <w:rsid w:val="00607EFE"/>
    <w:rsid w:val="00673CF5"/>
    <w:rsid w:val="0076405F"/>
    <w:rsid w:val="0087441C"/>
    <w:rsid w:val="00B775E4"/>
    <w:rsid w:val="00BD2253"/>
    <w:rsid w:val="00BE4153"/>
    <w:rsid w:val="00C7592D"/>
    <w:rsid w:val="00D30B68"/>
    <w:rsid w:val="00E2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6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775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2018-02-13T13:13:00Z</dcterms:created>
  <dcterms:modified xsi:type="dcterms:W3CDTF">2018-02-27T06:22:00Z</dcterms:modified>
</cp:coreProperties>
</file>