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BC" w:rsidRDefault="002432BC" w:rsidP="002432BC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2432BC" w:rsidRDefault="002432BC" w:rsidP="002432BC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НИКОЛЬСКОГО СЕЛЬСОВЕТА</w:t>
      </w:r>
    </w:p>
    <w:p w:rsidR="002432BC" w:rsidRDefault="002432BC" w:rsidP="002432BC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ОКТЯБРЬСКОГО РАЙОНА</w:t>
      </w:r>
    </w:p>
    <w:p w:rsidR="002432BC" w:rsidRDefault="002432BC" w:rsidP="002432BC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2432BC" w:rsidRDefault="002432BC" w:rsidP="002432B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2432BC" w:rsidRPr="00C259E7" w:rsidRDefault="002432BC" w:rsidP="002432B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432BC" w:rsidRPr="00B64F6D" w:rsidRDefault="002432BC" w:rsidP="002432BC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4F6D">
        <w:rPr>
          <w:sz w:val="32"/>
          <w:szCs w:val="32"/>
        </w:rPr>
        <w:t>РЕШЕНИЕ</w:t>
      </w:r>
    </w:p>
    <w:p w:rsidR="002432BC" w:rsidRDefault="002432BC" w:rsidP="002432BC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от  18 декабря  2017 года  № 66</w:t>
      </w:r>
    </w:p>
    <w:p w:rsidR="002432BC" w:rsidRDefault="002432BC" w:rsidP="002432BC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2432BC" w:rsidRDefault="002432BC" w:rsidP="002432BC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 предоставлении очередного отпуска Главе Никольского сельсовета  Октябрьского района Курской области Мезенцеву В.Н.</w:t>
      </w:r>
    </w:p>
    <w:p w:rsidR="002432BC" w:rsidRDefault="002432BC" w:rsidP="002432BC">
      <w:pPr>
        <w:ind w:left="600"/>
        <w:rPr>
          <w:b/>
          <w:bCs/>
          <w:sz w:val="28"/>
        </w:rPr>
      </w:pPr>
    </w:p>
    <w:p w:rsidR="002432BC" w:rsidRPr="00C46C5D" w:rsidRDefault="002432BC" w:rsidP="002432BC">
      <w:pPr>
        <w:tabs>
          <w:tab w:val="left" w:pos="4200"/>
        </w:tabs>
        <w:ind w:left="600"/>
        <w:rPr>
          <w:rFonts w:ascii="Arial" w:hAnsi="Arial" w:cs="Arial"/>
          <w:sz w:val="24"/>
          <w:szCs w:val="24"/>
        </w:rPr>
      </w:pPr>
    </w:p>
    <w:p w:rsidR="002432BC" w:rsidRPr="00C46C5D" w:rsidRDefault="002432BC" w:rsidP="002432BC">
      <w:pPr>
        <w:pStyle w:val="a3"/>
        <w:jc w:val="both"/>
        <w:rPr>
          <w:rFonts w:ascii="Arial" w:hAnsi="Arial" w:cs="Arial"/>
          <w:sz w:val="24"/>
          <w:szCs w:val="24"/>
        </w:rPr>
      </w:pPr>
      <w:r w:rsidRPr="00C46C5D">
        <w:rPr>
          <w:rFonts w:ascii="Arial" w:hAnsi="Arial" w:cs="Arial"/>
          <w:sz w:val="24"/>
          <w:szCs w:val="24"/>
        </w:rPr>
        <w:t xml:space="preserve">       Собрание депутатов  Никольского сельсовета Октябрьского района, </w:t>
      </w:r>
      <w:proofErr w:type="gramStart"/>
      <w:r w:rsidRPr="00C46C5D">
        <w:rPr>
          <w:rFonts w:ascii="Arial" w:hAnsi="Arial" w:cs="Arial"/>
          <w:sz w:val="24"/>
          <w:szCs w:val="24"/>
        </w:rPr>
        <w:t>рассмотрев заявление Мезенцев</w:t>
      </w:r>
      <w:r>
        <w:rPr>
          <w:rFonts w:ascii="Arial" w:hAnsi="Arial" w:cs="Arial"/>
          <w:sz w:val="24"/>
          <w:szCs w:val="24"/>
        </w:rPr>
        <w:t>а</w:t>
      </w:r>
      <w:r w:rsidRPr="00C46C5D">
        <w:rPr>
          <w:rFonts w:ascii="Arial" w:hAnsi="Arial" w:cs="Arial"/>
          <w:sz w:val="24"/>
          <w:szCs w:val="24"/>
        </w:rPr>
        <w:t xml:space="preserve"> В.Н. </w:t>
      </w:r>
      <w:r w:rsidRPr="00C46C5D">
        <w:rPr>
          <w:rFonts w:ascii="Arial" w:hAnsi="Arial" w:cs="Arial"/>
          <w:b/>
          <w:sz w:val="24"/>
          <w:szCs w:val="24"/>
        </w:rPr>
        <w:t>решило</w:t>
      </w:r>
      <w:proofErr w:type="gramEnd"/>
      <w:r w:rsidRPr="00C46C5D">
        <w:rPr>
          <w:rFonts w:ascii="Arial" w:hAnsi="Arial" w:cs="Arial"/>
          <w:b/>
          <w:sz w:val="24"/>
          <w:szCs w:val="24"/>
        </w:rPr>
        <w:t>:</w:t>
      </w:r>
    </w:p>
    <w:p w:rsidR="002432BC" w:rsidRPr="00C46C5D" w:rsidRDefault="002432BC" w:rsidP="002432BC">
      <w:pPr>
        <w:pStyle w:val="a3"/>
        <w:jc w:val="both"/>
        <w:rPr>
          <w:rFonts w:ascii="Arial" w:hAnsi="Arial" w:cs="Arial"/>
          <w:sz w:val="24"/>
          <w:szCs w:val="24"/>
        </w:rPr>
      </w:pPr>
      <w:r w:rsidRPr="00C46C5D">
        <w:rPr>
          <w:rFonts w:ascii="Arial" w:hAnsi="Arial" w:cs="Arial"/>
          <w:sz w:val="24"/>
          <w:szCs w:val="24"/>
        </w:rPr>
        <w:t xml:space="preserve">        1. Предоставить Мезенцеву Василию Николаевичу Главе Никольского сельсовета очередной отпу</w:t>
      </w:r>
      <w:r>
        <w:rPr>
          <w:rFonts w:ascii="Arial" w:hAnsi="Arial" w:cs="Arial"/>
          <w:sz w:val="24"/>
          <w:szCs w:val="24"/>
        </w:rPr>
        <w:t>ск за период работы с 15.12.2016 г. по 14.12.2017</w:t>
      </w:r>
      <w:r w:rsidRPr="00C46C5D">
        <w:rPr>
          <w:rFonts w:ascii="Arial" w:hAnsi="Arial" w:cs="Arial"/>
          <w:sz w:val="24"/>
          <w:szCs w:val="24"/>
        </w:rPr>
        <w:t xml:space="preserve"> г. на 30 календарных дней, присоединив к нему дополнительный опла</w:t>
      </w:r>
      <w:r>
        <w:rPr>
          <w:rFonts w:ascii="Arial" w:hAnsi="Arial" w:cs="Arial"/>
          <w:sz w:val="24"/>
          <w:szCs w:val="24"/>
        </w:rPr>
        <w:t>чиваемый отпуск за ненормированный рабочий день в количестве 15 календарных дней  с 19.12.2017 года по 08.02.2017</w:t>
      </w:r>
      <w:r w:rsidRPr="00C46C5D">
        <w:rPr>
          <w:rFonts w:ascii="Arial" w:hAnsi="Arial" w:cs="Arial"/>
          <w:sz w:val="24"/>
          <w:szCs w:val="24"/>
        </w:rPr>
        <w:t xml:space="preserve"> года включительно.</w:t>
      </w:r>
    </w:p>
    <w:p w:rsidR="002432BC" w:rsidRPr="00C46C5D" w:rsidRDefault="002432BC" w:rsidP="002432BC">
      <w:pPr>
        <w:pStyle w:val="a3"/>
        <w:jc w:val="both"/>
        <w:rPr>
          <w:rFonts w:ascii="Arial" w:hAnsi="Arial" w:cs="Arial"/>
          <w:sz w:val="24"/>
          <w:szCs w:val="24"/>
        </w:rPr>
      </w:pPr>
      <w:r w:rsidRPr="00C46C5D">
        <w:rPr>
          <w:rFonts w:ascii="Arial" w:hAnsi="Arial" w:cs="Arial"/>
          <w:sz w:val="24"/>
          <w:szCs w:val="24"/>
        </w:rPr>
        <w:t xml:space="preserve">         2. На  время отпуска Мезенцева В.Н. обязанности Главы Администрации Никольского сельсовет</w:t>
      </w:r>
      <w:r>
        <w:rPr>
          <w:rFonts w:ascii="Arial" w:hAnsi="Arial" w:cs="Arial"/>
          <w:sz w:val="24"/>
          <w:szCs w:val="24"/>
        </w:rPr>
        <w:t xml:space="preserve">а возложить на заместителя Главы </w:t>
      </w:r>
      <w:r w:rsidRPr="00C46C5D">
        <w:rPr>
          <w:rFonts w:ascii="Arial" w:hAnsi="Arial" w:cs="Arial"/>
          <w:sz w:val="24"/>
          <w:szCs w:val="24"/>
        </w:rPr>
        <w:t xml:space="preserve"> Администрации Ни</w:t>
      </w:r>
      <w:r>
        <w:rPr>
          <w:rFonts w:ascii="Arial" w:hAnsi="Arial" w:cs="Arial"/>
          <w:sz w:val="24"/>
          <w:szCs w:val="24"/>
        </w:rPr>
        <w:t xml:space="preserve">кольского сельсовета </w:t>
      </w:r>
      <w:proofErr w:type="spellStart"/>
      <w:r>
        <w:rPr>
          <w:rFonts w:ascii="Arial" w:hAnsi="Arial" w:cs="Arial"/>
          <w:sz w:val="24"/>
          <w:szCs w:val="24"/>
        </w:rPr>
        <w:t>Амелину</w:t>
      </w:r>
      <w:proofErr w:type="spellEnd"/>
      <w:r>
        <w:rPr>
          <w:rFonts w:ascii="Arial" w:hAnsi="Arial" w:cs="Arial"/>
          <w:sz w:val="24"/>
          <w:szCs w:val="24"/>
        </w:rPr>
        <w:t xml:space="preserve"> О.Г.</w:t>
      </w:r>
    </w:p>
    <w:p w:rsidR="002432BC" w:rsidRPr="00C46C5D" w:rsidRDefault="002432BC" w:rsidP="002432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432BC" w:rsidRPr="00C46C5D" w:rsidRDefault="002432BC" w:rsidP="002432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432BC" w:rsidRPr="00C46C5D" w:rsidRDefault="002432BC" w:rsidP="002432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432BC" w:rsidRPr="00C46C5D" w:rsidRDefault="002432BC" w:rsidP="002432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432BC" w:rsidRDefault="002432BC" w:rsidP="002432B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432BC" w:rsidRPr="00C46C5D" w:rsidRDefault="002432BC" w:rsidP="002432BC">
      <w:pPr>
        <w:pStyle w:val="a3"/>
        <w:jc w:val="both"/>
        <w:rPr>
          <w:rFonts w:ascii="Arial" w:hAnsi="Arial" w:cs="Arial"/>
          <w:sz w:val="24"/>
          <w:szCs w:val="24"/>
        </w:rPr>
      </w:pPr>
      <w:r w:rsidRPr="00C46C5D">
        <w:rPr>
          <w:rFonts w:ascii="Arial" w:hAnsi="Arial" w:cs="Arial"/>
          <w:sz w:val="24"/>
          <w:szCs w:val="24"/>
        </w:rPr>
        <w:t>Никольского сельсовета</w:t>
      </w:r>
    </w:p>
    <w:p w:rsidR="002432BC" w:rsidRPr="00C46C5D" w:rsidRDefault="002432BC" w:rsidP="002432BC">
      <w:pPr>
        <w:pStyle w:val="a3"/>
        <w:jc w:val="both"/>
        <w:rPr>
          <w:rFonts w:ascii="Arial" w:hAnsi="Arial" w:cs="Arial"/>
          <w:sz w:val="24"/>
          <w:szCs w:val="24"/>
        </w:rPr>
      </w:pPr>
      <w:r w:rsidRPr="00C46C5D">
        <w:rPr>
          <w:rFonts w:ascii="Arial" w:hAnsi="Arial" w:cs="Arial"/>
          <w:sz w:val="24"/>
          <w:szCs w:val="24"/>
        </w:rPr>
        <w:t xml:space="preserve">Октябрьского района:                                </w:t>
      </w:r>
      <w:r>
        <w:rPr>
          <w:rFonts w:ascii="Arial" w:hAnsi="Arial" w:cs="Arial"/>
          <w:sz w:val="24"/>
          <w:szCs w:val="24"/>
        </w:rPr>
        <w:t xml:space="preserve">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2432BC" w:rsidRPr="00C46C5D" w:rsidRDefault="002432BC" w:rsidP="002432BC">
      <w:pPr>
        <w:rPr>
          <w:rFonts w:ascii="Arial" w:hAnsi="Arial" w:cs="Arial"/>
          <w:sz w:val="24"/>
          <w:szCs w:val="24"/>
        </w:rPr>
      </w:pPr>
    </w:p>
    <w:p w:rsidR="002432BC" w:rsidRDefault="002432BC" w:rsidP="002432BC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2BC"/>
    <w:rsid w:val="00000349"/>
    <w:rsid w:val="002432BC"/>
    <w:rsid w:val="004338E5"/>
    <w:rsid w:val="0087441C"/>
    <w:rsid w:val="00BD2253"/>
    <w:rsid w:val="00BE4153"/>
    <w:rsid w:val="00D9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32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2432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2017-12-21T07:05:00Z</dcterms:created>
  <dcterms:modified xsi:type="dcterms:W3CDTF">2017-12-21T07:15:00Z</dcterms:modified>
</cp:coreProperties>
</file>