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D9" w:rsidRPr="00A92BB1" w:rsidRDefault="00D876D9" w:rsidP="00D876D9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СОБРАНИЕ ДЕПУТАТОВ НИКОЛЬСКОГО СЕЛЬСОВЕТА</w:t>
      </w:r>
    </w:p>
    <w:p w:rsidR="00D876D9" w:rsidRPr="00A92BB1" w:rsidRDefault="00D876D9" w:rsidP="00D876D9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ОКТЯБРЬСКОГО РАЙОНА  КУРСКОЙ ОБЛАСТИ</w:t>
      </w:r>
    </w:p>
    <w:p w:rsidR="00D876D9" w:rsidRPr="00A92BB1" w:rsidRDefault="00D876D9" w:rsidP="00D876D9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шестого созыва</w:t>
      </w:r>
    </w:p>
    <w:p w:rsidR="00D876D9" w:rsidRPr="00A92BB1" w:rsidRDefault="00D876D9" w:rsidP="00D876D9">
      <w:pPr>
        <w:pStyle w:val="a5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76D9" w:rsidRPr="00A92BB1" w:rsidRDefault="00D876D9" w:rsidP="00D876D9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76D9" w:rsidRPr="00A92BB1" w:rsidRDefault="00D876D9" w:rsidP="00D876D9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2BB1">
        <w:rPr>
          <w:rFonts w:ascii="Arial" w:hAnsi="Arial" w:cs="Arial"/>
          <w:b/>
          <w:bCs/>
          <w:sz w:val="32"/>
          <w:szCs w:val="32"/>
        </w:rPr>
        <w:t>РЕШЕНИЕ</w:t>
      </w:r>
    </w:p>
    <w:p w:rsidR="00D876D9" w:rsidRPr="00A92BB1" w:rsidRDefault="00D876D9" w:rsidP="00D876D9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76D9" w:rsidRPr="00A92BB1" w:rsidRDefault="00D876D9" w:rsidP="00D876D9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24 января  2017 года  № 18</w:t>
      </w:r>
    </w:p>
    <w:p w:rsidR="00D876D9" w:rsidRDefault="00D876D9" w:rsidP="00D876D9">
      <w:pPr>
        <w:jc w:val="center"/>
        <w:rPr>
          <w:sz w:val="28"/>
          <w:szCs w:val="28"/>
        </w:rPr>
      </w:pPr>
    </w:p>
    <w:p w:rsidR="007631FA" w:rsidRPr="0011697F" w:rsidRDefault="007631FA" w:rsidP="007631FA">
      <w:pPr>
        <w:rPr>
          <w:rFonts w:ascii="Arial" w:hAnsi="Arial" w:cs="Arial"/>
          <w:sz w:val="24"/>
          <w:szCs w:val="24"/>
        </w:rPr>
      </w:pPr>
    </w:p>
    <w:p w:rsidR="007631FA" w:rsidRPr="005C1613" w:rsidRDefault="00336153" w:rsidP="007631FA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 xml:space="preserve">О </w:t>
      </w:r>
      <w:r w:rsidR="005C1613" w:rsidRPr="005C1613">
        <w:rPr>
          <w:rFonts w:ascii="Arial" w:hAnsi="Arial" w:cs="Arial"/>
          <w:sz w:val="32"/>
          <w:szCs w:val="32"/>
        </w:rPr>
        <w:t xml:space="preserve"> преобразовании (объединении) муниципальн</w:t>
      </w:r>
      <w:r>
        <w:rPr>
          <w:rFonts w:ascii="Arial" w:hAnsi="Arial" w:cs="Arial"/>
          <w:sz w:val="32"/>
          <w:szCs w:val="32"/>
        </w:rPr>
        <w:t xml:space="preserve">ого образования «Никольский сельсовет» </w:t>
      </w:r>
      <w:r w:rsidR="005C1613">
        <w:rPr>
          <w:rFonts w:ascii="Arial" w:hAnsi="Arial" w:cs="Arial"/>
          <w:sz w:val="32"/>
          <w:szCs w:val="32"/>
        </w:rPr>
        <w:t xml:space="preserve"> </w:t>
      </w:r>
    </w:p>
    <w:p w:rsidR="007631FA" w:rsidRPr="005C1613" w:rsidRDefault="007631FA" w:rsidP="007631F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12164" w:rsidRPr="004F2288" w:rsidRDefault="00D12164" w:rsidP="00D12164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169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F2288">
        <w:rPr>
          <w:rFonts w:ascii="Arial" w:hAnsi="Arial" w:cs="Arial"/>
          <w:b w:val="0"/>
          <w:sz w:val="24"/>
          <w:szCs w:val="24"/>
        </w:rPr>
        <w:t>Рассмотрев рекомендации   Администрации Курской области  и   Администрации Октябрьского района  по вопросу о возможном преобразовании (объединении) муниципальн</w:t>
      </w:r>
      <w:r w:rsidR="005C1613">
        <w:rPr>
          <w:rFonts w:ascii="Arial" w:hAnsi="Arial" w:cs="Arial"/>
          <w:b w:val="0"/>
          <w:sz w:val="24"/>
          <w:szCs w:val="24"/>
        </w:rPr>
        <w:t>ых образований в тех поселения,</w:t>
      </w:r>
      <w:r w:rsidRPr="004F2288">
        <w:rPr>
          <w:rFonts w:ascii="Arial" w:hAnsi="Arial" w:cs="Arial"/>
          <w:b w:val="0"/>
          <w:sz w:val="24"/>
          <w:szCs w:val="24"/>
        </w:rPr>
        <w:t xml:space="preserve"> где численность населения составляет менее 1000 человек</w:t>
      </w:r>
      <w:r>
        <w:rPr>
          <w:rFonts w:ascii="Arial" w:hAnsi="Arial" w:cs="Arial"/>
          <w:b w:val="0"/>
          <w:sz w:val="24"/>
          <w:szCs w:val="24"/>
        </w:rPr>
        <w:t>,</w:t>
      </w:r>
    </w:p>
    <w:p w:rsidR="00D12164" w:rsidRPr="004F2288" w:rsidRDefault="00D12164" w:rsidP="00D12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22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C1613">
        <w:rPr>
          <w:rFonts w:ascii="Arial" w:hAnsi="Arial" w:cs="Arial"/>
          <w:sz w:val="24"/>
          <w:szCs w:val="24"/>
        </w:rPr>
        <w:t xml:space="preserve">    Собрание депутатов Николь</w:t>
      </w:r>
      <w:r w:rsidRPr="004F2288">
        <w:rPr>
          <w:rFonts w:ascii="Arial" w:hAnsi="Arial" w:cs="Arial"/>
          <w:sz w:val="24"/>
          <w:szCs w:val="24"/>
        </w:rPr>
        <w:t>ского сельсовета Октябрьского района Курской области РЕШИЛО:</w:t>
      </w:r>
    </w:p>
    <w:p w:rsidR="00D12164" w:rsidRPr="004F2288" w:rsidRDefault="00D12164" w:rsidP="00D12164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F2288">
        <w:rPr>
          <w:rFonts w:ascii="Arial" w:hAnsi="Arial" w:cs="Arial"/>
          <w:b w:val="0"/>
          <w:sz w:val="24"/>
          <w:szCs w:val="24"/>
        </w:rPr>
        <w:t xml:space="preserve">1.  </w:t>
      </w:r>
      <w:r>
        <w:rPr>
          <w:rFonts w:ascii="Arial" w:hAnsi="Arial" w:cs="Arial"/>
          <w:b w:val="0"/>
          <w:sz w:val="24"/>
          <w:szCs w:val="24"/>
        </w:rPr>
        <w:t xml:space="preserve"> Считать не целесообразным   </w:t>
      </w:r>
      <w:r w:rsidRPr="004F228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F2288">
        <w:rPr>
          <w:rFonts w:ascii="Arial" w:hAnsi="Arial" w:cs="Arial"/>
          <w:b w:val="0"/>
          <w:sz w:val="24"/>
          <w:szCs w:val="24"/>
        </w:rPr>
        <w:t>объединени</w:t>
      </w:r>
      <w:r>
        <w:rPr>
          <w:rFonts w:ascii="Arial" w:hAnsi="Arial" w:cs="Arial"/>
          <w:b w:val="0"/>
          <w:sz w:val="24"/>
          <w:szCs w:val="24"/>
        </w:rPr>
        <w:t xml:space="preserve">е </w:t>
      </w:r>
      <w:r w:rsidR="005C1613">
        <w:rPr>
          <w:rFonts w:ascii="Arial" w:hAnsi="Arial" w:cs="Arial"/>
          <w:b w:val="0"/>
          <w:sz w:val="24"/>
          <w:szCs w:val="24"/>
        </w:rPr>
        <w:t xml:space="preserve"> муниципального образования «Никольский сельсовет»</w:t>
      </w:r>
      <w:r>
        <w:rPr>
          <w:rFonts w:ascii="Arial" w:hAnsi="Arial" w:cs="Arial"/>
          <w:b w:val="0"/>
          <w:sz w:val="24"/>
          <w:szCs w:val="24"/>
        </w:rPr>
        <w:t xml:space="preserve"> с другими </w:t>
      </w:r>
      <w:r w:rsidRPr="004F2288">
        <w:rPr>
          <w:rFonts w:ascii="Arial" w:hAnsi="Arial" w:cs="Arial"/>
          <w:b w:val="0"/>
          <w:sz w:val="24"/>
          <w:szCs w:val="24"/>
        </w:rPr>
        <w:t xml:space="preserve"> муниципальн</w:t>
      </w:r>
      <w:r>
        <w:rPr>
          <w:rFonts w:ascii="Arial" w:hAnsi="Arial" w:cs="Arial"/>
          <w:b w:val="0"/>
          <w:sz w:val="24"/>
          <w:szCs w:val="24"/>
        </w:rPr>
        <w:t xml:space="preserve">ыми </w:t>
      </w:r>
      <w:r w:rsidRPr="004F2288">
        <w:rPr>
          <w:rFonts w:ascii="Arial" w:hAnsi="Arial" w:cs="Arial"/>
          <w:b w:val="0"/>
          <w:sz w:val="24"/>
          <w:szCs w:val="24"/>
        </w:rPr>
        <w:t xml:space="preserve"> образовани</w:t>
      </w:r>
      <w:r>
        <w:rPr>
          <w:rFonts w:ascii="Arial" w:hAnsi="Arial" w:cs="Arial"/>
          <w:b w:val="0"/>
          <w:sz w:val="24"/>
          <w:szCs w:val="24"/>
        </w:rPr>
        <w:t xml:space="preserve">ями. </w:t>
      </w:r>
    </w:p>
    <w:p w:rsidR="00D12164" w:rsidRPr="0011697F" w:rsidRDefault="00D12164" w:rsidP="00D12164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1697F">
        <w:rPr>
          <w:rFonts w:ascii="Arial" w:hAnsi="Arial" w:cs="Arial"/>
          <w:b w:val="0"/>
          <w:sz w:val="24"/>
          <w:szCs w:val="24"/>
        </w:rPr>
        <w:t>2. Настоящее решение подлежит официальному опубликованию на официальном сайте мун</w:t>
      </w:r>
      <w:r w:rsidR="005C1613">
        <w:rPr>
          <w:rFonts w:ascii="Arial" w:hAnsi="Arial" w:cs="Arial"/>
          <w:b w:val="0"/>
          <w:sz w:val="24"/>
          <w:szCs w:val="24"/>
        </w:rPr>
        <w:t>иципального образования «Николь</w:t>
      </w:r>
      <w:r w:rsidRPr="0011697F">
        <w:rPr>
          <w:rFonts w:ascii="Arial" w:hAnsi="Arial" w:cs="Arial"/>
          <w:b w:val="0"/>
          <w:sz w:val="24"/>
          <w:szCs w:val="24"/>
        </w:rPr>
        <w:t>ский сельсовет» Октябрьского района Курской области.</w:t>
      </w:r>
    </w:p>
    <w:p w:rsidR="00D12164" w:rsidRPr="0011697F" w:rsidRDefault="00D12164" w:rsidP="00D12164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1697F">
        <w:rPr>
          <w:rFonts w:ascii="Arial" w:hAnsi="Arial" w:cs="Arial"/>
          <w:b w:val="0"/>
          <w:sz w:val="24"/>
          <w:szCs w:val="24"/>
        </w:rPr>
        <w:t>3. Настоящее решение вс</w:t>
      </w:r>
      <w:r w:rsidR="00336153">
        <w:rPr>
          <w:rFonts w:ascii="Arial" w:hAnsi="Arial" w:cs="Arial"/>
          <w:b w:val="0"/>
          <w:sz w:val="24"/>
          <w:szCs w:val="24"/>
        </w:rPr>
        <w:t>тупает в силу со дня его обнародования</w:t>
      </w:r>
      <w:r w:rsidRPr="0011697F">
        <w:rPr>
          <w:rFonts w:ascii="Arial" w:hAnsi="Arial" w:cs="Arial"/>
          <w:b w:val="0"/>
          <w:sz w:val="24"/>
          <w:szCs w:val="24"/>
        </w:rPr>
        <w:t>.</w:t>
      </w:r>
    </w:p>
    <w:p w:rsidR="00D12164" w:rsidRDefault="00D12164" w:rsidP="00D12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    </w:t>
      </w:r>
    </w:p>
    <w:p w:rsidR="00D12164" w:rsidRPr="0011697F" w:rsidRDefault="00D12164" w:rsidP="00D121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2164" w:rsidRPr="0011697F" w:rsidRDefault="00D12164" w:rsidP="00D12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D12164" w:rsidRPr="0011697F" w:rsidRDefault="00D12164" w:rsidP="00D12164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11697F">
        <w:rPr>
          <w:rFonts w:ascii="Arial" w:hAnsi="Arial" w:cs="Arial"/>
          <w:sz w:val="24"/>
          <w:szCs w:val="24"/>
        </w:rPr>
        <w:t xml:space="preserve">     </w:t>
      </w:r>
      <w:r w:rsidR="005C1613"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="005C1613">
        <w:rPr>
          <w:rFonts w:ascii="Arial" w:hAnsi="Arial" w:cs="Arial"/>
          <w:sz w:val="24"/>
          <w:szCs w:val="24"/>
        </w:rPr>
        <w:t>Николь</w:t>
      </w:r>
      <w:r w:rsidRPr="0011697F">
        <w:rPr>
          <w:rFonts w:ascii="Arial" w:hAnsi="Arial" w:cs="Arial"/>
          <w:sz w:val="24"/>
          <w:szCs w:val="24"/>
        </w:rPr>
        <w:t>ского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D12164" w:rsidRPr="0011697F" w:rsidRDefault="00D12164" w:rsidP="00D12164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11697F">
        <w:rPr>
          <w:rFonts w:ascii="Arial" w:hAnsi="Arial" w:cs="Arial"/>
          <w:sz w:val="24"/>
          <w:szCs w:val="24"/>
        </w:rPr>
        <w:t xml:space="preserve">     </w:t>
      </w:r>
      <w:r w:rsidR="005C1613">
        <w:rPr>
          <w:rFonts w:ascii="Arial" w:hAnsi="Arial" w:cs="Arial"/>
          <w:sz w:val="24"/>
          <w:szCs w:val="24"/>
        </w:rPr>
        <w:t xml:space="preserve">  </w:t>
      </w:r>
      <w:r w:rsidRPr="0011697F">
        <w:rPr>
          <w:rFonts w:ascii="Arial" w:hAnsi="Arial" w:cs="Arial"/>
          <w:sz w:val="24"/>
          <w:szCs w:val="24"/>
        </w:rPr>
        <w:t xml:space="preserve">  Октябрьского района Курской области</w:t>
      </w:r>
      <w:r w:rsidRPr="0011697F">
        <w:rPr>
          <w:rFonts w:ascii="Arial" w:eastAsia="Lucida Sans Unicode" w:hAnsi="Arial" w:cs="Arial"/>
          <w:sz w:val="24"/>
          <w:szCs w:val="24"/>
          <w:lang w:bidi="ru-RU"/>
        </w:rPr>
        <w:t xml:space="preserve">      </w:t>
      </w:r>
      <w:r w:rsidR="005C1613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В.Н. Мезенцев</w:t>
      </w:r>
    </w:p>
    <w:p w:rsidR="00D12164" w:rsidRPr="0011697F" w:rsidRDefault="00D12164" w:rsidP="00D12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12164" w:rsidRPr="0011697F" w:rsidRDefault="00D12164" w:rsidP="00D12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D12164" w:rsidRPr="0011697F" w:rsidRDefault="005C1613" w:rsidP="00D12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</w:t>
      </w:r>
      <w:r w:rsidR="00D12164" w:rsidRPr="0011697F">
        <w:rPr>
          <w:rFonts w:ascii="Arial" w:hAnsi="Arial" w:cs="Arial"/>
          <w:sz w:val="24"/>
          <w:szCs w:val="24"/>
        </w:rPr>
        <w:t>ского сельсовета</w:t>
      </w:r>
    </w:p>
    <w:p w:rsidR="00D12164" w:rsidRPr="0011697F" w:rsidRDefault="00D12164" w:rsidP="00D12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697F">
        <w:rPr>
          <w:rFonts w:ascii="Arial" w:hAnsi="Arial" w:cs="Arial"/>
          <w:sz w:val="24"/>
          <w:szCs w:val="24"/>
        </w:rPr>
        <w:t xml:space="preserve">Октябрьского района Курской области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1697F">
        <w:rPr>
          <w:rFonts w:ascii="Arial" w:hAnsi="Arial" w:cs="Arial"/>
          <w:sz w:val="24"/>
          <w:szCs w:val="24"/>
        </w:rPr>
        <w:t xml:space="preserve">   </w:t>
      </w:r>
      <w:r w:rsidR="005C1613">
        <w:rPr>
          <w:rFonts w:ascii="Arial" w:hAnsi="Arial" w:cs="Arial"/>
          <w:sz w:val="24"/>
          <w:szCs w:val="24"/>
        </w:rPr>
        <w:t xml:space="preserve">С.П.  </w:t>
      </w:r>
      <w:proofErr w:type="spellStart"/>
      <w:r w:rsidR="005C1613">
        <w:rPr>
          <w:rFonts w:ascii="Arial" w:hAnsi="Arial" w:cs="Arial"/>
          <w:sz w:val="24"/>
          <w:szCs w:val="24"/>
        </w:rPr>
        <w:t>Дюмин</w:t>
      </w:r>
      <w:proofErr w:type="spellEnd"/>
      <w:r w:rsidRPr="0011697F">
        <w:rPr>
          <w:rFonts w:ascii="Arial" w:hAnsi="Arial" w:cs="Arial"/>
          <w:sz w:val="24"/>
          <w:szCs w:val="24"/>
        </w:rPr>
        <w:t xml:space="preserve">          </w:t>
      </w:r>
    </w:p>
    <w:p w:rsidR="00D12164" w:rsidRPr="0011697F" w:rsidRDefault="00D12164" w:rsidP="00D12164">
      <w:pPr>
        <w:ind w:left="225" w:right="-60"/>
        <w:jc w:val="right"/>
        <w:rPr>
          <w:rFonts w:ascii="Arial" w:hAnsi="Arial" w:cs="Arial"/>
          <w:sz w:val="24"/>
          <w:szCs w:val="24"/>
        </w:rPr>
      </w:pPr>
    </w:p>
    <w:p w:rsidR="00D12164" w:rsidRPr="0011697F" w:rsidRDefault="00D12164" w:rsidP="00D121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2164" w:rsidRPr="0011697F" w:rsidRDefault="00D12164" w:rsidP="00D12164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631FA" w:rsidRPr="0011697F" w:rsidRDefault="007631FA" w:rsidP="007631FA">
      <w:pPr>
        <w:ind w:left="225" w:right="-60"/>
        <w:jc w:val="right"/>
        <w:rPr>
          <w:rFonts w:ascii="Arial" w:hAnsi="Arial" w:cs="Arial"/>
          <w:sz w:val="24"/>
          <w:szCs w:val="24"/>
        </w:rPr>
      </w:pPr>
    </w:p>
    <w:p w:rsidR="007631FA" w:rsidRPr="0011697F" w:rsidRDefault="007631FA" w:rsidP="007631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31FA" w:rsidRPr="0011697F" w:rsidRDefault="007631FA" w:rsidP="007631F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631FA" w:rsidRPr="0011697F" w:rsidRDefault="007631FA" w:rsidP="007631F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631FA" w:rsidRPr="0011697F" w:rsidRDefault="007631FA" w:rsidP="007631F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631FA" w:rsidRPr="0011697F" w:rsidRDefault="007631FA" w:rsidP="007631F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p w:rsidR="007631FA" w:rsidRPr="0011697F" w:rsidRDefault="007631FA" w:rsidP="007631FA">
      <w:pPr>
        <w:pStyle w:val="a3"/>
        <w:ind w:left="720"/>
        <w:rPr>
          <w:rFonts w:ascii="Arial" w:hAnsi="Arial" w:cs="Arial"/>
          <w:sz w:val="24"/>
        </w:rPr>
      </w:pPr>
    </w:p>
    <w:p w:rsidR="004338E5" w:rsidRDefault="004338E5"/>
    <w:sectPr w:rsidR="004338E5" w:rsidSect="001B5837">
      <w:pgSz w:w="11909" w:h="16834"/>
      <w:pgMar w:top="567" w:right="918" w:bottom="709" w:left="15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31FA"/>
    <w:rsid w:val="00000349"/>
    <w:rsid w:val="00007E23"/>
    <w:rsid w:val="00212FB0"/>
    <w:rsid w:val="00336153"/>
    <w:rsid w:val="004338E5"/>
    <w:rsid w:val="005C1613"/>
    <w:rsid w:val="006E7D2F"/>
    <w:rsid w:val="007631FA"/>
    <w:rsid w:val="00840229"/>
    <w:rsid w:val="0087441C"/>
    <w:rsid w:val="00AA31AB"/>
    <w:rsid w:val="00BD2253"/>
    <w:rsid w:val="00BE4153"/>
    <w:rsid w:val="00D12164"/>
    <w:rsid w:val="00D8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1F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763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6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31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Plain Text"/>
    <w:basedOn w:val="a"/>
    <w:link w:val="a6"/>
    <w:unhideWhenUsed/>
    <w:rsid w:val="00D876D9"/>
    <w:pPr>
      <w:autoSpaceDE w:val="0"/>
      <w:autoSpaceDN w:val="0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876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361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2017-01-25T13:44:00Z</cp:lastPrinted>
  <dcterms:created xsi:type="dcterms:W3CDTF">2017-01-25T08:09:00Z</dcterms:created>
  <dcterms:modified xsi:type="dcterms:W3CDTF">2017-01-25T13:47:00Z</dcterms:modified>
</cp:coreProperties>
</file>