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DD" w:rsidRDefault="00D86FDD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86FDD" w:rsidRDefault="00070B8B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="00D86FDD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D86FDD">
        <w:rPr>
          <w:rFonts w:ascii="Arial" w:hAnsi="Arial" w:cs="Arial"/>
          <w:b/>
          <w:bCs/>
          <w:sz w:val="32"/>
          <w:szCs w:val="32"/>
        </w:rPr>
        <w:br/>
        <w:t>ОКТЯБРЬСКОГО РАЙОНА</w:t>
      </w:r>
      <w:r w:rsidR="00D86FDD">
        <w:rPr>
          <w:rFonts w:ascii="Arial" w:hAnsi="Arial" w:cs="Arial"/>
          <w:b/>
          <w:bCs/>
          <w:sz w:val="32"/>
          <w:szCs w:val="32"/>
        </w:rPr>
        <w:br/>
        <w:t>СЕДЬМОГО СОЗЫВА</w:t>
      </w:r>
    </w:p>
    <w:p w:rsidR="00A557B1" w:rsidRDefault="00A557B1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86FDD" w:rsidRDefault="00D86FDD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A557B1" w:rsidRDefault="00A557B1" w:rsidP="00D86FD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86FDD" w:rsidRDefault="00070B8B" w:rsidP="00D86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86FDD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557B1">
        <w:rPr>
          <w:rFonts w:ascii="Arial" w:hAnsi="Arial" w:cs="Arial"/>
          <w:b/>
          <w:sz w:val="32"/>
          <w:szCs w:val="32"/>
        </w:rPr>
        <w:t xml:space="preserve">08 июля </w:t>
      </w:r>
      <w:r w:rsidR="00D86FDD">
        <w:rPr>
          <w:rFonts w:ascii="Arial" w:hAnsi="Arial" w:cs="Arial"/>
          <w:b/>
          <w:sz w:val="32"/>
          <w:szCs w:val="32"/>
        </w:rPr>
        <w:t xml:space="preserve">2024 года № </w:t>
      </w:r>
      <w:r w:rsidR="007F572C">
        <w:rPr>
          <w:rFonts w:ascii="Arial" w:hAnsi="Arial" w:cs="Arial"/>
          <w:b/>
          <w:sz w:val="32"/>
          <w:szCs w:val="32"/>
        </w:rPr>
        <w:t xml:space="preserve"> </w:t>
      </w:r>
      <w:r w:rsidR="00A557B1">
        <w:rPr>
          <w:rFonts w:ascii="Arial" w:hAnsi="Arial" w:cs="Arial"/>
          <w:b/>
          <w:sz w:val="32"/>
          <w:szCs w:val="32"/>
        </w:rPr>
        <w:t>11</w:t>
      </w:r>
      <w:r w:rsidR="0051173A">
        <w:rPr>
          <w:rFonts w:ascii="Arial" w:hAnsi="Arial" w:cs="Arial"/>
          <w:b/>
          <w:sz w:val="32"/>
          <w:szCs w:val="32"/>
        </w:rPr>
        <w:t>5</w:t>
      </w:r>
    </w:p>
    <w:p w:rsidR="00D86FDD" w:rsidRDefault="00D86FDD" w:rsidP="00D86FD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070B8B">
        <w:rPr>
          <w:rFonts w:ascii="Arial" w:hAnsi="Arial" w:cs="Arial"/>
          <w:b/>
          <w:sz w:val="32"/>
          <w:szCs w:val="32"/>
        </w:rPr>
        <w:t>Никольского</w:t>
      </w:r>
      <w:r>
        <w:rPr>
          <w:rFonts w:ascii="Arial" w:hAnsi="Arial" w:cs="Arial"/>
          <w:b/>
          <w:sz w:val="32"/>
          <w:szCs w:val="32"/>
        </w:rPr>
        <w:t xml:space="preserve"> сельсовета Октябрьского района от 1</w:t>
      </w:r>
      <w:r w:rsidR="00070B8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.12.2023 №</w:t>
      </w:r>
      <w:r w:rsidR="00B4209E">
        <w:rPr>
          <w:rFonts w:ascii="Arial" w:hAnsi="Arial" w:cs="Arial"/>
          <w:b/>
          <w:sz w:val="32"/>
          <w:szCs w:val="32"/>
        </w:rPr>
        <w:t xml:space="preserve"> </w:t>
      </w:r>
      <w:r w:rsidR="00070B8B">
        <w:rPr>
          <w:rFonts w:ascii="Arial" w:hAnsi="Arial" w:cs="Arial"/>
          <w:b/>
          <w:sz w:val="32"/>
          <w:szCs w:val="32"/>
        </w:rPr>
        <w:t>98</w:t>
      </w:r>
      <w:r>
        <w:rPr>
          <w:rFonts w:ascii="Arial" w:hAnsi="Arial" w:cs="Arial"/>
          <w:b/>
          <w:sz w:val="32"/>
          <w:szCs w:val="32"/>
        </w:rPr>
        <w:t xml:space="preserve">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муниципального образования «</w:t>
      </w:r>
      <w:r w:rsidR="00070B8B">
        <w:rPr>
          <w:rFonts w:ascii="Arial" w:hAnsi="Arial" w:cs="Arial"/>
          <w:b/>
          <w:sz w:val="32"/>
          <w:szCs w:val="32"/>
        </w:rPr>
        <w:t>Никольский</w:t>
      </w:r>
      <w:r>
        <w:rPr>
          <w:rFonts w:ascii="Arial" w:hAnsi="Arial" w:cs="Arial"/>
          <w:b/>
          <w:sz w:val="32"/>
          <w:szCs w:val="32"/>
        </w:rPr>
        <w:t xml:space="preserve"> сельсовет» Октябрьского района Курской области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(или) предоставления для опубликования средствам массовой информации таких сведений»</w:t>
      </w:r>
    </w:p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FDD" w:rsidRDefault="00D86FDD" w:rsidP="00D86FDD">
      <w:pPr>
        <w:tabs>
          <w:tab w:val="left" w:pos="31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Рассмотрев Протест Прокуратуры Октябрьского района курской области от 21.06.2024 № 109-2024, в соответствии с Федеральным законом от 25 декабря 2008 года № 273-ФЗ «О противодействии коррупции», Федеральным законом от                          6 октября 2003 года   № 131-ФЗ «Об общих принципах организации местного самоуправления в Российской Федерации», Законом Курской области от                       27 сентября 2017 года № 55-ЗКО «О представлении гражданином, претендующим на замещение муниципальной должности, должности главы</w:t>
      </w:r>
      <w:proofErr w:type="gramEnd"/>
      <w:r>
        <w:rPr>
          <w:rFonts w:ascii="Arial" w:hAnsi="Arial" w:cs="Arial"/>
        </w:rPr>
        <w:t xml:space="preserve">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Собрание депутатов </w:t>
      </w:r>
      <w:r w:rsidR="00070B8B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</w:t>
      </w:r>
      <w:r>
        <w:rPr>
          <w:rFonts w:ascii="Arial" w:hAnsi="Arial" w:cs="Arial"/>
          <w:bCs/>
        </w:rPr>
        <w:t>РЕШИЛО:</w:t>
      </w:r>
    </w:p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</w:t>
      </w:r>
      <w:proofErr w:type="gramStart"/>
      <w:r>
        <w:rPr>
          <w:rFonts w:ascii="Arial" w:hAnsi="Arial" w:cs="Arial"/>
        </w:rPr>
        <w:t xml:space="preserve">Внести в </w:t>
      </w:r>
      <w:r>
        <w:rPr>
          <w:rFonts w:ascii="Arial" w:hAnsi="Arial" w:cs="Arial"/>
          <w:bCs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</w:t>
      </w:r>
      <w:r>
        <w:rPr>
          <w:rFonts w:ascii="Arial" w:hAnsi="Arial" w:cs="Arial"/>
        </w:rPr>
        <w:t>муниципального образования «</w:t>
      </w:r>
      <w:r w:rsidR="00070B8B">
        <w:rPr>
          <w:rFonts w:ascii="Arial" w:hAnsi="Arial" w:cs="Arial"/>
        </w:rPr>
        <w:t>Никольский</w:t>
      </w:r>
      <w:r>
        <w:rPr>
          <w:rFonts w:ascii="Arial" w:hAnsi="Arial" w:cs="Arial"/>
        </w:rPr>
        <w:t xml:space="preserve"> сельсовет» Октябрьского района Курской области и (или) предоставления для </w:t>
      </w:r>
      <w:r>
        <w:rPr>
          <w:rFonts w:ascii="Arial" w:hAnsi="Arial" w:cs="Arial"/>
        </w:rPr>
        <w:lastRenderedPageBreak/>
        <w:t xml:space="preserve">опубликования средствам массовой информации таких сведений, утвержденный Решением Собрания депутатов </w:t>
      </w:r>
      <w:r w:rsidR="00070B8B">
        <w:rPr>
          <w:rFonts w:ascii="Arial" w:hAnsi="Arial" w:cs="Arial"/>
        </w:rPr>
        <w:t>Никольского</w:t>
      </w:r>
      <w:proofErr w:type="gramEnd"/>
      <w:r>
        <w:rPr>
          <w:rFonts w:ascii="Arial" w:hAnsi="Arial" w:cs="Arial"/>
        </w:rPr>
        <w:t xml:space="preserve"> сельсовета Октябрьского района Курской области от 1</w:t>
      </w:r>
      <w:r w:rsidR="00070B8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.12.2023 № </w:t>
      </w:r>
      <w:r w:rsidR="00070B8B">
        <w:rPr>
          <w:rFonts w:ascii="Arial" w:hAnsi="Arial" w:cs="Arial"/>
        </w:rPr>
        <w:t>98</w:t>
      </w:r>
      <w:r>
        <w:rPr>
          <w:rFonts w:ascii="Arial" w:hAnsi="Arial" w:cs="Arial"/>
        </w:rPr>
        <w:t xml:space="preserve"> следующие изменения:</w:t>
      </w:r>
    </w:p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в подпункте 2 пункта 6 Порядка слова «в течение десяти рабочих дней» заменить словами «в течение семи рабочих дней».</w:t>
      </w:r>
    </w:p>
    <w:p w:rsidR="00D86FDD" w:rsidRDefault="00F86EC3" w:rsidP="00D86FDD">
      <w:pPr>
        <w:ind w:firstLine="708"/>
        <w:jc w:val="both"/>
        <w:rPr>
          <w:rStyle w:val="1"/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D86FDD">
        <w:rPr>
          <w:rFonts w:ascii="Arial" w:hAnsi="Arial" w:cs="Arial"/>
          <w:color w:val="000000"/>
        </w:rPr>
        <w:t xml:space="preserve">. Опубликовать настоящее решение на официальном сайте </w:t>
      </w:r>
      <w:r w:rsidR="00D86FDD">
        <w:rPr>
          <w:rFonts w:ascii="Arial" w:hAnsi="Arial" w:cs="Arial"/>
        </w:rPr>
        <w:t>муниципального образования «</w:t>
      </w:r>
      <w:r w:rsidR="00070B8B">
        <w:rPr>
          <w:rFonts w:ascii="Arial" w:hAnsi="Arial" w:cs="Arial"/>
        </w:rPr>
        <w:t>Никольский</w:t>
      </w:r>
      <w:r w:rsidR="00D86FDD">
        <w:rPr>
          <w:rFonts w:ascii="Arial" w:hAnsi="Arial" w:cs="Arial"/>
        </w:rPr>
        <w:t xml:space="preserve"> сельсовет» Октябрьского района Курской области в сети «Интернет» </w:t>
      </w:r>
      <w:r w:rsidR="00070B8B" w:rsidRPr="00070B8B">
        <w:rPr>
          <w:rFonts w:ascii="Arial" w:hAnsi="Arial" w:cs="Arial"/>
        </w:rPr>
        <w:t>https://lk.gosweb.gosuslugi.ru/</w:t>
      </w:r>
    </w:p>
    <w:p w:rsidR="00D86FDD" w:rsidRDefault="00F86EC3" w:rsidP="00D86FDD">
      <w:pPr>
        <w:ind w:firstLine="709"/>
        <w:jc w:val="both"/>
      </w:pPr>
      <w:r>
        <w:rPr>
          <w:rFonts w:ascii="Arial" w:hAnsi="Arial" w:cs="Arial"/>
        </w:rPr>
        <w:t>3</w:t>
      </w:r>
      <w:r w:rsidR="00D86FDD">
        <w:rPr>
          <w:rFonts w:ascii="Arial" w:hAnsi="Arial" w:cs="Arial"/>
        </w:rPr>
        <w:t>. Настоящее решение вступает в силу после его официального опубликования.</w:t>
      </w:r>
    </w:p>
    <w:p w:rsidR="00D86FDD" w:rsidRDefault="00D86FDD" w:rsidP="00D86FDD">
      <w:pPr>
        <w:ind w:firstLine="709"/>
        <w:jc w:val="both"/>
        <w:rPr>
          <w:rFonts w:ascii="Arial" w:hAnsi="Arial" w:cs="Arial"/>
        </w:rPr>
      </w:pPr>
    </w:p>
    <w:p w:rsidR="00D86FDD" w:rsidRDefault="00D86FDD" w:rsidP="00D86FDD">
      <w:pPr>
        <w:pStyle w:val="a4"/>
        <w:jc w:val="both"/>
        <w:rPr>
          <w:rFonts w:ascii="Arial" w:hAnsi="Arial" w:cs="Arial"/>
          <w:kern w:val="36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D86FDD" w:rsidRDefault="00070B8B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="00D86FDD">
        <w:rPr>
          <w:sz w:val="24"/>
          <w:szCs w:val="24"/>
        </w:rPr>
        <w:t xml:space="preserve"> сельсовета</w:t>
      </w: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Октябрьского района                                                        </w:t>
      </w:r>
      <w:r w:rsidR="00070B8B">
        <w:rPr>
          <w:sz w:val="24"/>
          <w:szCs w:val="24"/>
        </w:rPr>
        <w:t xml:space="preserve">Н.Н. </w:t>
      </w:r>
      <w:proofErr w:type="spellStart"/>
      <w:r w:rsidR="00070B8B">
        <w:rPr>
          <w:sz w:val="24"/>
          <w:szCs w:val="24"/>
        </w:rPr>
        <w:t>Башкеев</w:t>
      </w:r>
      <w:proofErr w:type="spellEnd"/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070B8B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сельсовета</w:t>
      </w: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Октябрьского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</w:t>
      </w:r>
      <w:r w:rsidR="00070B8B">
        <w:rPr>
          <w:sz w:val="24"/>
          <w:szCs w:val="24"/>
        </w:rPr>
        <w:t>Д.Ю. Мальцева</w:t>
      </w: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070B8B" w:rsidRDefault="00070B8B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070B8B" w:rsidRDefault="00070B8B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F86EC3" w:rsidRDefault="00F86EC3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</w:p>
    <w:p w:rsidR="00D86FDD" w:rsidRDefault="00D86FDD" w:rsidP="00D86FDD">
      <w:pPr>
        <w:pStyle w:val="ConsPlusNormal"/>
        <w:ind w:left="4292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D86FDD" w:rsidRDefault="00D86FDD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 Собрания депутатов </w:t>
      </w:r>
    </w:p>
    <w:p w:rsidR="00D86FDD" w:rsidRDefault="00070B8B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Никольского</w:t>
      </w:r>
      <w:r w:rsidR="00D86FDD">
        <w:rPr>
          <w:color w:val="000000"/>
          <w:sz w:val="24"/>
          <w:szCs w:val="24"/>
        </w:rPr>
        <w:t xml:space="preserve"> сельсовета </w:t>
      </w:r>
    </w:p>
    <w:p w:rsidR="00D86FDD" w:rsidRDefault="00D86FDD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Октябрьского района  </w:t>
      </w:r>
    </w:p>
    <w:p w:rsidR="00D86FDD" w:rsidRDefault="00D86FDD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</w:t>
      </w:r>
      <w:r w:rsidR="00070B8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.12.2023г. № </w:t>
      </w:r>
      <w:r w:rsidR="00070B8B">
        <w:rPr>
          <w:color w:val="000000"/>
          <w:sz w:val="24"/>
          <w:szCs w:val="24"/>
        </w:rPr>
        <w:t>98</w:t>
      </w:r>
    </w:p>
    <w:p w:rsidR="00F86EC3" w:rsidRDefault="00F86EC3" w:rsidP="00D86FDD">
      <w:pPr>
        <w:pStyle w:val="ConsPlusNormal"/>
        <w:ind w:left="35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(в ред. </w:t>
      </w:r>
      <w:r w:rsidR="00070B8B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</w:t>
      </w:r>
      <w:r w:rsidR="00070B8B">
        <w:rPr>
          <w:color w:val="000000"/>
          <w:sz w:val="24"/>
          <w:szCs w:val="24"/>
        </w:rPr>
        <w:t xml:space="preserve">  </w:t>
      </w:r>
      <w:r w:rsidR="00A557B1">
        <w:rPr>
          <w:color w:val="000000"/>
          <w:sz w:val="24"/>
          <w:szCs w:val="24"/>
        </w:rPr>
        <w:t>08</w:t>
      </w:r>
      <w:r w:rsidR="00070B8B">
        <w:rPr>
          <w:color w:val="000000"/>
          <w:sz w:val="24"/>
          <w:szCs w:val="24"/>
        </w:rPr>
        <w:t xml:space="preserve"> .07.</w:t>
      </w:r>
      <w:r>
        <w:rPr>
          <w:color w:val="000000"/>
          <w:sz w:val="24"/>
          <w:szCs w:val="24"/>
        </w:rPr>
        <w:t xml:space="preserve">2024 № </w:t>
      </w:r>
      <w:r w:rsidR="00A557B1">
        <w:rPr>
          <w:color w:val="000000"/>
          <w:sz w:val="24"/>
          <w:szCs w:val="24"/>
        </w:rPr>
        <w:t>11</w:t>
      </w:r>
      <w:r w:rsidR="0051173A">
        <w:rPr>
          <w:color w:val="000000"/>
          <w:sz w:val="24"/>
          <w:szCs w:val="24"/>
        </w:rPr>
        <w:t>5</w:t>
      </w:r>
      <w:proofErr w:type="gramStart"/>
      <w:r w:rsidR="00A557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  <w:proofErr w:type="gramEnd"/>
    </w:p>
    <w:p w:rsidR="00D86FDD" w:rsidRDefault="00D86FDD" w:rsidP="00D86FDD">
      <w:pPr>
        <w:pStyle w:val="ConsPlusNormal"/>
        <w:ind w:left="5670" w:firstLine="0"/>
        <w:jc w:val="right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P51"/>
      <w:bookmarkEnd w:id="0"/>
      <w:r>
        <w:rPr>
          <w:rFonts w:ascii="Arial" w:hAnsi="Arial" w:cs="Arial"/>
          <w:b/>
          <w:sz w:val="28"/>
          <w:szCs w:val="28"/>
        </w:rPr>
        <w:t>Порядок размещения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сведений о доходах, расходах, об имуществе и обязательствах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имущественного характера, </w:t>
      </w:r>
      <w:proofErr w:type="gramStart"/>
      <w:r>
        <w:rPr>
          <w:rFonts w:ascii="Arial" w:hAnsi="Arial" w:cs="Arial"/>
          <w:b/>
          <w:sz w:val="28"/>
          <w:szCs w:val="28"/>
        </w:rPr>
        <w:t>представленных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лицами,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муниципального образования «</w:t>
      </w:r>
      <w:r w:rsidR="00070B8B">
        <w:rPr>
          <w:rFonts w:ascii="Arial" w:hAnsi="Arial" w:cs="Arial"/>
          <w:b/>
          <w:sz w:val="28"/>
          <w:szCs w:val="28"/>
        </w:rPr>
        <w:t>Никольский</w:t>
      </w:r>
      <w:r>
        <w:rPr>
          <w:rFonts w:ascii="Arial" w:hAnsi="Arial" w:cs="Arial"/>
          <w:b/>
          <w:sz w:val="28"/>
          <w:szCs w:val="28"/>
        </w:rPr>
        <w:t xml:space="preserve"> сельсовет» Октябрьского района Курской области и (или) предоставления для опубликования средствам массовой информации таких сведений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45"/>
      <w:bookmarkEnd w:id="1"/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Настоящим Порядком устанавливаются обязанности Администрации </w:t>
      </w:r>
      <w:r w:rsidR="00070B8B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Курской области и Аппарата Собрания депутатов </w:t>
      </w:r>
      <w:r w:rsidR="00070B8B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и обязательствах имущественного характера) в информационно-телекоммуникационной сети «Интернет» </w:t>
      </w:r>
      <w:r>
        <w:rPr>
          <w:rFonts w:ascii="Arial" w:hAnsi="Arial" w:cs="Arial"/>
          <w:bCs/>
        </w:rPr>
        <w:t xml:space="preserve">на официальном сайте </w:t>
      </w:r>
      <w:r>
        <w:rPr>
          <w:rFonts w:ascii="Arial" w:hAnsi="Arial" w:cs="Arial"/>
        </w:rPr>
        <w:t>муниципального образования «</w:t>
      </w:r>
      <w:r w:rsidR="00070B8B">
        <w:rPr>
          <w:rFonts w:ascii="Arial" w:hAnsi="Arial" w:cs="Arial"/>
        </w:rPr>
        <w:t>Никольский</w:t>
      </w:r>
      <w:r>
        <w:rPr>
          <w:rFonts w:ascii="Arial" w:hAnsi="Arial" w:cs="Arial"/>
        </w:rPr>
        <w:t xml:space="preserve"> сельсовет» Октябрьского района Курской области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Par0"/>
      <w:bookmarkEnd w:id="2"/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 </w:t>
      </w:r>
      <w:r>
        <w:rPr>
          <w:rFonts w:ascii="Arial" w:hAnsi="Arial" w:cs="Arial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</w:t>
      </w:r>
      <w:proofErr w:type="gramEnd"/>
      <w:r>
        <w:rPr>
          <w:rFonts w:ascii="Arial" w:hAnsi="Arial" w:cs="Arial"/>
        </w:rPr>
        <w:t xml:space="preserve"> года, </w:t>
      </w:r>
      <w:proofErr w:type="gramStart"/>
      <w:r>
        <w:rPr>
          <w:rFonts w:ascii="Arial" w:hAnsi="Arial" w:cs="Arial"/>
        </w:rPr>
        <w:t>предшествующих</w:t>
      </w:r>
      <w:proofErr w:type="gramEnd"/>
      <w:r>
        <w:rPr>
          <w:rFonts w:ascii="Arial" w:hAnsi="Arial" w:cs="Arial"/>
        </w:rPr>
        <w:t xml:space="preserve"> отчетному периоду.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а) иные сведения (кроме указанных в </w:t>
      </w:r>
      <w:hyperlink r:id="rId4" w:anchor="Par0" w:history="1">
        <w:r>
          <w:rPr>
            <w:rStyle w:val="a3"/>
            <w:rFonts w:ascii="Arial" w:hAnsi="Arial" w:cs="Arial"/>
            <w:color w:val="auto"/>
            <w:u w:val="none"/>
          </w:rPr>
          <w:t>пункте 2</w:t>
        </w:r>
      </w:hyperlink>
      <w:r>
        <w:rPr>
          <w:rFonts w:ascii="Arial" w:hAnsi="Arial" w:cs="Arial"/>
        </w:rPr>
        <w:t xml:space="preserve">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персональные данные супруг (супругов), детей и иных членов семьи лиц, замещающих муниципальные должности;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) информацию, отнесенную к </w:t>
      </w:r>
      <w:hyperlink r:id="rId5" w:history="1">
        <w:r>
          <w:rPr>
            <w:rStyle w:val="a3"/>
            <w:rFonts w:ascii="Arial" w:hAnsi="Arial" w:cs="Arial"/>
            <w:color w:val="auto"/>
            <w:u w:val="none"/>
          </w:rPr>
          <w:t>государственной тайне</w:t>
        </w:r>
      </w:hyperlink>
      <w:r>
        <w:rPr>
          <w:rFonts w:ascii="Arial" w:hAnsi="Arial" w:cs="Arial"/>
        </w:rPr>
        <w:t xml:space="preserve"> или являющуюся </w:t>
      </w:r>
      <w:hyperlink r:id="rId6" w:history="1">
        <w:r>
          <w:rPr>
            <w:rStyle w:val="a3"/>
            <w:rFonts w:ascii="Arial" w:hAnsi="Arial" w:cs="Arial"/>
            <w:color w:val="auto"/>
            <w:u w:val="none"/>
          </w:rPr>
          <w:t>конфиденциальной</w:t>
        </w:r>
      </w:hyperlink>
      <w:r>
        <w:rPr>
          <w:rFonts w:ascii="Arial" w:hAnsi="Arial" w:cs="Arial"/>
        </w:rPr>
        <w:t>.</w:t>
      </w:r>
    </w:p>
    <w:p w:rsidR="00D86FDD" w:rsidRDefault="00D86FDD" w:rsidP="00D86FD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7" w:anchor="Par0" w:history="1">
        <w:r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>
        <w:rPr>
          <w:sz w:val="24"/>
          <w:szCs w:val="24"/>
        </w:rPr>
        <w:t xml:space="preserve">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муниципального образования «</w:t>
      </w:r>
      <w:r w:rsidR="00070B8B">
        <w:rPr>
          <w:sz w:val="24"/>
          <w:szCs w:val="24"/>
        </w:rPr>
        <w:t>Никольский</w:t>
      </w:r>
      <w:r>
        <w:rPr>
          <w:sz w:val="24"/>
          <w:szCs w:val="24"/>
        </w:rPr>
        <w:t xml:space="preserve"> сельсовет» Октябрьского района Курской области в информационно-телекоммуникационной сети «Интернет», и ежегодно</w:t>
      </w:r>
      <w:proofErr w:type="gramEnd"/>
      <w:r>
        <w:rPr>
          <w:sz w:val="24"/>
          <w:szCs w:val="24"/>
        </w:rPr>
        <w:t xml:space="preserve"> обновляются в течение 14 рабочих дней со дня истечения срока, установленного для их подачи.</w:t>
      </w:r>
    </w:p>
    <w:p w:rsidR="00D86FDD" w:rsidRDefault="00D86FDD" w:rsidP="00D86FD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Размещение на официальном сайте в разделе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Администрацией </w:t>
      </w:r>
      <w:r w:rsidR="00070B8B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сельсовета Октябрьского района Курской области и Аппаратом Собрания депутатов </w:t>
      </w:r>
      <w:r w:rsidR="00070B8B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сельсовета Октябрьского района Курской области в срок, установленный пунктом 4 настоящего Порядка.</w:t>
      </w:r>
      <w:proofErr w:type="gramEnd"/>
    </w:p>
    <w:p w:rsidR="00D86FDD" w:rsidRDefault="00D86FDD" w:rsidP="00D86FDD">
      <w:pPr>
        <w:pStyle w:val="ConsPlusNormal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6. Администрация </w:t>
      </w:r>
      <w:r w:rsidR="00070B8B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сельсовета Октябрьского района Курской </w:t>
      </w:r>
      <w:r>
        <w:rPr>
          <w:sz w:val="24"/>
          <w:szCs w:val="24"/>
        </w:rPr>
        <w:lastRenderedPageBreak/>
        <w:t xml:space="preserve">области и Аппарат </w:t>
      </w:r>
      <w:proofErr w:type="gramStart"/>
      <w:r>
        <w:rPr>
          <w:sz w:val="24"/>
          <w:szCs w:val="24"/>
        </w:rPr>
        <w:t xml:space="preserve">Собрания депутатов </w:t>
      </w:r>
      <w:r w:rsidR="00070B8B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сельсовета Октябрьского района Курской области</w:t>
      </w:r>
      <w:proofErr w:type="gramEnd"/>
      <w:r>
        <w:rPr>
          <w:sz w:val="24"/>
          <w:szCs w:val="24"/>
        </w:rPr>
        <w:t xml:space="preserve">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муниципального образования «</w:t>
      </w:r>
      <w:r w:rsidR="00070B8B">
        <w:rPr>
          <w:sz w:val="24"/>
          <w:szCs w:val="24"/>
        </w:rPr>
        <w:t>Никольский</w:t>
      </w:r>
      <w:r>
        <w:rPr>
          <w:sz w:val="24"/>
          <w:szCs w:val="24"/>
        </w:rPr>
        <w:t xml:space="preserve"> сельсовет» Октябрьского района Курской области:</w:t>
      </w:r>
    </w:p>
    <w:p w:rsidR="00D86FDD" w:rsidRDefault="00D86FDD" w:rsidP="00D86FD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D86FDD" w:rsidRDefault="00F86EC3" w:rsidP="00D86FD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 w:rsidRPr="00F86EC3">
        <w:rPr>
          <w:i/>
          <w:sz w:val="24"/>
          <w:szCs w:val="24"/>
        </w:rPr>
        <w:t>в течение семи</w:t>
      </w:r>
      <w:r w:rsidR="00D86FDD" w:rsidRPr="00F86EC3">
        <w:rPr>
          <w:i/>
          <w:sz w:val="24"/>
          <w:szCs w:val="24"/>
        </w:rPr>
        <w:t xml:space="preserve"> рабочих дней</w:t>
      </w:r>
      <w:r w:rsidR="00D86FDD">
        <w:rPr>
          <w:sz w:val="24"/>
          <w:szCs w:val="24"/>
        </w:rPr>
        <w:t xml:space="preserve"> со дня поступления запроса от средства массовой информации обеспечивает предоставление по запросу сведений, указанных в </w:t>
      </w:r>
      <w:hyperlink r:id="rId8" w:anchor="P178" w:history="1">
        <w:r w:rsidR="00D86FDD">
          <w:rPr>
            <w:rStyle w:val="a3"/>
            <w:color w:val="auto"/>
            <w:sz w:val="24"/>
            <w:szCs w:val="24"/>
            <w:u w:val="none"/>
          </w:rPr>
          <w:t>пункте</w:t>
        </w:r>
      </w:hyperlink>
      <w:r w:rsidR="00D86FDD">
        <w:rPr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муниципального образования «</w:t>
      </w:r>
      <w:r w:rsidR="00070B8B">
        <w:rPr>
          <w:sz w:val="24"/>
          <w:szCs w:val="24"/>
        </w:rPr>
        <w:t>Никольский</w:t>
      </w:r>
      <w:r w:rsidR="00D86FDD">
        <w:rPr>
          <w:sz w:val="24"/>
          <w:szCs w:val="24"/>
        </w:rPr>
        <w:t xml:space="preserve"> сельсовет» Октябрьского района Курской области в информационно-телекоммуникационной сети «Интернет»,</w:t>
      </w:r>
      <w:r w:rsidR="00D86FDD">
        <w:rPr>
          <w:b/>
          <w:sz w:val="24"/>
          <w:szCs w:val="24"/>
        </w:rPr>
        <w:t xml:space="preserve"> </w:t>
      </w:r>
      <w:r w:rsidR="00D86FDD">
        <w:rPr>
          <w:sz w:val="24"/>
          <w:szCs w:val="24"/>
        </w:rPr>
        <w:t>либо указывается ссылка на адрес официального сайта, на котором размещена запрашиваемая информация.</w:t>
      </w:r>
      <w:proofErr w:type="gramEnd"/>
    </w:p>
    <w:p w:rsidR="00D86FDD" w:rsidRDefault="00D86FDD" w:rsidP="00D8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 xml:space="preserve">Муниципальные служащие Администрации </w:t>
      </w:r>
      <w:r w:rsidR="00070B8B">
        <w:rPr>
          <w:rFonts w:ascii="Arial" w:hAnsi="Arial" w:cs="Arial"/>
        </w:rPr>
        <w:t xml:space="preserve">Никольского сельсовета </w:t>
      </w:r>
      <w:r>
        <w:rPr>
          <w:rFonts w:ascii="Arial" w:hAnsi="Arial" w:cs="Arial"/>
        </w:rPr>
        <w:t xml:space="preserve">Октябрьского района Курской области и Аппарата Собрания депутатов </w:t>
      </w:r>
      <w:r w:rsidR="00070B8B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</w:t>
      </w:r>
      <w:proofErr w:type="gramEnd"/>
      <w:r>
        <w:rPr>
          <w:rFonts w:ascii="Arial" w:hAnsi="Arial" w:cs="Arial"/>
        </w:rPr>
        <w:t xml:space="preserve"> к государственной тайне или </w:t>
      </w:r>
      <w:proofErr w:type="gramStart"/>
      <w:r>
        <w:rPr>
          <w:rFonts w:ascii="Arial" w:hAnsi="Arial" w:cs="Arial"/>
        </w:rPr>
        <w:t>являющихся</w:t>
      </w:r>
      <w:proofErr w:type="gramEnd"/>
      <w:r>
        <w:rPr>
          <w:rFonts w:ascii="Arial" w:hAnsi="Arial" w:cs="Arial"/>
        </w:rPr>
        <w:t xml:space="preserve"> конфиденциальными.</w:t>
      </w: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pStyle w:val="ConsPlusNormal"/>
        <w:ind w:left="5670" w:firstLine="0"/>
        <w:jc w:val="center"/>
        <w:rPr>
          <w:sz w:val="24"/>
          <w:szCs w:val="24"/>
        </w:rPr>
      </w:pPr>
    </w:p>
    <w:p w:rsidR="00D86FDD" w:rsidRDefault="00D86FDD" w:rsidP="00D86F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D86FDD" w:rsidRDefault="00D86FDD" w:rsidP="00D86FDD">
      <w:pPr>
        <w:suppressAutoHyphens w:val="0"/>
        <w:rPr>
          <w:rFonts w:ascii="Arial" w:hAnsi="Arial" w:cs="Arial"/>
        </w:rPr>
        <w:sectPr w:rsidR="00D86FDD">
          <w:pgSz w:w="11905" w:h="16836"/>
          <w:pgMar w:top="1134" w:right="1247" w:bottom="1134" w:left="1531" w:header="720" w:footer="720" w:gutter="0"/>
          <w:cols w:space="720"/>
        </w:sectPr>
      </w:pPr>
    </w:p>
    <w:p w:rsidR="00D86FDD" w:rsidRDefault="00D86FDD" w:rsidP="00D86FD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bookmarkStart w:id="3" w:name="_GoBack"/>
      <w:bookmarkEnd w:id="3"/>
    </w:p>
    <w:p w:rsidR="00D86FDD" w:rsidRDefault="00D86FDD" w:rsidP="00D86FD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Форма</w:t>
      </w: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86FDD" w:rsidRDefault="00D86FDD" w:rsidP="00D86F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450" w:type="dxa"/>
        <w:tblInd w:w="-8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D86FDD" w:rsidTr="00D86FD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(вид приобретенного имущества, источники)</w:t>
            </w:r>
          </w:p>
        </w:tc>
      </w:tr>
      <w:tr w:rsidR="00D86FDD" w:rsidTr="00D86FD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DD" w:rsidRDefault="00D86FDD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D86FDD" w:rsidTr="00D86F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86FDD" w:rsidTr="00D86F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86FDD" w:rsidTr="00D86F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DD" w:rsidRDefault="00D86F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DD" w:rsidRDefault="00D86F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86FDD" w:rsidRDefault="00D86FDD" w:rsidP="00D86F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</w:t>
      </w:r>
    </w:p>
    <w:p w:rsidR="00D86FDD" w:rsidRDefault="00D86FDD" w:rsidP="00D86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95"/>
      <w:bookmarkStart w:id="5" w:name="Par96"/>
      <w:bookmarkEnd w:id="4"/>
      <w:bookmarkEnd w:id="5"/>
      <w:r>
        <w:rPr>
          <w:rFonts w:ascii="Arial" w:hAnsi="Arial" w:cs="Arial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86FDD" w:rsidRDefault="00D86FDD" w:rsidP="00D86FDD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04058A" w:rsidRDefault="0004058A"/>
    <w:sectPr w:rsidR="0004058A" w:rsidSect="00D86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DD"/>
    <w:rsid w:val="0004058A"/>
    <w:rsid w:val="000544EB"/>
    <w:rsid w:val="00070B8B"/>
    <w:rsid w:val="0051173A"/>
    <w:rsid w:val="00693462"/>
    <w:rsid w:val="007F572C"/>
    <w:rsid w:val="008B35E4"/>
    <w:rsid w:val="00A557B1"/>
    <w:rsid w:val="00B4209E"/>
    <w:rsid w:val="00BC45A2"/>
    <w:rsid w:val="00D86FDD"/>
    <w:rsid w:val="00E64DB2"/>
    <w:rsid w:val="00EF4109"/>
    <w:rsid w:val="00F8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D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6FDD"/>
    <w:rPr>
      <w:color w:val="0000FF"/>
      <w:u w:val="single"/>
    </w:rPr>
  </w:style>
  <w:style w:type="paragraph" w:styleId="a4">
    <w:name w:val="No Spacing"/>
    <w:uiPriority w:val="1"/>
    <w:qFormat/>
    <w:rsid w:val="00D86FD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6FDD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шрифт абзаца1"/>
    <w:rsid w:val="00D86FDD"/>
  </w:style>
  <w:style w:type="paragraph" w:styleId="a5">
    <w:name w:val="List Paragraph"/>
    <w:basedOn w:val="a"/>
    <w:uiPriority w:val="34"/>
    <w:qFormat/>
    <w:rsid w:val="00D8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rver\Documents\&#1048;&#1056;&#1048;&#1053;&#1040;%202023\&#1056;&#1045;&#1043;&#1048;&#1057;&#1058;&#1056;&#1067;\&#1056;&#1077;&#1075;&#1080;&#1089;&#1090;&#1088;&#1099;%20&#1079;&#1072;%20&#1076;&#1077;&#1082;&#1072;&#1073;&#1088;&#1100;%202023\&#1056;%20&#8470;97%20&#1086;&#1090;%201712202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erver\Documents\&#1048;&#1056;&#1048;&#1053;&#1040;%202023\&#1056;&#1045;&#1043;&#1048;&#1057;&#1058;&#1056;&#1067;\&#1056;&#1077;&#1075;&#1080;&#1089;&#1090;&#1088;&#1099;%20&#1079;&#1072;%20&#1076;&#1077;&#1082;&#1072;&#1073;&#1088;&#1100;%202023\&#1056;%20&#8470;97%20&#1086;&#1090;%201712202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hyperlink" Target="consultantplus://offline/ref=90C5D040E6B119114B9A48C2BFC564EA18A3F1E659CE8BC71B47A7F704BEF9513CB21894D35731X9p6P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Server\Documents\&#1048;&#1056;&#1048;&#1053;&#1040;%202023\&#1056;&#1045;&#1043;&#1048;&#1057;&#1058;&#1056;&#1067;\&#1056;&#1077;&#1075;&#1080;&#1089;&#1090;&#1088;&#1099;%20&#1079;&#1072;%20&#1076;&#1077;&#1082;&#1072;&#1073;&#1088;&#1100;%202023\&#1056;%20&#8470;97%20&#1086;&#1090;%2017122023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Рабочий</cp:lastModifiedBy>
  <cp:revision>6</cp:revision>
  <cp:lastPrinted>2024-07-03T10:25:00Z</cp:lastPrinted>
  <dcterms:created xsi:type="dcterms:W3CDTF">2024-07-01T10:31:00Z</dcterms:created>
  <dcterms:modified xsi:type="dcterms:W3CDTF">2024-07-23T06:27:00Z</dcterms:modified>
</cp:coreProperties>
</file>