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C3" w:rsidRPr="00CE29C3" w:rsidRDefault="00CE29C3" w:rsidP="00CE29C3">
      <w:pPr>
        <w:shd w:val="clear" w:color="auto" w:fill="FFFFFF"/>
        <w:spacing w:after="78" w:line="240" w:lineRule="auto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</w:pPr>
      <w:r w:rsidRPr="00CE29C3"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  <w:t>Правила пожарной безопасности в осенне-зимний период</w:t>
      </w:r>
    </w:p>
    <w:p w:rsidR="00CE29C3" w:rsidRPr="00CE29C3" w:rsidRDefault="00CE29C3" w:rsidP="00CE29C3">
      <w:pPr>
        <w:spacing w:before="157" w:after="157" w:line="240" w:lineRule="auto"/>
        <w:ind w:left="78"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C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связи с установившейся холодной погодой население 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CE29C3" w:rsidRPr="00CE29C3" w:rsidRDefault="00CE29C3" w:rsidP="00CE29C3">
      <w:pPr>
        <w:spacing w:before="157" w:after="157" w:line="240" w:lineRule="auto"/>
        <w:ind w:left="78"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</w:p>
    <w:p w:rsidR="00CE29C3" w:rsidRPr="00CE29C3" w:rsidRDefault="00CE29C3" w:rsidP="00CE29C3">
      <w:pPr>
        <w:spacing w:before="157" w:after="157" w:line="240" w:lineRule="auto"/>
        <w:ind w:left="78"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строго соблюдать установленные для всех правила пожарной безопасности в быту и, прежде всего, требования пожарной безопасности при установке и эксплуатации электроприборов. </w:t>
      </w:r>
    </w:p>
    <w:p w:rsidR="00CE29C3" w:rsidRPr="00CE29C3" w:rsidRDefault="00CE29C3" w:rsidP="00CE29C3">
      <w:pPr>
        <w:spacing w:before="157" w:after="157" w:line="240" w:lineRule="auto"/>
        <w:ind w:left="78"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C3">
        <w:rPr>
          <w:rFonts w:ascii="Times New Roman" w:eastAsia="Times New Roman" w:hAnsi="Times New Roman" w:cs="Times New Roman"/>
          <w:sz w:val="24"/>
          <w:szCs w:val="24"/>
          <w:lang w:eastAsia="ru-RU"/>
        </w:rPr>
        <w:t>· 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 </w:t>
      </w:r>
    </w:p>
    <w:p w:rsidR="00CE29C3" w:rsidRPr="00CE29C3" w:rsidRDefault="00CE29C3" w:rsidP="00CE29C3">
      <w:pPr>
        <w:spacing w:before="157" w:after="157" w:line="240" w:lineRule="auto"/>
        <w:ind w:left="78"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C3">
        <w:rPr>
          <w:rFonts w:ascii="Times New Roman" w:eastAsia="Times New Roman" w:hAnsi="Times New Roman" w:cs="Times New Roman"/>
          <w:sz w:val="24"/>
          <w:szCs w:val="24"/>
          <w:lang w:eastAsia="ru-RU"/>
        </w:rPr>
        <w:t>· 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 </w:t>
      </w:r>
    </w:p>
    <w:p w:rsidR="00CE29C3" w:rsidRPr="00CE29C3" w:rsidRDefault="00CE29C3" w:rsidP="00CE29C3">
      <w:pPr>
        <w:spacing w:before="157" w:after="157" w:line="240" w:lineRule="auto"/>
        <w:ind w:left="78"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C3">
        <w:rPr>
          <w:rFonts w:ascii="Times New Roman" w:eastAsia="Times New Roman" w:hAnsi="Times New Roman" w:cs="Times New Roman"/>
          <w:sz w:val="24"/>
          <w:szCs w:val="24"/>
          <w:lang w:eastAsia="ru-RU"/>
        </w:rPr>
        <w:t>· 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:rsidR="00CE29C3" w:rsidRPr="00CE29C3" w:rsidRDefault="00CE29C3" w:rsidP="00CE29C3">
      <w:pPr>
        <w:spacing w:before="157" w:after="157" w:line="240" w:lineRule="auto"/>
        <w:ind w:left="78"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C3">
        <w:rPr>
          <w:rFonts w:ascii="Times New Roman" w:eastAsia="Times New Roman" w:hAnsi="Times New Roman" w:cs="Times New Roman"/>
          <w:sz w:val="24"/>
          <w:szCs w:val="24"/>
          <w:lang w:eastAsia="ru-RU"/>
        </w:rPr>
        <w:t>· Не следует разбирать и ремонтировать электрооборудование и электротехнику самостоятельно, безопаснее доверить починку прибора специалисту.</w:t>
      </w:r>
    </w:p>
    <w:p w:rsidR="00CE29C3" w:rsidRPr="00CE29C3" w:rsidRDefault="00CE29C3" w:rsidP="00CE29C3">
      <w:pPr>
        <w:spacing w:before="157" w:after="157" w:line="240" w:lineRule="auto"/>
        <w:ind w:left="78"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с наиболее тяжелыми последствиями (гибель людей и большой материальный ущерб) происходят в ночное время.</w:t>
      </w:r>
    </w:p>
    <w:p w:rsidR="00CE29C3" w:rsidRPr="00CE29C3" w:rsidRDefault="00CE29C3" w:rsidP="00CE29C3">
      <w:pPr>
        <w:spacing w:before="157" w:after="157" w:line="240" w:lineRule="auto"/>
        <w:ind w:left="78"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ещё. 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 </w:t>
      </w:r>
    </w:p>
    <w:p w:rsidR="00CE29C3" w:rsidRPr="00CE29C3" w:rsidRDefault="00CE29C3" w:rsidP="00CE29C3">
      <w:pPr>
        <w:spacing w:before="157" w:after="157" w:line="240" w:lineRule="auto"/>
        <w:ind w:left="78"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9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пожара 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</w:p>
    <w:p w:rsidR="00406AB0" w:rsidRDefault="00CE29C3" w:rsidP="00CE29C3">
      <w:hyperlink r:id="rId4" w:tgtFrame="_blank" w:history="1">
        <w:r w:rsidRPr="00CE29C3">
          <w:rPr>
            <w:rFonts w:ascii="Arial" w:eastAsia="Times New Roman" w:hAnsi="Arial" w:cs="Arial"/>
            <w:color w:val="AA5454"/>
            <w:sz w:val="19"/>
            <w:szCs w:val="19"/>
            <w:bdr w:val="none" w:sz="0" w:space="0" w:color="auto" w:frame="1"/>
            <w:lang w:eastAsia="ru-RU"/>
          </w:rPr>
          <w:br/>
        </w:r>
      </w:hyperlink>
    </w:p>
    <w:sectPr w:rsidR="00406AB0" w:rsidSect="0040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29C3"/>
    <w:rsid w:val="00406AB0"/>
    <w:rsid w:val="00CE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B0"/>
  </w:style>
  <w:style w:type="paragraph" w:styleId="1">
    <w:name w:val="heading 1"/>
    <w:basedOn w:val="a"/>
    <w:link w:val="10"/>
    <w:uiPriority w:val="9"/>
    <w:qFormat/>
    <w:rsid w:val="00CE2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6.mchs.gov.ru/document/8363593/?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</dc:creator>
  <cp:keywords/>
  <dc:description/>
  <cp:lastModifiedBy>GPN</cp:lastModifiedBy>
  <cp:revision>3</cp:revision>
  <dcterms:created xsi:type="dcterms:W3CDTF">2019-11-06T07:32:00Z</dcterms:created>
  <dcterms:modified xsi:type="dcterms:W3CDTF">2019-11-06T07:33:00Z</dcterms:modified>
</cp:coreProperties>
</file>