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E" w:rsidRDefault="0015298E" w:rsidP="0015298E">
      <w:pPr>
        <w:shd w:val="clear" w:color="auto" w:fill="FFFFFF"/>
        <w:spacing w:line="322" w:lineRule="exact"/>
        <w:ind w:left="1522" w:right="518" w:hanging="638"/>
      </w:pPr>
      <w:r>
        <w:rPr>
          <w:rFonts w:eastAsia="Times New Roman"/>
          <w:spacing w:val="-2"/>
          <w:sz w:val="28"/>
          <w:szCs w:val="28"/>
        </w:rPr>
        <w:t xml:space="preserve">СОБРАНИЕ ДЕПУТАТОВ    НИКОЛЬСКОГО СЕЛЬСОВЕТА </w:t>
      </w:r>
      <w:r>
        <w:rPr>
          <w:rFonts w:eastAsia="Times New Roman"/>
          <w:sz w:val="28"/>
          <w:szCs w:val="28"/>
        </w:rPr>
        <w:t>ОКТЯБРЬСКОГО РАЙОНА КУРСКОЙ ОБЛАСТИ</w:t>
      </w:r>
    </w:p>
    <w:p w:rsidR="0015298E" w:rsidRDefault="0015298E" w:rsidP="0015298E">
      <w:pPr>
        <w:shd w:val="clear" w:color="auto" w:fill="FFFFFF"/>
        <w:spacing w:before="307"/>
        <w:ind w:right="29"/>
        <w:jc w:val="center"/>
      </w:pPr>
      <w:r>
        <w:rPr>
          <w:rFonts w:eastAsia="Times New Roman"/>
          <w:spacing w:val="-1"/>
          <w:sz w:val="28"/>
          <w:szCs w:val="28"/>
        </w:rPr>
        <w:t>четвертого созыва</w:t>
      </w:r>
    </w:p>
    <w:p w:rsidR="0015298E" w:rsidRDefault="0015298E" w:rsidP="0015298E">
      <w:pPr>
        <w:shd w:val="clear" w:color="auto" w:fill="FFFFFF"/>
        <w:spacing w:before="312"/>
        <w:ind w:right="34"/>
        <w:jc w:val="center"/>
      </w:pPr>
      <w:r>
        <w:rPr>
          <w:rFonts w:eastAsia="Times New Roman"/>
          <w:sz w:val="28"/>
          <w:szCs w:val="28"/>
        </w:rPr>
        <w:t>РЕШЕНИЕ</w:t>
      </w:r>
    </w:p>
    <w:p w:rsidR="0015298E" w:rsidRDefault="0015298E" w:rsidP="0015298E">
      <w:pPr>
        <w:shd w:val="clear" w:color="auto" w:fill="FFFFFF"/>
        <w:spacing w:before="322" w:line="317" w:lineRule="exact"/>
        <w:ind w:right="6739"/>
      </w:pPr>
      <w:r>
        <w:rPr>
          <w:spacing w:val="-4"/>
          <w:sz w:val="28"/>
          <w:szCs w:val="28"/>
        </w:rPr>
        <w:t>29. 12.2008</w:t>
      </w:r>
      <w:r>
        <w:rPr>
          <w:rFonts w:eastAsia="Times New Roman"/>
          <w:spacing w:val="-4"/>
          <w:sz w:val="28"/>
          <w:szCs w:val="28"/>
        </w:rPr>
        <w:t xml:space="preserve">г. № 28 </w:t>
      </w:r>
      <w:r>
        <w:rPr>
          <w:rFonts w:eastAsia="Times New Roman"/>
          <w:sz w:val="28"/>
          <w:szCs w:val="28"/>
        </w:rPr>
        <w:t>д</w:t>
      </w:r>
      <w:proofErr w:type="gramStart"/>
      <w:r>
        <w:rPr>
          <w:rFonts w:eastAsia="Times New Roman"/>
          <w:sz w:val="28"/>
          <w:szCs w:val="28"/>
        </w:rPr>
        <w:t>.С</w:t>
      </w:r>
      <w:proofErr w:type="gramEnd"/>
      <w:r>
        <w:rPr>
          <w:rFonts w:eastAsia="Times New Roman"/>
          <w:sz w:val="28"/>
          <w:szCs w:val="28"/>
        </w:rPr>
        <w:t>тоянова</w:t>
      </w:r>
    </w:p>
    <w:p w:rsidR="0015298E" w:rsidRDefault="0015298E" w:rsidP="0015298E">
      <w:pPr>
        <w:shd w:val="clear" w:color="auto" w:fill="FFFFFF"/>
        <w:spacing w:before="307" w:line="322" w:lineRule="exact"/>
        <w:ind w:left="5" w:right="3110"/>
      </w:pPr>
      <w:r>
        <w:rPr>
          <w:rFonts w:eastAsia="Times New Roman"/>
          <w:spacing w:val="-1"/>
          <w:sz w:val="28"/>
          <w:szCs w:val="28"/>
        </w:rPr>
        <w:t xml:space="preserve">Об утверждении Положения о проведении </w:t>
      </w:r>
      <w:r>
        <w:rPr>
          <w:rFonts w:eastAsia="Times New Roman"/>
          <w:spacing w:val="-2"/>
          <w:sz w:val="28"/>
          <w:szCs w:val="28"/>
        </w:rPr>
        <w:t xml:space="preserve">конкурса на замещение вакантной муниципальной </w:t>
      </w:r>
      <w:r>
        <w:rPr>
          <w:rFonts w:eastAsia="Times New Roman"/>
          <w:sz w:val="28"/>
          <w:szCs w:val="28"/>
        </w:rPr>
        <w:t>должности в Администрации Никольского сельсовета</w:t>
      </w:r>
    </w:p>
    <w:p w:rsidR="0015298E" w:rsidRDefault="0015298E" w:rsidP="0015298E">
      <w:pPr>
        <w:shd w:val="clear" w:color="auto" w:fill="FFFFFF"/>
        <w:spacing w:before="638" w:line="322" w:lineRule="exact"/>
        <w:ind w:left="10" w:right="10" w:firstLine="955"/>
        <w:jc w:val="both"/>
      </w:pPr>
      <w:r>
        <w:rPr>
          <w:rFonts w:eastAsia="Times New Roman"/>
          <w:sz w:val="28"/>
          <w:szCs w:val="28"/>
        </w:rPr>
        <w:t>Руководствуясь Федеральным Законом от 02.03.2007г. № 25-ФЗ «О муниципальной службе в Российской Федерации» Собрание депутатов Никольского сельсовета Октябрьского района Курской области РЕШИЛО:</w:t>
      </w:r>
    </w:p>
    <w:p w:rsidR="0015298E" w:rsidRDefault="0015298E" w:rsidP="0015298E">
      <w:pPr>
        <w:shd w:val="clear" w:color="auto" w:fill="FFFFFF"/>
        <w:tabs>
          <w:tab w:val="left" w:pos="1200"/>
        </w:tabs>
        <w:spacing w:before="638" w:line="322" w:lineRule="exact"/>
        <w:ind w:left="24" w:firstLine="778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Положение о проведении конкурса на замещение</w:t>
      </w:r>
      <w:r>
        <w:rPr>
          <w:rFonts w:eastAsia="Times New Roman"/>
          <w:sz w:val="28"/>
          <w:szCs w:val="28"/>
        </w:rPr>
        <w:br/>
        <w:t>вакантной муниципальной должности в Администрации Никольского</w:t>
      </w:r>
      <w:r>
        <w:rPr>
          <w:rFonts w:eastAsia="Times New Roman"/>
          <w:sz w:val="28"/>
          <w:szCs w:val="28"/>
        </w:rPr>
        <w:br/>
        <w:t>сельсовета (прилагается).</w:t>
      </w:r>
    </w:p>
    <w:p w:rsidR="0015298E" w:rsidRDefault="0015298E" w:rsidP="0015298E">
      <w:pPr>
        <w:shd w:val="clear" w:color="auto" w:fill="FFFFFF"/>
        <w:tabs>
          <w:tab w:val="left" w:pos="1051"/>
        </w:tabs>
        <w:spacing w:line="322" w:lineRule="exact"/>
        <w:ind w:left="778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вступает в силу со дня его подписания.</w:t>
      </w:r>
    </w:p>
    <w:p w:rsidR="0015298E" w:rsidRDefault="0015298E" w:rsidP="0015298E">
      <w:pPr>
        <w:shd w:val="clear" w:color="auto" w:fill="FFFFFF"/>
        <w:tabs>
          <w:tab w:val="left" w:pos="1051"/>
        </w:tabs>
        <w:spacing w:line="322" w:lineRule="exact"/>
        <w:ind w:left="778"/>
      </w:pPr>
    </w:p>
    <w:p w:rsidR="0015298E" w:rsidRDefault="0015298E" w:rsidP="0015298E">
      <w:pPr>
        <w:shd w:val="clear" w:color="auto" w:fill="FFFFFF"/>
        <w:tabs>
          <w:tab w:val="left" w:pos="1051"/>
        </w:tabs>
        <w:spacing w:line="322" w:lineRule="exact"/>
        <w:ind w:left="778"/>
      </w:pPr>
    </w:p>
    <w:p w:rsidR="0015298E" w:rsidRDefault="0015298E" w:rsidP="0015298E">
      <w:pPr>
        <w:shd w:val="clear" w:color="auto" w:fill="FFFFFF"/>
        <w:tabs>
          <w:tab w:val="left" w:pos="1051"/>
        </w:tabs>
        <w:spacing w:line="322" w:lineRule="exact"/>
        <w:ind w:left="778"/>
      </w:pPr>
    </w:p>
    <w:p w:rsidR="0015298E" w:rsidRDefault="0015298E" w:rsidP="0015298E">
      <w:pPr>
        <w:shd w:val="clear" w:color="auto" w:fill="FFFFFF"/>
        <w:tabs>
          <w:tab w:val="left" w:pos="1051"/>
        </w:tabs>
        <w:spacing w:line="322" w:lineRule="exact"/>
        <w:ind w:left="778"/>
      </w:pPr>
    </w:p>
    <w:p w:rsidR="0015298E" w:rsidRDefault="0015298E" w:rsidP="0015298E">
      <w:pPr>
        <w:shd w:val="clear" w:color="auto" w:fill="FFFFFF"/>
        <w:tabs>
          <w:tab w:val="left" w:pos="1051"/>
        </w:tabs>
        <w:spacing w:line="322" w:lineRule="exact"/>
        <w:ind w:left="778"/>
      </w:pPr>
    </w:p>
    <w:p w:rsidR="0015298E" w:rsidRDefault="0015298E" w:rsidP="0015298E">
      <w:pPr>
        <w:shd w:val="clear" w:color="auto" w:fill="FFFFFF"/>
        <w:tabs>
          <w:tab w:val="left" w:pos="1051"/>
        </w:tabs>
        <w:spacing w:line="322" w:lineRule="exact"/>
        <w:ind w:left="778"/>
        <w:rPr>
          <w:sz w:val="28"/>
          <w:szCs w:val="28"/>
        </w:rPr>
      </w:pPr>
      <w:r>
        <w:rPr>
          <w:sz w:val="28"/>
          <w:szCs w:val="28"/>
        </w:rPr>
        <w:t>Глава Никольского сельсовета</w:t>
      </w:r>
    </w:p>
    <w:p w:rsidR="0015298E" w:rsidRPr="007118F5" w:rsidRDefault="0015298E" w:rsidP="0015298E">
      <w:pPr>
        <w:shd w:val="clear" w:color="auto" w:fill="FFFFFF"/>
        <w:tabs>
          <w:tab w:val="left" w:pos="1051"/>
        </w:tabs>
        <w:spacing w:line="322" w:lineRule="exact"/>
        <w:ind w:left="778"/>
        <w:rPr>
          <w:sz w:val="28"/>
          <w:szCs w:val="28"/>
        </w:rPr>
        <w:sectPr w:rsidR="0015298E" w:rsidRPr="007118F5" w:rsidSect="0015298E">
          <w:pgSz w:w="11909" w:h="16834"/>
          <w:pgMar w:top="1440" w:right="1357" w:bottom="720" w:left="1193" w:header="720" w:footer="720" w:gutter="0"/>
          <w:cols w:space="60"/>
          <w:noEndnote/>
        </w:sectPr>
      </w:pPr>
      <w:r>
        <w:rPr>
          <w:sz w:val="28"/>
          <w:szCs w:val="28"/>
        </w:rPr>
        <w:t>Октябрьского района                              В.Н. Мезенцев</w:t>
      </w:r>
    </w:p>
    <w:p w:rsidR="0015298E" w:rsidRDefault="0015298E" w:rsidP="0015298E">
      <w:pPr>
        <w:framePr w:h="2313" w:hSpace="38" w:wrap="notBeside" w:vAnchor="text" w:hAnchor="margin" w:x="-3076" w:y="265"/>
        <w:rPr>
          <w:sz w:val="24"/>
          <w:szCs w:val="24"/>
        </w:rPr>
      </w:pPr>
    </w:p>
    <w:p w:rsidR="0015298E" w:rsidRDefault="0015298E" w:rsidP="0015298E">
      <w:pPr>
        <w:shd w:val="clear" w:color="auto" w:fill="FFFFFF"/>
        <w:spacing w:before="768" w:line="317" w:lineRule="exact"/>
        <w:ind w:left="4805"/>
      </w:pPr>
      <w:r>
        <w:lastRenderedPageBreak/>
        <w:br w:type="column"/>
      </w:r>
      <w:r>
        <w:rPr>
          <w:rFonts w:eastAsia="Times New Roman"/>
          <w:spacing w:val="-1"/>
          <w:sz w:val="28"/>
          <w:szCs w:val="28"/>
        </w:rPr>
        <w:lastRenderedPageBreak/>
        <w:t>Утверждено</w:t>
      </w:r>
    </w:p>
    <w:p w:rsidR="0015298E" w:rsidRDefault="0015298E" w:rsidP="0015298E">
      <w:pPr>
        <w:shd w:val="clear" w:color="auto" w:fill="FFFFFF"/>
        <w:spacing w:line="317" w:lineRule="exact"/>
        <w:ind w:left="4805" w:right="518"/>
      </w:pPr>
      <w:r>
        <w:rPr>
          <w:rFonts w:eastAsia="Times New Roman"/>
          <w:spacing w:val="-2"/>
          <w:sz w:val="28"/>
          <w:szCs w:val="28"/>
        </w:rPr>
        <w:t xml:space="preserve">решением Собрания депутатов </w:t>
      </w:r>
      <w:r>
        <w:rPr>
          <w:rFonts w:eastAsia="Times New Roman"/>
          <w:sz w:val="28"/>
          <w:szCs w:val="28"/>
        </w:rPr>
        <w:t>Никольского сельсовета от 29.12.2008г. №28</w:t>
      </w:r>
    </w:p>
    <w:p w:rsidR="0015298E" w:rsidRDefault="0015298E" w:rsidP="0015298E">
      <w:pPr>
        <w:shd w:val="clear" w:color="auto" w:fill="FFFFFF"/>
        <w:spacing w:before="274" w:line="346" w:lineRule="exact"/>
        <w:ind w:left="3778" w:right="2592" w:firstLine="2376"/>
      </w:pPr>
      <w:r>
        <w:rPr>
          <w:b/>
          <w:bCs/>
          <w:i/>
          <w:iCs/>
          <w:w w:val="65"/>
          <w:sz w:val="18"/>
          <w:szCs w:val="18"/>
        </w:rPr>
        <w:t xml:space="preserve">&gt; </w:t>
      </w:r>
      <w:r>
        <w:rPr>
          <w:rFonts w:eastAsia="Times New Roman"/>
          <w:spacing w:val="-2"/>
          <w:sz w:val="28"/>
          <w:szCs w:val="28"/>
        </w:rPr>
        <w:t>ПОЛОЖЕНИЕ</w:t>
      </w:r>
    </w:p>
    <w:p w:rsidR="0015298E" w:rsidRDefault="0015298E" w:rsidP="0015298E">
      <w:pPr>
        <w:shd w:val="clear" w:color="auto" w:fill="FFFFFF"/>
        <w:spacing w:line="317" w:lineRule="exact"/>
        <w:ind w:left="787" w:hanging="715"/>
      </w:pPr>
      <w:r>
        <w:rPr>
          <w:rFonts w:eastAsia="Times New Roman"/>
          <w:sz w:val="28"/>
          <w:szCs w:val="28"/>
        </w:rPr>
        <w:t>о проведении конкурса на замещение вакантной муниципальной должности в Администрации Никольского сельсовета Октябрьского района</w:t>
      </w:r>
    </w:p>
    <w:p w:rsidR="0015298E" w:rsidRDefault="0015298E" w:rsidP="0015298E">
      <w:pPr>
        <w:shd w:val="clear" w:color="auto" w:fill="FFFFFF"/>
        <w:spacing w:before="634"/>
        <w:ind w:left="62"/>
        <w:jc w:val="center"/>
      </w:pPr>
      <w:r>
        <w:rPr>
          <w:spacing w:val="-3"/>
          <w:sz w:val="28"/>
          <w:szCs w:val="28"/>
        </w:rPr>
        <w:t xml:space="preserve">1. </w:t>
      </w:r>
      <w:r>
        <w:rPr>
          <w:rFonts w:eastAsia="Times New Roman"/>
          <w:spacing w:val="-3"/>
          <w:sz w:val="28"/>
          <w:szCs w:val="28"/>
        </w:rPr>
        <w:t>Общие положения</w:t>
      </w:r>
    </w:p>
    <w:p w:rsidR="0015298E" w:rsidRDefault="0015298E" w:rsidP="0015298E">
      <w:pPr>
        <w:shd w:val="clear" w:color="auto" w:fill="FFFFFF"/>
        <w:tabs>
          <w:tab w:val="left" w:pos="1037"/>
        </w:tabs>
        <w:spacing w:before="312" w:line="322" w:lineRule="exact"/>
        <w:ind w:firstLine="571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Основной целью проведения конкурса на замещение муниципальной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должности в Администрации Никольского сельсовета Октябрьского района</w:t>
      </w:r>
      <w:r>
        <w:rPr>
          <w:rFonts w:eastAsia="Times New Roman"/>
          <w:spacing w:val="-1"/>
          <w:sz w:val="28"/>
          <w:szCs w:val="28"/>
        </w:rPr>
        <w:br/>
        <w:t>(дале</w:t>
      </w:r>
      <w:proofErr w:type="gramStart"/>
      <w:r>
        <w:rPr>
          <w:rFonts w:eastAsia="Times New Roman"/>
          <w:spacing w:val="-1"/>
          <w:sz w:val="28"/>
          <w:szCs w:val="28"/>
        </w:rPr>
        <w:t>е-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Конкурс) является отбор наиболее подготовленного лица, имеющего</w:t>
      </w:r>
      <w:r>
        <w:rPr>
          <w:rFonts w:eastAsia="Times New Roman"/>
          <w:spacing w:val="-1"/>
          <w:sz w:val="28"/>
          <w:szCs w:val="28"/>
        </w:rPr>
        <w:br/>
        <w:t>необходимое образование, профессиональные знания и способного по своим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личным и деловым качествам находиться на муниципальной службе,</w:t>
      </w:r>
      <w:r>
        <w:rPr>
          <w:rFonts w:eastAsia="Times New Roman"/>
          <w:sz w:val="28"/>
          <w:szCs w:val="28"/>
        </w:rPr>
        <w:br/>
        <w:t>занимать муниципальную должность. Кроме того, конкурс на замещение</w:t>
      </w:r>
      <w:r>
        <w:rPr>
          <w:rFonts w:eastAsia="Times New Roman"/>
          <w:sz w:val="28"/>
          <w:szCs w:val="28"/>
        </w:rPr>
        <w:br/>
        <w:t>вакантной должности муниципальной службы обеспечивает право граждан</w:t>
      </w:r>
      <w:r>
        <w:rPr>
          <w:rFonts w:eastAsia="Times New Roman"/>
          <w:sz w:val="28"/>
          <w:szCs w:val="28"/>
        </w:rPr>
        <w:br/>
        <w:t>на равный доступ к муниципальной службе в соответствии с их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способностями и профессиональной подготовкой, отбор и формирование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высокопрофессионального кадрового состава органов местного</w:t>
      </w:r>
      <w:r>
        <w:rPr>
          <w:rFonts w:eastAsia="Times New Roman"/>
          <w:sz w:val="28"/>
          <w:szCs w:val="28"/>
        </w:rPr>
        <w:br/>
        <w:t>самоуправления.</w:t>
      </w:r>
    </w:p>
    <w:p w:rsidR="0015298E" w:rsidRDefault="0015298E" w:rsidP="0015298E">
      <w:pPr>
        <w:shd w:val="clear" w:color="auto" w:fill="FFFFFF"/>
        <w:tabs>
          <w:tab w:val="left" w:pos="1210"/>
        </w:tabs>
        <w:spacing w:line="322" w:lineRule="exact"/>
        <w:ind w:left="14" w:right="10" w:firstLine="499"/>
        <w:jc w:val="both"/>
      </w:pPr>
      <w:r>
        <w:rPr>
          <w:spacing w:val="-15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Право на участие в конкурсе на замещение вакантное</w:t>
      </w:r>
      <w:r>
        <w:rPr>
          <w:rFonts w:eastAsia="Times New Roman"/>
          <w:sz w:val="28"/>
          <w:szCs w:val="28"/>
        </w:rPr>
        <w:br/>
        <w:t>муниципальной должности имеют граждане Российской Федерации не</w:t>
      </w:r>
      <w:r>
        <w:rPr>
          <w:rFonts w:eastAsia="Times New Roman"/>
          <w:sz w:val="28"/>
          <w:szCs w:val="28"/>
        </w:rPr>
        <w:br/>
        <w:t>моложе 18 лет, владеющие государственным языком, отвечающие</w:t>
      </w:r>
      <w:r>
        <w:rPr>
          <w:rFonts w:eastAsia="Times New Roman"/>
          <w:sz w:val="28"/>
          <w:szCs w:val="28"/>
        </w:rPr>
        <w:br/>
        <w:t>установленным законодательством Российской Федерации и субъекта</w:t>
      </w:r>
      <w:r>
        <w:rPr>
          <w:rFonts w:eastAsia="Times New Roman"/>
          <w:sz w:val="28"/>
          <w:szCs w:val="28"/>
        </w:rPr>
        <w:br/>
        <w:t>Российской Федерации требованиям, необходимым для замещения</w:t>
      </w:r>
      <w:r>
        <w:rPr>
          <w:rFonts w:eastAsia="Times New Roman"/>
          <w:sz w:val="28"/>
          <w:szCs w:val="28"/>
        </w:rPr>
        <w:br/>
        <w:t>вакантной должности.</w:t>
      </w:r>
    </w:p>
    <w:p w:rsidR="0015298E" w:rsidRDefault="0015298E" w:rsidP="0015298E">
      <w:pPr>
        <w:shd w:val="clear" w:color="auto" w:fill="FFFFFF"/>
        <w:tabs>
          <w:tab w:val="left" w:pos="1003"/>
        </w:tabs>
        <w:spacing w:line="322" w:lineRule="exact"/>
        <w:ind w:left="29" w:right="10" w:firstLine="504"/>
        <w:jc w:val="both"/>
      </w:pPr>
      <w:r>
        <w:rPr>
          <w:spacing w:val="-16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При проведении конкурса кандидатам гарантируется равенство </w:t>
      </w:r>
      <w:proofErr w:type="spellStart"/>
      <w:r>
        <w:rPr>
          <w:rFonts w:eastAsia="Times New Roman"/>
          <w:sz w:val="28"/>
          <w:szCs w:val="28"/>
        </w:rPr>
        <w:t>п</w:t>
      </w:r>
      <w:proofErr w:type="spellEnd"/>
      <w:proofErr w:type="gramStart"/>
      <w:r>
        <w:rPr>
          <w:rFonts w:eastAsia="Times New Roman"/>
          <w:sz w:val="28"/>
          <w:szCs w:val="28"/>
          <w:lang w:val="en-US"/>
        </w:rPr>
        <w:t>pa</w:t>
      </w:r>
      <w:proofErr w:type="gramEnd"/>
      <w:r>
        <w:rPr>
          <w:rFonts w:eastAsia="Times New Roman"/>
          <w:sz w:val="28"/>
          <w:szCs w:val="28"/>
        </w:rPr>
        <w:t>в</w:t>
      </w:r>
      <w:r w:rsidRPr="007118F5"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 соответствии с Конституцией Российской Федерации и федеральным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законодательством.</w:t>
      </w:r>
    </w:p>
    <w:p w:rsidR="0015298E" w:rsidRDefault="0015298E" w:rsidP="0015298E">
      <w:pPr>
        <w:shd w:val="clear" w:color="auto" w:fill="FFFFFF"/>
        <w:spacing w:before="331"/>
        <w:ind w:left="120"/>
        <w:jc w:val="center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Условия проведения конкурса</w:t>
      </w:r>
    </w:p>
    <w:p w:rsidR="0015298E" w:rsidRDefault="0015298E" w:rsidP="0015298E">
      <w:pPr>
        <w:shd w:val="clear" w:color="auto" w:fill="FFFFFF"/>
        <w:spacing w:before="312" w:line="326" w:lineRule="exact"/>
        <w:ind w:left="43" w:right="14" w:firstLine="538"/>
        <w:jc w:val="both"/>
      </w:pPr>
      <w:r>
        <w:rPr>
          <w:spacing w:val="-1"/>
          <w:sz w:val="28"/>
          <w:szCs w:val="28"/>
        </w:rPr>
        <w:t xml:space="preserve">2.1. </w:t>
      </w:r>
      <w:r>
        <w:rPr>
          <w:rFonts w:eastAsia="Times New Roman"/>
          <w:spacing w:val="-1"/>
          <w:sz w:val="28"/>
          <w:szCs w:val="28"/>
        </w:rPr>
        <w:t xml:space="preserve">Конкурс на замещение вакантной муниципальной должности </w:t>
      </w:r>
      <w:r>
        <w:rPr>
          <w:rFonts w:eastAsia="Times New Roman"/>
          <w:sz w:val="28"/>
          <w:szCs w:val="28"/>
        </w:rPr>
        <w:t xml:space="preserve">муниципальной службы в органе местного самоуправления объявляется </w:t>
      </w:r>
      <w:proofErr w:type="spellStart"/>
      <w:r>
        <w:rPr>
          <w:rFonts w:eastAsia="Times New Roman"/>
          <w:sz w:val="28"/>
          <w:szCs w:val="28"/>
          <w:lang w:val="en-US"/>
        </w:rPr>
        <w:t>np</w:t>
      </w:r>
      <w:proofErr w:type="spellEnd"/>
      <w:proofErr w:type="gramStart"/>
      <w:r>
        <w:rPr>
          <w:rFonts w:eastAsia="Times New Roman"/>
          <w:sz w:val="28"/>
          <w:szCs w:val="28"/>
        </w:rPr>
        <w:t>и</w:t>
      </w:r>
      <w:proofErr w:type="gramEnd"/>
      <w:r w:rsidRPr="007118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наличии вакантной муниципальной должности и отсутствии резерв; муниципальных служащих для её замещения. Вакантной муниципальной должностью в органах местного самоуправления признается незамещенная </w:t>
      </w:r>
      <w:r>
        <w:rPr>
          <w:rFonts w:eastAsia="Times New Roman"/>
          <w:spacing w:val="-1"/>
          <w:sz w:val="28"/>
          <w:szCs w:val="28"/>
        </w:rPr>
        <w:t xml:space="preserve">муниципальным служащим муниципальная должность, предусмотренная в </w:t>
      </w:r>
      <w:r>
        <w:rPr>
          <w:rFonts w:eastAsia="Times New Roman"/>
          <w:sz w:val="28"/>
          <w:szCs w:val="28"/>
        </w:rPr>
        <w:t>штатном расписании Администрации Никольского сельсовета Октябрьского района.</w:t>
      </w:r>
    </w:p>
    <w:p w:rsidR="0015298E" w:rsidRDefault="0015298E" w:rsidP="0015298E">
      <w:pPr>
        <w:shd w:val="clear" w:color="auto" w:fill="FFFFFF"/>
        <w:spacing w:before="312" w:line="326" w:lineRule="exact"/>
        <w:ind w:left="43" w:right="14" w:firstLine="538"/>
        <w:jc w:val="both"/>
        <w:sectPr w:rsidR="0015298E">
          <w:pgSz w:w="11909" w:h="16834"/>
          <w:pgMar w:top="912" w:right="991" w:bottom="360" w:left="1366" w:header="720" w:footer="720" w:gutter="0"/>
          <w:cols w:num="2" w:space="720" w:equalWidth="0">
            <w:col w:w="720" w:space="0"/>
            <w:col w:w="9312"/>
          </w:cols>
          <w:noEndnote/>
        </w:sectPr>
      </w:pPr>
    </w:p>
    <w:p w:rsidR="0015298E" w:rsidRDefault="0015298E" w:rsidP="0015298E">
      <w:pPr>
        <w:shd w:val="clear" w:color="auto" w:fill="FFFFFF"/>
        <w:tabs>
          <w:tab w:val="left" w:pos="960"/>
        </w:tabs>
        <w:spacing w:line="317" w:lineRule="exact"/>
        <w:ind w:right="48" w:firstLine="470"/>
        <w:jc w:val="both"/>
      </w:pPr>
      <w:r>
        <w:rPr>
          <w:spacing w:val="-8"/>
          <w:sz w:val="28"/>
          <w:szCs w:val="28"/>
        </w:rPr>
        <w:lastRenderedPageBreak/>
        <w:t>2.2.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Конкурс проводится среди подавших заявление граждан Российской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Федерации, впервые и вновь поступающих на муниципальную службу.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Муниципальные служащие (уже состоящие на муниципальной службе) также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могут по собственной инициативе (наряду с другими лицами) участвовать в</w:t>
      </w:r>
      <w:r>
        <w:rPr>
          <w:rFonts w:eastAsia="Times New Roman"/>
          <w:sz w:val="28"/>
          <w:szCs w:val="28"/>
        </w:rPr>
        <w:br/>
        <w:t>конкурсе независимо от занимаемой в момент проведения конкурса</w:t>
      </w:r>
      <w:r>
        <w:rPr>
          <w:rFonts w:eastAsia="Times New Roman"/>
          <w:sz w:val="28"/>
          <w:szCs w:val="28"/>
        </w:rPr>
        <w:br/>
        <w:t>должности.</w:t>
      </w:r>
    </w:p>
    <w:p w:rsidR="0015298E" w:rsidRDefault="0015298E" w:rsidP="0015298E">
      <w:pPr>
        <w:shd w:val="clear" w:color="auto" w:fill="FFFFFF"/>
        <w:tabs>
          <w:tab w:val="left" w:pos="1262"/>
        </w:tabs>
        <w:spacing w:line="317" w:lineRule="exact"/>
        <w:ind w:left="10" w:right="43" w:firstLine="475"/>
        <w:jc w:val="both"/>
      </w:pPr>
      <w:r>
        <w:rPr>
          <w:spacing w:val="-9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Условия проведения конкурса на замещение вакантной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муниципальной должности определяется нормативными правовыми актами</w:t>
      </w:r>
      <w:r>
        <w:rPr>
          <w:rFonts w:eastAsia="Times New Roman"/>
          <w:spacing w:val="-1"/>
          <w:sz w:val="28"/>
          <w:szCs w:val="28"/>
        </w:rPr>
        <w:br/>
        <w:t>органа местного самоуправления в соответствии с федеральными законами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законами Курской области.</w:t>
      </w:r>
    </w:p>
    <w:p w:rsidR="0015298E" w:rsidRDefault="0015298E" w:rsidP="0015298E">
      <w:pPr>
        <w:shd w:val="clear" w:color="auto" w:fill="FFFFFF"/>
        <w:tabs>
          <w:tab w:val="left" w:pos="989"/>
        </w:tabs>
        <w:spacing w:before="5" w:line="317" w:lineRule="exact"/>
        <w:ind w:left="14" w:right="38" w:firstLine="475"/>
        <w:jc w:val="both"/>
      </w:pPr>
      <w:r>
        <w:rPr>
          <w:spacing w:val="-9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Кандидатам обеспечивается возможность ознакомления с условиями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проведения конкурса, квалификационными требованиями по</w:t>
      </w:r>
      <w:r>
        <w:rPr>
          <w:rFonts w:eastAsia="Times New Roman"/>
          <w:sz w:val="28"/>
          <w:szCs w:val="28"/>
        </w:rPr>
        <w:br/>
        <w:t>соответствующей должности, условиями контракта.</w:t>
      </w:r>
    </w:p>
    <w:p w:rsidR="0015298E" w:rsidRDefault="0015298E" w:rsidP="0015298E">
      <w:pPr>
        <w:shd w:val="clear" w:color="auto" w:fill="FFFFFF"/>
        <w:ind w:left="10"/>
        <w:jc w:val="center"/>
        <w:rPr>
          <w:sz w:val="28"/>
          <w:szCs w:val="28"/>
        </w:rPr>
      </w:pPr>
    </w:p>
    <w:p w:rsidR="0015298E" w:rsidRDefault="0015298E" w:rsidP="0015298E">
      <w:pPr>
        <w:shd w:val="clear" w:color="auto" w:fill="FFFFFF"/>
        <w:ind w:left="10"/>
        <w:jc w:val="center"/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Сообщение о проведении конкурса</w:t>
      </w:r>
    </w:p>
    <w:p w:rsidR="0015298E" w:rsidRDefault="0015298E" w:rsidP="0015298E">
      <w:pPr>
        <w:shd w:val="clear" w:color="auto" w:fill="FFFFFF"/>
        <w:tabs>
          <w:tab w:val="left" w:pos="1056"/>
        </w:tabs>
        <w:spacing w:before="317" w:line="322" w:lineRule="exact"/>
        <w:ind w:left="19" w:right="29" w:firstLine="475"/>
        <w:jc w:val="both"/>
      </w:pPr>
      <w:r>
        <w:rPr>
          <w:spacing w:val="-10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Информация о дате и месте проведения конкурса на замещение</w:t>
      </w:r>
      <w:r>
        <w:rPr>
          <w:rFonts w:eastAsia="Times New Roman"/>
          <w:sz w:val="28"/>
          <w:szCs w:val="28"/>
        </w:rPr>
        <w:br/>
        <w:t>вакантной должности муниципальной службы подлежит обязательному</w:t>
      </w:r>
      <w:r>
        <w:rPr>
          <w:rFonts w:eastAsia="Times New Roman"/>
          <w:sz w:val="28"/>
          <w:szCs w:val="28"/>
        </w:rPr>
        <w:br/>
        <w:t>обнародованию. Кадровая служба органа местного самоуправления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объявляет о приёме документов для участия в конкурсе на информационных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стендах.</w:t>
      </w:r>
    </w:p>
    <w:p w:rsidR="0015298E" w:rsidRDefault="0015298E" w:rsidP="0015298E">
      <w:pPr>
        <w:numPr>
          <w:ilvl w:val="0"/>
          <w:numId w:val="1"/>
        </w:numPr>
        <w:shd w:val="clear" w:color="auto" w:fill="FFFFFF"/>
        <w:tabs>
          <w:tab w:val="left" w:pos="1157"/>
        </w:tabs>
        <w:spacing w:before="5" w:line="322" w:lineRule="exact"/>
        <w:ind w:left="24" w:right="29" w:firstLine="47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Срок доведения информационного сообщения до населения муниципального образования составляет один месяц.</w:t>
      </w:r>
    </w:p>
    <w:p w:rsidR="0015298E" w:rsidRDefault="0015298E" w:rsidP="0015298E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322" w:lineRule="exact"/>
        <w:ind w:left="24" w:right="29" w:firstLine="47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Информационное сообщение о проведении конкурса должно содержать:</w:t>
      </w:r>
    </w:p>
    <w:p w:rsidR="0015298E" w:rsidRDefault="0015298E" w:rsidP="0015298E">
      <w:pPr>
        <w:shd w:val="clear" w:color="auto" w:fill="FFFFFF"/>
        <w:spacing w:before="5" w:line="322" w:lineRule="exact"/>
        <w:ind w:left="24" w:right="29" w:firstLine="408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требования, предъявляемые к кандидату на замещение должности муниципальной службы;</w:t>
      </w:r>
    </w:p>
    <w:p w:rsidR="0015298E" w:rsidRDefault="0015298E" w:rsidP="0015298E">
      <w:pPr>
        <w:shd w:val="clear" w:color="auto" w:fill="FFFFFF"/>
        <w:tabs>
          <w:tab w:val="left" w:pos="523"/>
        </w:tabs>
        <w:spacing w:before="5" w:line="322" w:lineRule="exact"/>
        <w:ind w:left="36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перечень документов, подаваемых кандидатами для участия в конкурсе;</w:t>
      </w:r>
    </w:p>
    <w:p w:rsidR="0015298E" w:rsidRDefault="0015298E" w:rsidP="0015298E">
      <w:pPr>
        <w:shd w:val="clear" w:color="auto" w:fill="FFFFFF"/>
        <w:tabs>
          <w:tab w:val="left" w:pos="682"/>
        </w:tabs>
        <w:spacing w:line="322" w:lineRule="exact"/>
        <w:ind w:left="29" w:right="19" w:firstLine="33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дату и время начала и окончания приема заявлений и прилагаемых к</w:t>
      </w:r>
      <w:r>
        <w:rPr>
          <w:rFonts w:eastAsia="Times New Roman"/>
          <w:sz w:val="28"/>
          <w:szCs w:val="28"/>
        </w:rPr>
        <w:br/>
        <w:t>ним документов;</w:t>
      </w:r>
    </w:p>
    <w:p w:rsidR="0015298E" w:rsidRDefault="0015298E" w:rsidP="0015298E">
      <w:pPr>
        <w:numPr>
          <w:ilvl w:val="0"/>
          <w:numId w:val="2"/>
        </w:numPr>
        <w:shd w:val="clear" w:color="auto" w:fill="FFFFFF"/>
        <w:tabs>
          <w:tab w:val="left" w:pos="523"/>
        </w:tabs>
        <w:spacing w:before="5" w:line="322" w:lineRule="exact"/>
        <w:ind w:left="37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 места приёма заявлений и документов;</w:t>
      </w:r>
    </w:p>
    <w:p w:rsidR="0015298E" w:rsidRDefault="0015298E" w:rsidP="0015298E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22" w:lineRule="exact"/>
        <w:ind w:left="37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дату, время и место проведения и подведения итогов конкурса;</w:t>
      </w:r>
    </w:p>
    <w:p w:rsidR="0015298E" w:rsidRDefault="0015298E" w:rsidP="0015298E">
      <w:pPr>
        <w:shd w:val="clear" w:color="auto" w:fill="FFFFFF"/>
        <w:tabs>
          <w:tab w:val="left" w:pos="619"/>
        </w:tabs>
        <w:spacing w:line="322" w:lineRule="exact"/>
        <w:ind w:left="38" w:right="19" w:firstLine="33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время начала работы конкурсной комиссии, номера её телефонов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местонахождение конкурсной комиссии;</w:t>
      </w:r>
    </w:p>
    <w:p w:rsidR="0015298E" w:rsidRDefault="0015298E" w:rsidP="0015298E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22" w:lineRule="exact"/>
        <w:ind w:left="38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определения победителей;</w:t>
      </w:r>
    </w:p>
    <w:p w:rsidR="0015298E" w:rsidRDefault="0015298E" w:rsidP="0015298E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22" w:lineRule="exact"/>
        <w:ind w:left="48" w:firstLine="33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способ уведомления участников конкурса и его победителя об итогах конкурса;</w:t>
      </w:r>
    </w:p>
    <w:p w:rsidR="0015298E" w:rsidRDefault="0015298E" w:rsidP="0015298E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22" w:lineRule="exact"/>
        <w:ind w:left="38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условия контракта.</w:t>
      </w:r>
    </w:p>
    <w:p w:rsidR="0015298E" w:rsidRDefault="0015298E" w:rsidP="0015298E">
      <w:pPr>
        <w:shd w:val="clear" w:color="auto" w:fill="FFFFFF"/>
        <w:spacing w:before="331" w:line="326" w:lineRule="exact"/>
        <w:ind w:left="1128" w:right="1075" w:firstLine="874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 xml:space="preserve">Перечень документов и порядок их подачи </w:t>
      </w:r>
      <w:r>
        <w:rPr>
          <w:rFonts w:eastAsia="Times New Roman"/>
          <w:spacing w:val="-2"/>
          <w:sz w:val="28"/>
          <w:szCs w:val="28"/>
        </w:rPr>
        <w:t>гражданами, изъявившими желание участвовать в конкурсе</w:t>
      </w:r>
    </w:p>
    <w:p w:rsidR="0015298E" w:rsidRDefault="0015298E" w:rsidP="0015298E">
      <w:pPr>
        <w:shd w:val="clear" w:color="auto" w:fill="FFFFFF"/>
        <w:spacing w:before="322" w:line="326" w:lineRule="exact"/>
        <w:ind w:left="58" w:right="5" w:firstLine="538"/>
        <w:jc w:val="both"/>
      </w:pPr>
      <w:r>
        <w:rPr>
          <w:sz w:val="28"/>
          <w:szCs w:val="28"/>
        </w:rPr>
        <w:t xml:space="preserve">4.1.    </w:t>
      </w:r>
      <w:r>
        <w:rPr>
          <w:rFonts w:eastAsia="Times New Roman"/>
          <w:sz w:val="28"/>
          <w:szCs w:val="28"/>
        </w:rPr>
        <w:t>Гражданин,    изъявивший    желание    участвовать    в    конкурсе, предъявляет в кадровую службу органа местного самоуправления:</w:t>
      </w:r>
    </w:p>
    <w:p w:rsidR="0015298E" w:rsidRDefault="0015298E" w:rsidP="0015298E">
      <w:pPr>
        <w:shd w:val="clear" w:color="auto" w:fill="FFFFFF"/>
        <w:spacing w:before="322" w:line="326" w:lineRule="exact"/>
        <w:ind w:left="58" w:right="5" w:firstLine="538"/>
        <w:jc w:val="both"/>
        <w:sectPr w:rsidR="0015298E">
          <w:pgSz w:w="11909" w:h="16834"/>
          <w:pgMar w:top="1135" w:right="1042" w:bottom="360" w:left="1488" w:header="720" w:footer="720" w:gutter="0"/>
          <w:cols w:space="60"/>
          <w:noEndnote/>
        </w:sectPr>
      </w:pPr>
    </w:p>
    <w:p w:rsidR="0015298E" w:rsidRDefault="0015298E" w:rsidP="0015298E">
      <w:pPr>
        <w:shd w:val="clear" w:color="auto" w:fill="FFFFFF"/>
        <w:tabs>
          <w:tab w:val="left" w:pos="888"/>
        </w:tabs>
        <w:spacing w:line="322" w:lineRule="exact"/>
        <w:ind w:left="610"/>
      </w:pPr>
      <w:r>
        <w:rPr>
          <w:rFonts w:eastAsia="Times New Roman"/>
          <w:spacing w:val="-11"/>
          <w:sz w:val="28"/>
          <w:szCs w:val="28"/>
        </w:rPr>
        <w:lastRenderedPageBreak/>
        <w:t>а)</w:t>
      </w:r>
      <w:r>
        <w:rPr>
          <w:rFonts w:eastAsia="Times New Roman"/>
          <w:sz w:val="28"/>
          <w:szCs w:val="28"/>
        </w:rPr>
        <w:tab/>
        <w:t>личное заявление;</w:t>
      </w:r>
    </w:p>
    <w:p w:rsidR="0015298E" w:rsidRDefault="0015298E" w:rsidP="0015298E">
      <w:pPr>
        <w:shd w:val="clear" w:color="auto" w:fill="FFFFFF"/>
        <w:tabs>
          <w:tab w:val="left" w:pos="888"/>
        </w:tabs>
        <w:spacing w:line="322" w:lineRule="exact"/>
        <w:ind w:left="610"/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 xml:space="preserve">документ, удостоверяющий личность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по прибытии на конкурс);</w:t>
      </w:r>
    </w:p>
    <w:p w:rsidR="0015298E" w:rsidRDefault="0015298E" w:rsidP="0015298E">
      <w:pPr>
        <w:shd w:val="clear" w:color="auto" w:fill="FFFFFF"/>
        <w:tabs>
          <w:tab w:val="left" w:pos="1128"/>
        </w:tabs>
        <w:spacing w:line="322" w:lineRule="exact"/>
        <w:ind w:right="62" w:firstLine="619"/>
        <w:jc w:val="both"/>
      </w:pPr>
      <w:r>
        <w:rPr>
          <w:rFonts w:eastAsia="Times New Roman"/>
          <w:spacing w:val="-15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документы, подтверждающие необходимое профессиональное</w:t>
      </w:r>
      <w:r>
        <w:rPr>
          <w:rFonts w:eastAsia="Times New Roman"/>
          <w:sz w:val="28"/>
          <w:szCs w:val="28"/>
        </w:rPr>
        <w:br/>
        <w:t xml:space="preserve">образование, стаж работы, квалификацию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выписку из трудовой книжки,</w:t>
      </w:r>
      <w:r>
        <w:rPr>
          <w:rFonts w:eastAsia="Times New Roman"/>
          <w:sz w:val="28"/>
          <w:szCs w:val="28"/>
        </w:rPr>
        <w:br/>
        <w:t>заверенную нотариально или кадровыми службами по месту прежней</w:t>
      </w:r>
      <w:r>
        <w:rPr>
          <w:rFonts w:eastAsia="Times New Roman"/>
          <w:sz w:val="28"/>
          <w:szCs w:val="28"/>
        </w:rPr>
        <w:br/>
        <w:t>работы, копии документов об образовании, о повышении квалификации, о</w:t>
      </w:r>
      <w:r>
        <w:rPr>
          <w:rFonts w:eastAsia="Times New Roman"/>
          <w:sz w:val="28"/>
          <w:szCs w:val="28"/>
        </w:rPr>
        <w:br/>
        <w:t>присвоении ученого звания);</w:t>
      </w:r>
    </w:p>
    <w:p w:rsidR="0015298E" w:rsidRDefault="0015298E" w:rsidP="0015298E">
      <w:pPr>
        <w:shd w:val="clear" w:color="auto" w:fill="FFFFFF"/>
        <w:tabs>
          <w:tab w:val="left" w:pos="931"/>
        </w:tabs>
        <w:spacing w:line="322" w:lineRule="exact"/>
        <w:ind w:left="14" w:right="58" w:firstLine="605"/>
        <w:jc w:val="both"/>
      </w:pPr>
      <w:r>
        <w:rPr>
          <w:rFonts w:eastAsia="Times New Roman"/>
          <w:spacing w:val="-9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справку из государственной налоговой инспекции о предоставлении</w:t>
      </w:r>
      <w:r>
        <w:rPr>
          <w:rFonts w:eastAsia="Times New Roman"/>
          <w:sz w:val="28"/>
          <w:szCs w:val="28"/>
        </w:rPr>
        <w:br/>
        <w:t>сведений о своем имущественном положении;</w:t>
      </w:r>
    </w:p>
    <w:p w:rsidR="0015298E" w:rsidRDefault="0015298E" w:rsidP="0015298E">
      <w:pPr>
        <w:shd w:val="clear" w:color="auto" w:fill="FFFFFF"/>
        <w:tabs>
          <w:tab w:val="left" w:pos="1066"/>
        </w:tabs>
        <w:spacing w:line="322" w:lineRule="exact"/>
        <w:ind w:left="14" w:right="53" w:firstLine="610"/>
        <w:jc w:val="both"/>
      </w:pPr>
      <w:proofErr w:type="spellStart"/>
      <w:r>
        <w:rPr>
          <w:rFonts w:eastAsia="Times New Roman"/>
          <w:spacing w:val="-12"/>
          <w:sz w:val="28"/>
          <w:szCs w:val="28"/>
        </w:rPr>
        <w:t>д</w:t>
      </w:r>
      <w:proofErr w:type="spellEnd"/>
      <w:r>
        <w:rPr>
          <w:rFonts w:eastAsia="Times New Roman"/>
          <w:spacing w:val="-12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медицинское заключение о состоянии здоровья с записью об</w:t>
      </w:r>
      <w:r>
        <w:rPr>
          <w:rFonts w:eastAsia="Times New Roman"/>
          <w:sz w:val="28"/>
          <w:szCs w:val="28"/>
        </w:rPr>
        <w:br/>
        <w:t>отсутствии заболеваний, препятствующих исполнять обязанности по</w:t>
      </w:r>
      <w:r>
        <w:rPr>
          <w:rFonts w:eastAsia="Times New Roman"/>
          <w:sz w:val="28"/>
          <w:szCs w:val="28"/>
        </w:rPr>
        <w:br/>
        <w:t>соответствующей муниципальной должности. Медицинское заключение о</w:t>
      </w:r>
      <w:r>
        <w:rPr>
          <w:rFonts w:eastAsia="Times New Roman"/>
          <w:sz w:val="28"/>
          <w:szCs w:val="28"/>
        </w:rPr>
        <w:br/>
        <w:t>состоянии здоровья выдается гражданину медицинским учреждением по</w:t>
      </w:r>
      <w:r>
        <w:rPr>
          <w:rFonts w:eastAsia="Times New Roman"/>
          <w:sz w:val="28"/>
          <w:szCs w:val="28"/>
        </w:rPr>
        <w:br/>
        <w:t>месту его обслуживания;</w:t>
      </w:r>
    </w:p>
    <w:p w:rsidR="0015298E" w:rsidRDefault="0015298E" w:rsidP="0015298E">
      <w:pPr>
        <w:shd w:val="clear" w:color="auto" w:fill="FFFFFF"/>
        <w:tabs>
          <w:tab w:val="left" w:pos="917"/>
        </w:tabs>
        <w:spacing w:line="322" w:lineRule="exact"/>
        <w:ind w:left="629"/>
      </w:pPr>
      <w:r>
        <w:rPr>
          <w:rFonts w:eastAsia="Times New Roman"/>
          <w:spacing w:val="-10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автобиографию;</w:t>
      </w:r>
    </w:p>
    <w:p w:rsidR="0015298E" w:rsidRDefault="0015298E" w:rsidP="0015298E">
      <w:pPr>
        <w:shd w:val="clear" w:color="auto" w:fill="FFFFFF"/>
        <w:tabs>
          <w:tab w:val="left" w:pos="917"/>
        </w:tabs>
        <w:spacing w:before="5" w:line="322" w:lineRule="exact"/>
        <w:ind w:left="629"/>
      </w:pPr>
      <w:r>
        <w:rPr>
          <w:rFonts w:eastAsia="Times New Roman"/>
          <w:spacing w:val="-11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рекомендации с прежних мест работы (если имеются рекомендации).</w:t>
      </w:r>
    </w:p>
    <w:p w:rsidR="0015298E" w:rsidRDefault="0015298E" w:rsidP="0015298E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322" w:lineRule="exact"/>
        <w:ind w:left="14" w:right="43" w:firstLine="54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 для участия в конкурсе предъявляются в кадровую службу органа местного самоуправления в течение установленного срока со дня объявления о проведении конкурса.</w:t>
      </w:r>
    </w:p>
    <w:p w:rsidR="0015298E" w:rsidRDefault="0015298E" w:rsidP="0015298E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322" w:lineRule="exact"/>
        <w:ind w:left="14" w:right="38" w:firstLine="542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Заявления об участии в конкурсе на замещение муниципальной должности регистрируется по мере их </w:t>
      </w:r>
      <w:proofErr w:type="gramStart"/>
      <w:r>
        <w:rPr>
          <w:rFonts w:eastAsia="Times New Roman"/>
          <w:sz w:val="28"/>
          <w:szCs w:val="28"/>
        </w:rPr>
        <w:t>поступления</w:t>
      </w:r>
      <w:proofErr w:type="gramEnd"/>
      <w:r>
        <w:rPr>
          <w:rFonts w:eastAsia="Times New Roman"/>
          <w:sz w:val="28"/>
          <w:szCs w:val="28"/>
        </w:rPr>
        <w:t xml:space="preserve"> и направляются в конкурсную комиссию.</w:t>
      </w:r>
    </w:p>
    <w:p w:rsidR="0015298E" w:rsidRDefault="0015298E" w:rsidP="0015298E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322" w:lineRule="exact"/>
        <w:ind w:left="14" w:right="29" w:firstLine="54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Несвоевременное или неполное представление документов без уважительных причин является основанием для отказа гражданину в приёме </w:t>
      </w:r>
      <w:r>
        <w:rPr>
          <w:rFonts w:eastAsia="Times New Roman"/>
          <w:spacing w:val="-1"/>
          <w:sz w:val="28"/>
          <w:szCs w:val="28"/>
        </w:rPr>
        <w:t xml:space="preserve">документов для участия в конкурсе. Не могут быть приняты к рассмотрению </w:t>
      </w:r>
      <w:r>
        <w:rPr>
          <w:rFonts w:eastAsia="Times New Roman"/>
          <w:sz w:val="28"/>
          <w:szCs w:val="28"/>
        </w:rPr>
        <w:t>заявления и документы, поступившие по истечении сроков, установленных для их подачи.</w:t>
      </w:r>
    </w:p>
    <w:p w:rsidR="0015298E" w:rsidRDefault="0015298E" w:rsidP="0015298E">
      <w:pPr>
        <w:shd w:val="clear" w:color="auto" w:fill="FFFFFF"/>
        <w:tabs>
          <w:tab w:val="left" w:pos="1334"/>
        </w:tabs>
        <w:spacing w:line="322" w:lineRule="exact"/>
        <w:ind w:left="29" w:right="29" w:firstLine="547"/>
        <w:jc w:val="both"/>
      </w:pPr>
      <w:r>
        <w:rPr>
          <w:spacing w:val="-8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Предоставленные гражданином сведения подлежат проверке в</w:t>
      </w:r>
      <w:r>
        <w:rPr>
          <w:rFonts w:eastAsia="Times New Roman"/>
          <w:sz w:val="28"/>
          <w:szCs w:val="28"/>
        </w:rPr>
        <w:br/>
        <w:t>соответствии с федеральным законодательством и законодательством</w:t>
      </w:r>
      <w:r>
        <w:rPr>
          <w:rFonts w:eastAsia="Times New Roman"/>
          <w:sz w:val="28"/>
          <w:szCs w:val="28"/>
        </w:rPr>
        <w:br/>
        <w:t>Курской области.</w:t>
      </w:r>
    </w:p>
    <w:p w:rsidR="0015298E" w:rsidRDefault="0015298E" w:rsidP="0015298E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322" w:lineRule="exact"/>
        <w:ind w:left="34" w:right="14" w:firstLine="547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Расходы по участию в конкурсе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проезд к месту проведения конкурса и обратно, наем жилого помещения, проживание, пользование услугами средств связи всех видов), возлагаются на граждан за счет их собственных средств.</w:t>
      </w:r>
    </w:p>
    <w:p w:rsidR="0015298E" w:rsidRDefault="0015298E" w:rsidP="0015298E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322" w:lineRule="exact"/>
        <w:ind w:left="34" w:right="5" w:firstLine="547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согласия гражданина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муниципального служащего) проводится процедура оформления допуска к сведениям, составляющих государственную и иную охраняемую законом тайну, если исполнение должностных обязанностей по муниципальной должности связанной с использованием таких сведений.</w:t>
      </w:r>
    </w:p>
    <w:p w:rsidR="0015298E" w:rsidRDefault="0015298E" w:rsidP="0015298E">
      <w:pPr>
        <w:shd w:val="clear" w:color="auto" w:fill="FFFFFF"/>
        <w:tabs>
          <w:tab w:val="left" w:pos="1310"/>
        </w:tabs>
        <w:spacing w:line="322" w:lineRule="exact"/>
        <w:ind w:left="62" w:firstLine="538"/>
        <w:jc w:val="both"/>
      </w:pPr>
      <w:r>
        <w:rPr>
          <w:spacing w:val="-8"/>
          <w:sz w:val="28"/>
          <w:szCs w:val="28"/>
        </w:rPr>
        <w:t>4.8.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наличии обстоятельств, препятствующих поступлению</w:t>
      </w:r>
      <w:r>
        <w:rPr>
          <w:rFonts w:eastAsia="Times New Roman"/>
          <w:sz w:val="28"/>
          <w:szCs w:val="28"/>
        </w:rPr>
        <w:br/>
        <w:t>гражданина на муниципальную службу, он не допускается к участию в</w:t>
      </w:r>
      <w:r>
        <w:rPr>
          <w:rFonts w:eastAsia="Times New Roman"/>
          <w:sz w:val="28"/>
          <w:szCs w:val="28"/>
        </w:rPr>
        <w:br/>
        <w:t>конкурсе.</w:t>
      </w:r>
    </w:p>
    <w:p w:rsidR="0015298E" w:rsidRDefault="0015298E" w:rsidP="0015298E">
      <w:pPr>
        <w:shd w:val="clear" w:color="auto" w:fill="FFFFFF"/>
        <w:spacing w:before="307"/>
        <w:ind w:left="96"/>
        <w:jc w:val="center"/>
      </w:pPr>
      <w:r>
        <w:rPr>
          <w:spacing w:val="-3"/>
          <w:sz w:val="28"/>
          <w:szCs w:val="28"/>
        </w:rPr>
        <w:t xml:space="preserve">5. </w:t>
      </w:r>
      <w:r>
        <w:rPr>
          <w:rFonts w:eastAsia="Times New Roman"/>
          <w:spacing w:val="-3"/>
          <w:sz w:val="28"/>
          <w:szCs w:val="28"/>
        </w:rPr>
        <w:t>Конкурсная комиссия</w:t>
      </w:r>
    </w:p>
    <w:p w:rsidR="0015298E" w:rsidRDefault="0015298E" w:rsidP="0015298E">
      <w:pPr>
        <w:shd w:val="clear" w:color="auto" w:fill="FFFFFF"/>
        <w:spacing w:before="307"/>
        <w:ind w:left="96"/>
        <w:jc w:val="center"/>
        <w:sectPr w:rsidR="0015298E">
          <w:pgSz w:w="11909" w:h="16834"/>
          <w:pgMar w:top="1293" w:right="1198" w:bottom="360" w:left="1313" w:header="720" w:footer="720" w:gutter="0"/>
          <w:cols w:space="60"/>
          <w:noEndnote/>
        </w:sectPr>
      </w:pPr>
    </w:p>
    <w:p w:rsidR="0015298E" w:rsidRDefault="0015298E" w:rsidP="0015298E">
      <w:pPr>
        <w:shd w:val="clear" w:color="auto" w:fill="FFFFFF"/>
        <w:tabs>
          <w:tab w:val="left" w:pos="1570"/>
        </w:tabs>
        <w:spacing w:line="317" w:lineRule="exact"/>
        <w:ind w:right="48" w:firstLine="547"/>
        <w:jc w:val="both"/>
      </w:pPr>
      <w:r>
        <w:rPr>
          <w:spacing w:val="-8"/>
          <w:sz w:val="28"/>
          <w:szCs w:val="28"/>
        </w:rPr>
        <w:lastRenderedPageBreak/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Конкурс проводится конкурсной комиссией в порядке,</w:t>
      </w:r>
      <w:r>
        <w:rPr>
          <w:rFonts w:eastAsia="Times New Roman"/>
          <w:sz w:val="28"/>
          <w:szCs w:val="28"/>
        </w:rPr>
        <w:br/>
        <w:t>установленном нормативными правовыми актами органа местного</w:t>
      </w:r>
      <w:r>
        <w:rPr>
          <w:rFonts w:eastAsia="Times New Roman"/>
          <w:sz w:val="28"/>
          <w:szCs w:val="28"/>
        </w:rPr>
        <w:br/>
        <w:t>самоуправления, в соответствии с законодательством Российской Федерации</w:t>
      </w:r>
      <w:r>
        <w:rPr>
          <w:rFonts w:eastAsia="Times New Roman"/>
          <w:sz w:val="28"/>
          <w:szCs w:val="28"/>
        </w:rPr>
        <w:br/>
        <w:t>и Курской области.</w:t>
      </w:r>
    </w:p>
    <w:p w:rsidR="0015298E" w:rsidRDefault="0015298E" w:rsidP="0015298E">
      <w:pPr>
        <w:shd w:val="clear" w:color="auto" w:fill="FFFFFF"/>
        <w:tabs>
          <w:tab w:val="left" w:pos="1090"/>
        </w:tabs>
        <w:spacing w:before="5" w:line="317" w:lineRule="exact"/>
        <w:ind w:left="10" w:right="34" w:firstLine="547"/>
        <w:jc w:val="both"/>
      </w:pPr>
      <w:r>
        <w:rPr>
          <w:spacing w:val="-9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Количественный и персональный состав конкурсной комиссии по</w:t>
      </w:r>
      <w:r>
        <w:rPr>
          <w:rFonts w:eastAsia="Times New Roman"/>
          <w:sz w:val="28"/>
          <w:szCs w:val="28"/>
        </w:rPr>
        <w:br/>
        <w:t>проведению конкурса на замещение муниципальных должностей и порядок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её работы утверждаются в соответствии с федеральным законодательством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законодательством Курской области из равного числа депутатов Собрания</w:t>
      </w:r>
      <w:r>
        <w:rPr>
          <w:rFonts w:eastAsia="Times New Roman"/>
          <w:sz w:val="28"/>
          <w:szCs w:val="28"/>
        </w:rPr>
        <w:br/>
        <w:t>депутатов и работников Администрации сельсовета. Персональный состав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членов муниципальной конкурсной комиссии из работников Администрации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формируется распоряжением Главы Никольского сельсовета. Персональный</w:t>
      </w:r>
      <w:r>
        <w:rPr>
          <w:rFonts w:eastAsia="Times New Roman"/>
          <w:sz w:val="28"/>
          <w:szCs w:val="28"/>
        </w:rPr>
        <w:br/>
        <w:t>состав членов конкурсной комиссии из числа депутатов Никольского</w:t>
      </w:r>
      <w:r>
        <w:rPr>
          <w:rFonts w:eastAsia="Times New Roman"/>
          <w:sz w:val="28"/>
          <w:szCs w:val="28"/>
        </w:rPr>
        <w:br/>
        <w:t>сельсовета формируется решением Собрания депутатов Никольского</w:t>
      </w:r>
      <w:r>
        <w:rPr>
          <w:rFonts w:eastAsia="Times New Roman"/>
          <w:sz w:val="28"/>
          <w:szCs w:val="28"/>
        </w:rPr>
        <w:br/>
        <w:t>сельсовета.</w:t>
      </w:r>
    </w:p>
    <w:p w:rsidR="0015298E" w:rsidRDefault="0015298E" w:rsidP="0015298E">
      <w:pPr>
        <w:numPr>
          <w:ilvl w:val="0"/>
          <w:numId w:val="6"/>
        </w:numPr>
        <w:shd w:val="clear" w:color="auto" w:fill="FFFFFF"/>
        <w:tabs>
          <w:tab w:val="left" w:pos="1094"/>
        </w:tabs>
        <w:spacing w:before="10" w:line="317" w:lineRule="exact"/>
        <w:ind w:left="24" w:right="34" w:firstLine="547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комиссии. К работе комиссии могут привлекаться независимые эксперты.</w:t>
      </w:r>
    </w:p>
    <w:p w:rsidR="0015298E" w:rsidRDefault="0015298E" w:rsidP="0015298E">
      <w:pPr>
        <w:numPr>
          <w:ilvl w:val="0"/>
          <w:numId w:val="6"/>
        </w:numPr>
        <w:shd w:val="clear" w:color="auto" w:fill="FFFFFF"/>
        <w:tabs>
          <w:tab w:val="left" w:pos="1094"/>
        </w:tabs>
        <w:spacing w:before="10" w:line="317" w:lineRule="exact"/>
        <w:ind w:left="24" w:right="29" w:firstLine="547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конкурсной комиссии считается правомочным, если на нем присутствует, установленный законодательством Курской области кворум.</w:t>
      </w:r>
    </w:p>
    <w:p w:rsidR="0015298E" w:rsidRDefault="0015298E" w:rsidP="0015298E">
      <w:pPr>
        <w:shd w:val="clear" w:color="auto" w:fill="FFFFFF"/>
        <w:spacing w:before="336"/>
        <w:ind w:left="29"/>
        <w:jc w:val="center"/>
      </w:pPr>
      <w:r>
        <w:rPr>
          <w:sz w:val="28"/>
          <w:szCs w:val="28"/>
        </w:rPr>
        <w:t xml:space="preserve">6. </w:t>
      </w:r>
      <w:r>
        <w:rPr>
          <w:rFonts w:eastAsia="Times New Roman"/>
          <w:sz w:val="28"/>
          <w:szCs w:val="28"/>
        </w:rPr>
        <w:t>Виды проведения конкурса</w:t>
      </w:r>
    </w:p>
    <w:p w:rsidR="0015298E" w:rsidRDefault="0015298E" w:rsidP="0015298E">
      <w:pPr>
        <w:shd w:val="clear" w:color="auto" w:fill="FFFFFF"/>
        <w:spacing w:before="307" w:line="326" w:lineRule="exact"/>
        <w:ind w:left="504"/>
      </w:pPr>
      <w:r>
        <w:rPr>
          <w:sz w:val="28"/>
          <w:szCs w:val="28"/>
        </w:rPr>
        <w:t xml:space="preserve">6.1. </w:t>
      </w:r>
      <w:r>
        <w:rPr>
          <w:rFonts w:eastAsia="Times New Roman"/>
          <w:sz w:val="28"/>
          <w:szCs w:val="28"/>
        </w:rPr>
        <w:t>Конкурс проводится в виде:</w:t>
      </w:r>
    </w:p>
    <w:p w:rsidR="0015298E" w:rsidRDefault="0015298E" w:rsidP="0015298E">
      <w:pPr>
        <w:shd w:val="clear" w:color="auto" w:fill="FFFFFF"/>
        <w:spacing w:line="326" w:lineRule="exact"/>
        <w:ind w:left="24" w:right="19" w:firstLine="499"/>
        <w:jc w:val="both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конкурса документов. Конкурсная комиссия оценивает участников конкурса на основании документов об образовании, о прохождении муниципальной, государственной службы и о другой трудовой деятельности, а также на основании рекомендаций, результатов тестирования, других документов, представляемых по решению кадровой службы;</w:t>
      </w:r>
    </w:p>
    <w:p w:rsidR="0015298E" w:rsidRDefault="0015298E" w:rsidP="0015298E">
      <w:pPr>
        <w:shd w:val="clear" w:color="auto" w:fill="FFFFFF"/>
        <w:spacing w:line="326" w:lineRule="exact"/>
        <w:ind w:left="38" w:right="5" w:firstLine="614"/>
        <w:jc w:val="both"/>
      </w:pPr>
      <w:r>
        <w:rPr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 xml:space="preserve">конкурса-испытания. Конкурс-испытание проводится конкурсной комиссией и может включать в себя конкурс документов, прохождение </w:t>
      </w:r>
      <w:r>
        <w:rPr>
          <w:rFonts w:eastAsia="Times New Roman"/>
          <w:spacing w:val="-1"/>
          <w:sz w:val="28"/>
          <w:szCs w:val="28"/>
        </w:rPr>
        <w:t xml:space="preserve">испытания на замещение соответствующей муниципальной должности. При </w:t>
      </w:r>
      <w:r>
        <w:rPr>
          <w:rFonts w:eastAsia="Times New Roman"/>
          <w:sz w:val="28"/>
          <w:szCs w:val="28"/>
        </w:rPr>
        <w:t>проведении конкурса-испытания кандидатам могут даваться поручения, связанные с исполнением должностных обязанностей по соответствующей вакантной муниципальной должности. Данный вид конкурса завершается квалификационным экзаменом, который проводится конкурсной комиссией по результатам конкурса-испытания.</w:t>
      </w:r>
    </w:p>
    <w:p w:rsidR="00051D62" w:rsidRPr="00051D62" w:rsidRDefault="0015298E" w:rsidP="00051D62">
      <w:pPr>
        <w:shd w:val="clear" w:color="auto" w:fill="FFFFFF"/>
        <w:spacing w:line="326" w:lineRule="exact"/>
        <w:ind w:left="48" w:firstLine="6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6.2. </w:t>
      </w:r>
      <w:r>
        <w:rPr>
          <w:rFonts w:eastAsia="Times New Roman"/>
          <w:spacing w:val="-2"/>
          <w:sz w:val="28"/>
          <w:szCs w:val="28"/>
        </w:rPr>
        <w:t xml:space="preserve">При проведении конкурса могут использоваться не противоречащие </w:t>
      </w:r>
      <w:r>
        <w:rPr>
          <w:rFonts w:eastAsia="Times New Roman"/>
          <w:sz w:val="28"/>
          <w:szCs w:val="28"/>
        </w:rPr>
        <w:t xml:space="preserve">федеральным законам и другим нормативным правовым актам Российской Федерации и Курской области методы </w:t>
      </w:r>
      <w:proofErr w:type="gramStart"/>
      <w:r>
        <w:rPr>
          <w:rFonts w:eastAsia="Times New Roman"/>
          <w:sz w:val="28"/>
          <w:szCs w:val="28"/>
        </w:rPr>
        <w:t>оценки</w:t>
      </w:r>
      <w:proofErr w:type="gramEnd"/>
      <w:r>
        <w:rPr>
          <w:rFonts w:eastAsia="Times New Roman"/>
          <w:sz w:val="28"/>
          <w:szCs w:val="28"/>
        </w:rPr>
        <w:t xml:space="preserve">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рефератов по </w:t>
      </w:r>
      <w:r>
        <w:rPr>
          <w:rFonts w:eastAsia="Times New Roman"/>
          <w:spacing w:val="-1"/>
          <w:sz w:val="28"/>
          <w:szCs w:val="28"/>
        </w:rPr>
        <w:t xml:space="preserve">вопросам,    связанным    с    выполнением    должностных    обязанностей    </w:t>
      </w:r>
      <w:r w:rsidRPr="00051D62">
        <w:rPr>
          <w:rFonts w:eastAsia="Times New Roman"/>
          <w:spacing w:val="-1"/>
          <w:sz w:val="28"/>
          <w:szCs w:val="28"/>
        </w:rPr>
        <w:t>и</w:t>
      </w:r>
      <w:r w:rsidR="00051D62">
        <w:rPr>
          <w:rFonts w:eastAsia="Times New Roman"/>
          <w:spacing w:val="-1"/>
          <w:sz w:val="28"/>
          <w:szCs w:val="28"/>
        </w:rPr>
        <w:t xml:space="preserve"> </w:t>
      </w:r>
      <w:r w:rsidR="00051D62" w:rsidRPr="00051D62">
        <w:rPr>
          <w:rFonts w:eastAsia="Times New Roman"/>
          <w:sz w:val="28"/>
          <w:szCs w:val="28"/>
        </w:rPr>
        <w:t>полномочий по муниципальной должности, на замещение которой претендует кандидат.</w:t>
      </w:r>
    </w:p>
    <w:p w:rsidR="00051D62" w:rsidRPr="00051D62" w:rsidRDefault="00051D62" w:rsidP="00051D6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051D62">
        <w:rPr>
          <w:rFonts w:eastAsia="Times New Roman"/>
          <w:sz w:val="28"/>
          <w:szCs w:val="28"/>
        </w:rPr>
        <w:lastRenderedPageBreak/>
        <w:t>При оценке указанных качеств кандидата конкурсная комиссия должна исходить из соответствующих квалификационных требований, предъявляемых по муниципальной должности, и требований должностной инструкции.</w:t>
      </w:r>
    </w:p>
    <w:p w:rsidR="00051D62" w:rsidRPr="00051D62" w:rsidRDefault="00051D62" w:rsidP="00051D6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</w:p>
    <w:p w:rsidR="00051D62" w:rsidRPr="00051D62" w:rsidRDefault="00051D62" w:rsidP="00051D62">
      <w:pPr>
        <w:widowControl/>
        <w:autoSpaceDE/>
        <w:autoSpaceDN/>
        <w:adjustRightInd/>
        <w:spacing w:before="100" w:beforeAutospacing="1" w:after="100" w:afterAutospacing="1"/>
        <w:ind w:left="360"/>
        <w:jc w:val="center"/>
        <w:rPr>
          <w:rFonts w:eastAsia="Times New Roman"/>
          <w:sz w:val="28"/>
          <w:szCs w:val="28"/>
        </w:rPr>
      </w:pPr>
      <w:r w:rsidRPr="00051D62">
        <w:rPr>
          <w:rFonts w:eastAsia="Times New Roman"/>
          <w:bCs/>
          <w:sz w:val="28"/>
          <w:szCs w:val="28"/>
        </w:rPr>
        <w:t>7.Результаты проведения конкурса</w:t>
      </w:r>
    </w:p>
    <w:p w:rsidR="00051D62" w:rsidRPr="00051D62" w:rsidRDefault="00051D62" w:rsidP="00051D62">
      <w:pPr>
        <w:pStyle w:val="a5"/>
        <w:jc w:val="both"/>
        <w:rPr>
          <w:rFonts w:eastAsia="Times New Roman"/>
          <w:sz w:val="28"/>
          <w:szCs w:val="28"/>
        </w:rPr>
      </w:pPr>
      <w:r w:rsidRPr="00051D62">
        <w:rPr>
          <w:rFonts w:eastAsia="Times New Roman"/>
          <w:sz w:val="28"/>
          <w:szCs w:val="28"/>
        </w:rPr>
        <w:t xml:space="preserve">        7.1. Решение комиссии по результатам проведения конкурса принимается в отсутствии кандидата тайным либо открытым голосованием простым большинством голосов от числа её членов, присутствующих на заседании. Результаты голосования комиссии  оформляются решением, которое подписывается всеми членами конкурсной комиссии, принявшими участие  в её заседании.</w:t>
      </w:r>
    </w:p>
    <w:p w:rsidR="00051D62" w:rsidRPr="00051D62" w:rsidRDefault="00051D62" w:rsidP="00051D62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051D62">
        <w:rPr>
          <w:rFonts w:eastAsia="Times New Roman"/>
          <w:sz w:val="28"/>
          <w:szCs w:val="28"/>
        </w:rPr>
        <w:t>7.2. Решение является основанием для назначения лица, выдержавшего конкурс на соответствующую должность муниципальной службы с последующей сдачей квалификационного экзамена, либо отказа в таком назначении лицу, не выдержавшему конкурс на замещение вакантной муниципальной должности.</w:t>
      </w:r>
    </w:p>
    <w:p w:rsidR="00051D62" w:rsidRPr="00051D62" w:rsidRDefault="00051D62" w:rsidP="00051D62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051D62">
        <w:rPr>
          <w:rFonts w:eastAsia="Times New Roman"/>
          <w:sz w:val="28"/>
          <w:szCs w:val="28"/>
        </w:rPr>
        <w:t>7.3. Если в результате проведения конкурса не были выявлены кандидаты, отвечающие требованиям, предъявляемым по муниципальной должности, на замещение которой он был объявлен, кадровая служба органа местного самоуправления может принять решение о проведении повторного конкурса.</w:t>
      </w:r>
    </w:p>
    <w:p w:rsidR="00051D62" w:rsidRPr="00051D62" w:rsidRDefault="00051D62" w:rsidP="00051D62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051D62">
        <w:rPr>
          <w:rFonts w:eastAsia="Times New Roman"/>
          <w:sz w:val="28"/>
          <w:szCs w:val="28"/>
        </w:rPr>
        <w:t>7.4. Разногласия, возникшие в связи с проведением конкурса, могут быть рассмотрены в административном или судебном порядке.</w:t>
      </w:r>
    </w:p>
    <w:p w:rsidR="004338E5" w:rsidRPr="00051D62" w:rsidRDefault="004338E5" w:rsidP="00051D62">
      <w:pPr>
        <w:pStyle w:val="a5"/>
        <w:jc w:val="both"/>
        <w:rPr>
          <w:sz w:val="28"/>
          <w:szCs w:val="28"/>
        </w:rPr>
      </w:pPr>
    </w:p>
    <w:sectPr w:rsidR="004338E5" w:rsidRPr="00051D62" w:rsidSect="00722BCD">
      <w:pgSz w:w="11909" w:h="16834"/>
      <w:pgMar w:top="1294" w:right="1121" w:bottom="360" w:left="13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868244"/>
    <w:lvl w:ilvl="0">
      <w:numFmt w:val="bullet"/>
      <w:lvlText w:val="*"/>
      <w:lvlJc w:val="left"/>
    </w:lvl>
  </w:abstractNum>
  <w:abstractNum w:abstractNumId="1">
    <w:nsid w:val="08932296"/>
    <w:multiLevelType w:val="singleLevel"/>
    <w:tmpl w:val="3230C4E2"/>
    <w:lvl w:ilvl="0">
      <w:start w:val="6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14733CBA"/>
    <w:multiLevelType w:val="multilevel"/>
    <w:tmpl w:val="C8E6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84C69"/>
    <w:multiLevelType w:val="singleLevel"/>
    <w:tmpl w:val="3E0EF1F2"/>
    <w:lvl w:ilvl="0">
      <w:start w:val="2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>
    <w:nsid w:val="55CC34EE"/>
    <w:multiLevelType w:val="singleLevel"/>
    <w:tmpl w:val="8D06C2F2"/>
    <w:lvl w:ilvl="0">
      <w:start w:val="3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7CCF56ED"/>
    <w:multiLevelType w:val="singleLevel"/>
    <w:tmpl w:val="F03A6F7A"/>
    <w:lvl w:ilvl="0">
      <w:start w:val="2"/>
      <w:numFmt w:val="decimal"/>
      <w:lvlText w:val="4.%1."/>
      <w:legacy w:legacy="1" w:legacySpace="0" w:legacyIndent="57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98E"/>
    <w:rsid w:val="00000349"/>
    <w:rsid w:val="00051D62"/>
    <w:rsid w:val="0015298E"/>
    <w:rsid w:val="004338E5"/>
    <w:rsid w:val="00722BCD"/>
    <w:rsid w:val="008714B7"/>
    <w:rsid w:val="0087441C"/>
    <w:rsid w:val="008E2F3B"/>
    <w:rsid w:val="00B544E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D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51D62"/>
    <w:rPr>
      <w:b/>
      <w:bCs/>
    </w:rPr>
  </w:style>
  <w:style w:type="paragraph" w:styleId="a5">
    <w:name w:val="No Spacing"/>
    <w:uiPriority w:val="1"/>
    <w:qFormat/>
    <w:rsid w:val="00051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7195-0228-4AF2-B68B-EBA18798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1602</Words>
  <Characters>9136</Characters>
  <Application>Microsoft Office Word</Application>
  <DocSecurity>0</DocSecurity>
  <Lines>76</Lines>
  <Paragraphs>21</Paragraphs>
  <ScaleCrop>false</ScaleCrop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2019-09-19T04:55:00Z</dcterms:created>
  <dcterms:modified xsi:type="dcterms:W3CDTF">2019-09-19T05:27:00Z</dcterms:modified>
</cp:coreProperties>
</file>