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15.1pt;width:487.6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F556FF" w:rsidRDefault="00F556FF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4F2DCC" w:rsidRPr="004F2DCC" w:rsidRDefault="004F2DCC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7E176D" w:rsidRPr="00623CC2" w:rsidRDefault="007E176D" w:rsidP="007E176D">
      <w:pPr>
        <w:suppressAutoHyphens w:val="0"/>
        <w:autoSpaceDE w:val="0"/>
        <w:autoSpaceDN w:val="0"/>
        <w:adjustRightInd w:val="0"/>
        <w:jc w:val="center"/>
        <w:rPr>
          <w:color w:val="000000"/>
          <w:kern w:val="0"/>
          <w:sz w:val="8"/>
          <w:szCs w:val="8"/>
          <w:lang w:eastAsia="ru-RU"/>
        </w:rPr>
      </w:pPr>
    </w:p>
    <w:p w:rsidR="00480B60" w:rsidRDefault="00480B60" w:rsidP="007E176D">
      <w:pPr>
        <w:suppressAutoHyphens w:val="0"/>
        <w:autoSpaceDE w:val="0"/>
        <w:autoSpaceDN w:val="0"/>
        <w:adjustRightInd w:val="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623CC2" w:rsidRPr="00BC3855" w:rsidRDefault="00623CC2" w:rsidP="00BC3855">
      <w:pPr>
        <w:suppressAutoHyphens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C3855">
        <w:rPr>
          <w:b/>
          <w:sz w:val="27"/>
          <w:szCs w:val="27"/>
        </w:rPr>
        <w:t>Пенсионный фонд РФ подготовил ответы на часто задаваемые вопросы</w:t>
      </w:r>
    </w:p>
    <w:p w:rsidR="00480B60" w:rsidRPr="00BC3855" w:rsidRDefault="00623CC2" w:rsidP="00BC3855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kern w:val="0"/>
          <w:sz w:val="27"/>
          <w:szCs w:val="27"/>
          <w:lang w:eastAsia="ru-RU"/>
        </w:rPr>
      </w:pPr>
      <w:r w:rsidRPr="00BC3855">
        <w:rPr>
          <w:b/>
          <w:sz w:val="27"/>
          <w:szCs w:val="27"/>
        </w:rPr>
        <w:t>по выплатам на детей до 7 лет включительно</w:t>
      </w:r>
    </w:p>
    <w:p w:rsidR="00480B60" w:rsidRPr="00BC3855" w:rsidRDefault="00480B60" w:rsidP="00BC3855">
      <w:pPr>
        <w:suppressAutoHyphens w:val="0"/>
        <w:autoSpaceDE w:val="0"/>
        <w:autoSpaceDN w:val="0"/>
        <w:adjustRightInd w:val="0"/>
        <w:jc w:val="both"/>
        <w:rPr>
          <w:b/>
          <w:color w:val="000000"/>
          <w:kern w:val="0"/>
          <w:sz w:val="27"/>
          <w:szCs w:val="27"/>
          <w:lang w:eastAsia="ru-RU"/>
        </w:rPr>
      </w:pPr>
    </w:p>
    <w:p w:rsidR="00623CC2" w:rsidRPr="00BC3855" w:rsidRDefault="00BC3855" w:rsidP="00BC3855">
      <w:pPr>
        <w:pStyle w:val="3"/>
        <w:jc w:val="both"/>
        <w:rPr>
          <w:rFonts w:ascii="Times New Roman" w:hAnsi="Times New Roman"/>
          <w:sz w:val="27"/>
          <w:szCs w:val="27"/>
        </w:rPr>
      </w:pPr>
      <w:r w:rsidRPr="00BC3855">
        <w:rPr>
          <w:rFonts w:ascii="Times New Roman" w:hAnsi="Times New Roman"/>
          <w:sz w:val="27"/>
          <w:szCs w:val="27"/>
        </w:rPr>
        <w:t xml:space="preserve">- </w:t>
      </w:r>
      <w:hyperlink r:id="rId10" w:history="1">
        <w:r w:rsidR="00623CC2" w:rsidRPr="00BC3855">
          <w:rPr>
            <w:rStyle w:val="af4"/>
            <w:rFonts w:ascii="Times New Roman" w:hAnsi="Times New Roman"/>
            <w:sz w:val="27"/>
            <w:szCs w:val="27"/>
          </w:rPr>
          <w:t>Кому положена единовременная выплата в размере 5 тысяч рублей?</w:t>
        </w:r>
      </w:hyperlink>
    </w:p>
    <w:p w:rsidR="00623CC2" w:rsidRPr="00BC3855" w:rsidRDefault="00623CC2" w:rsidP="00BC3855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>Единовременную выплату получат все семьи с детьми, которым по состоянию на 17 декабря</w:t>
      </w:r>
      <w:r w:rsidR="00FE0F7F">
        <w:rPr>
          <w:sz w:val="27"/>
          <w:szCs w:val="27"/>
        </w:rPr>
        <w:t xml:space="preserve"> 2020 года</w:t>
      </w:r>
      <w:r w:rsidRPr="00BC3855">
        <w:rPr>
          <w:sz w:val="27"/>
          <w:szCs w:val="27"/>
        </w:rPr>
        <w:t xml:space="preserve"> еще не исполнилось 8 лет.</w:t>
      </w:r>
    </w:p>
    <w:p w:rsidR="00623CC2" w:rsidRPr="00BC3855" w:rsidRDefault="00BC3855" w:rsidP="00BC3855">
      <w:pPr>
        <w:pStyle w:val="3"/>
        <w:jc w:val="both"/>
        <w:rPr>
          <w:rFonts w:ascii="Times New Roman" w:hAnsi="Times New Roman"/>
          <w:sz w:val="27"/>
          <w:szCs w:val="27"/>
        </w:rPr>
      </w:pPr>
      <w:r w:rsidRPr="00BC3855">
        <w:rPr>
          <w:rFonts w:ascii="Times New Roman" w:hAnsi="Times New Roman"/>
          <w:sz w:val="27"/>
          <w:szCs w:val="27"/>
        </w:rPr>
        <w:t xml:space="preserve">- </w:t>
      </w:r>
      <w:hyperlink r:id="rId11" w:history="1">
        <w:r w:rsidR="00623CC2" w:rsidRPr="00BC3855">
          <w:rPr>
            <w:rStyle w:val="af4"/>
            <w:rFonts w:ascii="Times New Roman" w:hAnsi="Times New Roman"/>
            <w:sz w:val="27"/>
            <w:szCs w:val="27"/>
          </w:rPr>
          <w:t>Как получить единовременную выплату?</w:t>
        </w:r>
      </w:hyperlink>
    </w:p>
    <w:p w:rsidR="00623CC2" w:rsidRPr="00BC3855" w:rsidRDefault="00623CC2" w:rsidP="00BC3855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>Если ранее вы уже получали ежемесячную выплату на детей до 3 лет или единовременную выплату на детей от 3 до 16 лет</w:t>
      </w:r>
      <w:r w:rsidR="00CF3751">
        <w:rPr>
          <w:sz w:val="27"/>
          <w:szCs w:val="27"/>
        </w:rPr>
        <w:t xml:space="preserve"> в Пенсионном фонде</w:t>
      </w:r>
      <w:r w:rsidRPr="00BC3855">
        <w:rPr>
          <w:sz w:val="27"/>
          <w:szCs w:val="27"/>
        </w:rPr>
        <w:t>, выплата будет предоставлена автоматически на основе ранее поданного заявления — тому же получателю и по тем же реквизитам.</w:t>
      </w:r>
    </w:p>
    <w:p w:rsidR="00623CC2" w:rsidRPr="00BC3855" w:rsidRDefault="00623CC2" w:rsidP="00BC3855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 xml:space="preserve">Если ребенок родился после 1 июля 2020 года либо вы ранее не подавали заявление ни на одну из этих выплат, вам </w:t>
      </w:r>
      <w:r w:rsidR="00BC3855">
        <w:rPr>
          <w:sz w:val="27"/>
          <w:szCs w:val="27"/>
        </w:rPr>
        <w:t>необходимо подать заявление на Портале г</w:t>
      </w:r>
      <w:r w:rsidRPr="00BC3855">
        <w:rPr>
          <w:sz w:val="27"/>
          <w:szCs w:val="27"/>
        </w:rPr>
        <w:t>осуслуг или в клиентской службе ПФР, указав в заявлении реквизиты банковского счета, на который будут перечислены средства. На это есть больше трех месяцев – соответствующие заявления принимаются до 1 апреля 2021 года.</w:t>
      </w:r>
    </w:p>
    <w:p w:rsidR="00623CC2" w:rsidRPr="00BC3855" w:rsidRDefault="00BC3855" w:rsidP="00BC3855">
      <w:pPr>
        <w:pStyle w:val="3"/>
        <w:jc w:val="both"/>
        <w:rPr>
          <w:rFonts w:ascii="Times New Roman" w:hAnsi="Times New Roman"/>
          <w:sz w:val="27"/>
          <w:szCs w:val="27"/>
        </w:rPr>
      </w:pPr>
      <w:r w:rsidRPr="00BC3855">
        <w:rPr>
          <w:rFonts w:ascii="Times New Roman" w:hAnsi="Times New Roman"/>
          <w:sz w:val="27"/>
          <w:szCs w:val="27"/>
        </w:rPr>
        <w:t xml:space="preserve">- </w:t>
      </w:r>
      <w:hyperlink r:id="rId12" w:history="1">
        <w:r w:rsidR="00623CC2" w:rsidRPr="00BC3855">
          <w:rPr>
            <w:rStyle w:val="af4"/>
            <w:rFonts w:ascii="Times New Roman" w:hAnsi="Times New Roman"/>
            <w:sz w:val="27"/>
            <w:szCs w:val="27"/>
          </w:rPr>
          <w:t>Выплата дается за каждого ребенка?</w:t>
        </w:r>
      </w:hyperlink>
    </w:p>
    <w:p w:rsidR="00623CC2" w:rsidRPr="00BC3855" w:rsidRDefault="00623CC2" w:rsidP="00BC3855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>Да, если в семье один ребенок до 8 лет, выплачивается 5 тыс. рублей, если два ребенка – 10 тыс. рублей, и так далее.</w:t>
      </w:r>
    </w:p>
    <w:p w:rsidR="00623CC2" w:rsidRPr="00BC3855" w:rsidRDefault="00BC3855" w:rsidP="00BC3855">
      <w:pPr>
        <w:pStyle w:val="3"/>
        <w:jc w:val="both"/>
        <w:rPr>
          <w:rFonts w:ascii="Times New Roman" w:hAnsi="Times New Roman"/>
          <w:sz w:val="27"/>
          <w:szCs w:val="27"/>
        </w:rPr>
      </w:pPr>
      <w:r w:rsidRPr="00BC3855">
        <w:rPr>
          <w:rFonts w:ascii="Times New Roman" w:hAnsi="Times New Roman"/>
          <w:sz w:val="27"/>
          <w:szCs w:val="27"/>
        </w:rPr>
        <w:t xml:space="preserve">- </w:t>
      </w:r>
      <w:hyperlink r:id="rId13" w:history="1">
        <w:r w:rsidR="00623CC2" w:rsidRPr="00BC3855">
          <w:rPr>
            <w:rStyle w:val="af4"/>
            <w:rFonts w:ascii="Times New Roman" w:hAnsi="Times New Roman"/>
            <w:sz w:val="27"/>
            <w:szCs w:val="27"/>
          </w:rPr>
          <w:t>Может ли претендовать на выплату семья, у которой нет права на материнский капитал?</w:t>
        </w:r>
      </w:hyperlink>
    </w:p>
    <w:p w:rsidR="00623CC2" w:rsidRPr="00BC3855" w:rsidRDefault="00623CC2" w:rsidP="00BC3855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>Да, может. Право на единовременную выплату не связано с правом на материнский капитал.</w:t>
      </w:r>
    </w:p>
    <w:p w:rsidR="00623CC2" w:rsidRPr="00BC3855" w:rsidRDefault="00BC3855" w:rsidP="00BC3855">
      <w:pPr>
        <w:pStyle w:val="3"/>
        <w:jc w:val="both"/>
        <w:rPr>
          <w:rFonts w:ascii="Times New Roman" w:hAnsi="Times New Roman"/>
          <w:sz w:val="27"/>
          <w:szCs w:val="27"/>
        </w:rPr>
      </w:pPr>
      <w:r w:rsidRPr="00BC3855">
        <w:rPr>
          <w:rFonts w:ascii="Times New Roman" w:hAnsi="Times New Roman"/>
          <w:sz w:val="27"/>
          <w:szCs w:val="27"/>
        </w:rPr>
        <w:t xml:space="preserve">- </w:t>
      </w:r>
      <w:hyperlink r:id="rId14" w:history="1">
        <w:r w:rsidR="00623CC2" w:rsidRPr="00BC3855">
          <w:rPr>
            <w:rStyle w:val="af4"/>
            <w:rFonts w:ascii="Times New Roman" w:hAnsi="Times New Roman"/>
            <w:sz w:val="27"/>
            <w:szCs w:val="27"/>
          </w:rPr>
          <w:t xml:space="preserve">Могут ли опекуны </w:t>
        </w:r>
        <w:r w:rsidR="00143D5E">
          <w:rPr>
            <w:rStyle w:val="af4"/>
            <w:rFonts w:ascii="Times New Roman" w:hAnsi="Times New Roman"/>
            <w:sz w:val="27"/>
            <w:szCs w:val="27"/>
          </w:rPr>
          <w:t xml:space="preserve">и попечители </w:t>
        </w:r>
        <w:r w:rsidR="00623CC2" w:rsidRPr="00BC3855">
          <w:rPr>
            <w:rStyle w:val="af4"/>
            <w:rFonts w:ascii="Times New Roman" w:hAnsi="Times New Roman"/>
            <w:sz w:val="27"/>
            <w:szCs w:val="27"/>
          </w:rPr>
          <w:t>получить выплату?</w:t>
        </w:r>
      </w:hyperlink>
    </w:p>
    <w:p w:rsidR="00623CC2" w:rsidRPr="00BC3855" w:rsidRDefault="00623CC2" w:rsidP="00BC3855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 xml:space="preserve">Да, могут. Если опекун </w:t>
      </w:r>
      <w:r w:rsidR="00143D5E">
        <w:rPr>
          <w:sz w:val="27"/>
          <w:szCs w:val="27"/>
        </w:rPr>
        <w:t xml:space="preserve">или попечитель </w:t>
      </w:r>
      <w:r w:rsidRPr="00BC3855">
        <w:rPr>
          <w:sz w:val="27"/>
          <w:szCs w:val="27"/>
        </w:rPr>
        <w:t>ранее уже получал выплаты на</w:t>
      </w:r>
      <w:r w:rsidR="00A0469F">
        <w:rPr>
          <w:sz w:val="27"/>
          <w:szCs w:val="27"/>
        </w:rPr>
        <w:t xml:space="preserve"> детей, 5 тыс. рублей </w:t>
      </w:r>
      <w:r w:rsidRPr="00BC3855">
        <w:rPr>
          <w:sz w:val="27"/>
          <w:szCs w:val="27"/>
        </w:rPr>
        <w:t xml:space="preserve">будут предоставлены беззаявительно. Если ранее опекун </w:t>
      </w:r>
      <w:r w:rsidR="00A0469F">
        <w:rPr>
          <w:sz w:val="27"/>
          <w:szCs w:val="27"/>
        </w:rPr>
        <w:t xml:space="preserve">или попечитель </w:t>
      </w:r>
      <w:r w:rsidRPr="00BC3855">
        <w:rPr>
          <w:sz w:val="27"/>
          <w:szCs w:val="27"/>
        </w:rPr>
        <w:t xml:space="preserve">не получал выплаты на детей, ему необходимо подать заявление </w:t>
      </w:r>
      <w:r w:rsidR="006361C0">
        <w:rPr>
          <w:sz w:val="27"/>
          <w:szCs w:val="27"/>
        </w:rPr>
        <w:t xml:space="preserve">лично </w:t>
      </w:r>
      <w:r w:rsidRPr="00BC3855">
        <w:rPr>
          <w:sz w:val="27"/>
          <w:szCs w:val="27"/>
        </w:rPr>
        <w:t>в любую клиентскую службу Пенсионного фонда России.</w:t>
      </w:r>
    </w:p>
    <w:p w:rsidR="00623CC2" w:rsidRPr="00BC3855" w:rsidRDefault="00BC3855" w:rsidP="00BC3855">
      <w:pPr>
        <w:pStyle w:val="3"/>
        <w:jc w:val="both"/>
        <w:rPr>
          <w:rFonts w:ascii="Times New Roman" w:hAnsi="Times New Roman"/>
          <w:sz w:val="27"/>
          <w:szCs w:val="27"/>
        </w:rPr>
      </w:pPr>
      <w:r w:rsidRPr="00BC3855">
        <w:rPr>
          <w:rFonts w:ascii="Times New Roman" w:hAnsi="Times New Roman"/>
          <w:sz w:val="27"/>
          <w:szCs w:val="27"/>
        </w:rPr>
        <w:lastRenderedPageBreak/>
        <w:t xml:space="preserve">- </w:t>
      </w:r>
      <w:hyperlink r:id="rId15" w:history="1">
        <w:r w:rsidR="00623CC2" w:rsidRPr="00BC3855">
          <w:rPr>
            <w:rStyle w:val="af4"/>
            <w:rFonts w:ascii="Times New Roman" w:hAnsi="Times New Roman"/>
            <w:sz w:val="27"/>
            <w:szCs w:val="27"/>
          </w:rPr>
          <w:t>Может ли получить выплату российская семья, живущая за пределами РФ?</w:t>
        </w:r>
      </w:hyperlink>
    </w:p>
    <w:p w:rsidR="00623CC2" w:rsidRPr="00BC3855" w:rsidRDefault="00623CC2" w:rsidP="00BC3855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>К сожалению, нет. Выплата предоставляется только семьям, проживающим в России. Если семья раньше жила в другой стране, а затем вернулась в Россию, для получения единовременной выплаты понадобятся документы, подтверждающие проживание в РФ.</w:t>
      </w:r>
    </w:p>
    <w:p w:rsidR="00623CC2" w:rsidRPr="00BC3855" w:rsidRDefault="00BC3855" w:rsidP="00BC3855">
      <w:pPr>
        <w:pStyle w:val="3"/>
        <w:jc w:val="both"/>
        <w:rPr>
          <w:rFonts w:ascii="Times New Roman" w:hAnsi="Times New Roman"/>
          <w:sz w:val="27"/>
          <w:szCs w:val="27"/>
        </w:rPr>
      </w:pPr>
      <w:r w:rsidRPr="00BC3855">
        <w:rPr>
          <w:rFonts w:ascii="Times New Roman" w:hAnsi="Times New Roman"/>
          <w:sz w:val="27"/>
          <w:szCs w:val="27"/>
        </w:rPr>
        <w:t xml:space="preserve">- </w:t>
      </w:r>
      <w:hyperlink r:id="rId16" w:history="1">
        <w:r w:rsidR="00623CC2" w:rsidRPr="00BC3855">
          <w:rPr>
            <w:rStyle w:val="af4"/>
            <w:rFonts w:ascii="Times New Roman" w:hAnsi="Times New Roman"/>
            <w:sz w:val="27"/>
            <w:szCs w:val="27"/>
          </w:rPr>
          <w:t>Из каких средств идет выплата?</w:t>
        </w:r>
      </w:hyperlink>
    </w:p>
    <w:p w:rsidR="00623CC2" w:rsidRPr="00BC3855" w:rsidRDefault="00623CC2" w:rsidP="00BC3855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>Единов</w:t>
      </w:r>
      <w:r w:rsidR="00BC3855">
        <w:rPr>
          <w:sz w:val="27"/>
          <w:szCs w:val="27"/>
        </w:rPr>
        <w:t xml:space="preserve">ременная выплата обеспечивается </w:t>
      </w:r>
      <w:r w:rsidRPr="00BC3855">
        <w:rPr>
          <w:sz w:val="27"/>
          <w:szCs w:val="27"/>
        </w:rPr>
        <w:t>из федерального бюджета в качестве дополнительной меры поддержки.</w:t>
      </w:r>
    </w:p>
    <w:p w:rsidR="00623CC2" w:rsidRPr="00BC3855" w:rsidRDefault="00BC3855" w:rsidP="00BC3855">
      <w:pPr>
        <w:pStyle w:val="3"/>
        <w:jc w:val="both"/>
        <w:rPr>
          <w:rFonts w:ascii="Times New Roman" w:hAnsi="Times New Roman"/>
          <w:sz w:val="27"/>
          <w:szCs w:val="27"/>
        </w:rPr>
      </w:pPr>
      <w:r w:rsidRPr="00BC3855">
        <w:rPr>
          <w:rFonts w:ascii="Times New Roman" w:hAnsi="Times New Roman"/>
          <w:sz w:val="27"/>
          <w:szCs w:val="27"/>
        </w:rPr>
        <w:t xml:space="preserve">- </w:t>
      </w:r>
      <w:hyperlink r:id="rId17" w:history="1">
        <w:r w:rsidR="00623CC2" w:rsidRPr="00BC3855">
          <w:rPr>
            <w:rStyle w:val="af4"/>
            <w:rFonts w:ascii="Times New Roman" w:hAnsi="Times New Roman"/>
            <w:sz w:val="27"/>
            <w:szCs w:val="27"/>
          </w:rPr>
          <w:t>Зависит ли выплата от доходов семьи?</w:t>
        </w:r>
      </w:hyperlink>
    </w:p>
    <w:p w:rsidR="00623CC2" w:rsidRPr="00BC3855" w:rsidRDefault="00623CC2" w:rsidP="00BC3855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>Нет. Выплата не зависит от доходов семьи, наличия работы и получения заработной платы, а также пенсий, пособий, социальных выплат и других мер социальной поддержки.</w:t>
      </w:r>
    </w:p>
    <w:p w:rsidR="00623CC2" w:rsidRPr="00BC3855" w:rsidRDefault="00BC3855" w:rsidP="00BC3855">
      <w:pPr>
        <w:pStyle w:val="3"/>
        <w:jc w:val="both"/>
        <w:rPr>
          <w:rFonts w:ascii="Times New Roman" w:hAnsi="Times New Roman"/>
          <w:sz w:val="27"/>
          <w:szCs w:val="27"/>
        </w:rPr>
      </w:pPr>
      <w:r w:rsidRPr="00BC3855">
        <w:rPr>
          <w:rFonts w:ascii="Times New Roman" w:hAnsi="Times New Roman"/>
          <w:sz w:val="27"/>
          <w:szCs w:val="27"/>
        </w:rPr>
        <w:t xml:space="preserve">- </w:t>
      </w:r>
      <w:hyperlink r:id="rId18" w:history="1">
        <w:r w:rsidR="00623CC2" w:rsidRPr="00BC3855">
          <w:rPr>
            <w:rStyle w:val="af4"/>
            <w:rFonts w:ascii="Times New Roman" w:hAnsi="Times New Roman"/>
            <w:sz w:val="27"/>
            <w:szCs w:val="27"/>
          </w:rPr>
          <w:t>До какого числа можно подать заявление на выплату?</w:t>
        </w:r>
      </w:hyperlink>
    </w:p>
    <w:p w:rsidR="00623CC2" w:rsidRPr="00BC3855" w:rsidRDefault="00623CC2" w:rsidP="00BC3855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>Заявления на выплату принимаются до 1 апреля 2021 года.</w:t>
      </w:r>
    </w:p>
    <w:p w:rsidR="00623CC2" w:rsidRPr="00BC3855" w:rsidRDefault="00BC3855" w:rsidP="00BC3855">
      <w:pPr>
        <w:pStyle w:val="3"/>
        <w:jc w:val="both"/>
        <w:rPr>
          <w:rFonts w:ascii="Times New Roman" w:hAnsi="Times New Roman"/>
          <w:sz w:val="27"/>
          <w:szCs w:val="27"/>
        </w:rPr>
      </w:pPr>
      <w:r w:rsidRPr="00BC3855">
        <w:rPr>
          <w:rFonts w:ascii="Times New Roman" w:hAnsi="Times New Roman"/>
          <w:sz w:val="27"/>
          <w:szCs w:val="27"/>
        </w:rPr>
        <w:t xml:space="preserve">- </w:t>
      </w:r>
      <w:hyperlink r:id="rId19" w:history="1">
        <w:r w:rsidR="00623CC2" w:rsidRPr="00BC3855">
          <w:rPr>
            <w:rStyle w:val="af4"/>
            <w:rFonts w:ascii="Times New Roman" w:hAnsi="Times New Roman"/>
            <w:sz w:val="27"/>
            <w:szCs w:val="27"/>
          </w:rPr>
          <w:t>Нужна ли для получения выплат карта «МИР»?</w:t>
        </w:r>
      </w:hyperlink>
    </w:p>
    <w:p w:rsidR="00623CC2" w:rsidRPr="00BC3855" w:rsidRDefault="00623CC2" w:rsidP="00BC3855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>Нет, единовременная выплата на детей до 8 лет может быть перечислена на банковский счет, привязанный к карте любой платежной системы.</w:t>
      </w:r>
    </w:p>
    <w:p w:rsidR="00623CC2" w:rsidRPr="00BC3855" w:rsidRDefault="00BC3855" w:rsidP="00BC3855">
      <w:pPr>
        <w:pStyle w:val="3"/>
        <w:jc w:val="both"/>
        <w:rPr>
          <w:rFonts w:ascii="Times New Roman" w:hAnsi="Times New Roman"/>
          <w:sz w:val="27"/>
          <w:szCs w:val="27"/>
        </w:rPr>
      </w:pPr>
      <w:r w:rsidRPr="00BC3855">
        <w:rPr>
          <w:rFonts w:ascii="Times New Roman" w:hAnsi="Times New Roman"/>
          <w:sz w:val="27"/>
          <w:szCs w:val="27"/>
        </w:rPr>
        <w:t xml:space="preserve">- </w:t>
      </w:r>
      <w:hyperlink r:id="rId20" w:history="1">
        <w:r w:rsidR="00623CC2" w:rsidRPr="00BC3855">
          <w:rPr>
            <w:rStyle w:val="af4"/>
            <w:rFonts w:ascii="Times New Roman" w:hAnsi="Times New Roman"/>
            <w:sz w:val="27"/>
            <w:szCs w:val="27"/>
          </w:rPr>
          <w:t>Что делать,</w:t>
        </w:r>
        <w:r w:rsidR="009B79CF">
          <w:rPr>
            <w:rStyle w:val="af4"/>
            <w:rFonts w:ascii="Times New Roman" w:hAnsi="Times New Roman"/>
            <w:sz w:val="27"/>
            <w:szCs w:val="27"/>
          </w:rPr>
          <w:t xml:space="preserve"> если закрыт счёт </w:t>
        </w:r>
        <w:r w:rsidR="00623CC2" w:rsidRPr="00BC3855">
          <w:rPr>
            <w:rStyle w:val="af4"/>
            <w:rFonts w:ascii="Times New Roman" w:hAnsi="Times New Roman"/>
            <w:sz w:val="27"/>
            <w:szCs w:val="27"/>
          </w:rPr>
          <w:t>для зачисления выплаты?</w:t>
        </w:r>
      </w:hyperlink>
    </w:p>
    <w:p w:rsidR="00623CC2" w:rsidRPr="00BC3855" w:rsidRDefault="00623CC2" w:rsidP="00BC3855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>Если счет, который вы указали в предыдущих заявлениях на ежемесячную выплату на детей до 3 лет или единовременную выплату на детей от 3 до 16 лет, был закрыт, нужно сообщить новые реквизиты.</w:t>
      </w:r>
    </w:p>
    <w:p w:rsidR="00623CC2" w:rsidRPr="00BC3855" w:rsidRDefault="00623CC2" w:rsidP="00BC3855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>Для этого подается заявление об изменении реквизитов с новыми данными банковского счета. После этого выплата поступит на новый счет.</w:t>
      </w:r>
    </w:p>
    <w:p w:rsidR="00623CC2" w:rsidRPr="00BC3855" w:rsidRDefault="00623CC2" w:rsidP="00BC3855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>При этом заявление для назначения новой выплаты подавать не нужно.</w:t>
      </w:r>
    </w:p>
    <w:p w:rsidR="00623CC2" w:rsidRPr="00BC3855" w:rsidRDefault="00623CC2" w:rsidP="00BC3855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>Если заявление подано с неправильным или недействительным номером банковского счета, Пенсионный фонд сообщит родителю, обратившемуся за выплатой, о том, что необходимо представить корректные реквизиты для перечисления средств. Такое уведомление направляется в личный ка</w:t>
      </w:r>
      <w:r w:rsidR="00E3459C">
        <w:rPr>
          <w:sz w:val="27"/>
          <w:szCs w:val="27"/>
        </w:rPr>
        <w:t>бинет на П</w:t>
      </w:r>
      <w:r w:rsidRPr="00BC3855">
        <w:rPr>
          <w:sz w:val="27"/>
          <w:szCs w:val="27"/>
        </w:rPr>
        <w:t xml:space="preserve">ортале госуслуг или </w:t>
      </w:r>
      <w:r w:rsidR="006613C7">
        <w:rPr>
          <w:sz w:val="27"/>
          <w:szCs w:val="27"/>
        </w:rPr>
        <w:t xml:space="preserve">письменно </w:t>
      </w:r>
      <w:r w:rsidRPr="00BC3855">
        <w:rPr>
          <w:sz w:val="27"/>
          <w:szCs w:val="27"/>
        </w:rPr>
        <w:t>– в зависимости от того, как было подано заявление о выплате: в электронной форме через портал или при личном обращении.</w:t>
      </w:r>
    </w:p>
    <w:p w:rsidR="00623CC2" w:rsidRPr="00BC3855" w:rsidRDefault="00BC3855" w:rsidP="00BC3855">
      <w:pPr>
        <w:pStyle w:val="3"/>
        <w:jc w:val="both"/>
        <w:rPr>
          <w:rFonts w:ascii="Times New Roman" w:hAnsi="Times New Roman"/>
          <w:sz w:val="27"/>
          <w:szCs w:val="27"/>
        </w:rPr>
      </w:pPr>
      <w:r w:rsidRPr="00BC3855">
        <w:rPr>
          <w:rFonts w:ascii="Times New Roman" w:hAnsi="Times New Roman"/>
          <w:sz w:val="27"/>
          <w:szCs w:val="27"/>
        </w:rPr>
        <w:t xml:space="preserve">- </w:t>
      </w:r>
      <w:hyperlink r:id="rId21" w:history="1">
        <w:r w:rsidR="00623CC2" w:rsidRPr="00BC3855">
          <w:rPr>
            <w:rStyle w:val="af4"/>
            <w:rFonts w:ascii="Times New Roman" w:hAnsi="Times New Roman"/>
            <w:sz w:val="27"/>
            <w:szCs w:val="27"/>
          </w:rPr>
          <w:t>Что делать, если выплата не приходит?</w:t>
        </w:r>
      </w:hyperlink>
    </w:p>
    <w:p w:rsidR="0018673C" w:rsidRPr="00F15CD4" w:rsidRDefault="00623CC2" w:rsidP="00F15CD4">
      <w:pPr>
        <w:pStyle w:val="af1"/>
        <w:jc w:val="both"/>
        <w:rPr>
          <w:sz w:val="27"/>
          <w:szCs w:val="27"/>
        </w:rPr>
      </w:pPr>
      <w:r w:rsidRPr="00BC3855">
        <w:rPr>
          <w:sz w:val="27"/>
          <w:szCs w:val="27"/>
        </w:rPr>
        <w:t xml:space="preserve">Возникающие вопросы относительно получения единовременной выплаты родители могут задать через электронный сервис </w:t>
      </w:r>
      <w:hyperlink r:id="rId22" w:tgtFrame="_blank" w:history="1">
        <w:r w:rsidRPr="00802F7C">
          <w:rPr>
            <w:rStyle w:val="af4"/>
            <w:color w:val="auto"/>
            <w:sz w:val="27"/>
            <w:szCs w:val="27"/>
          </w:rPr>
          <w:t>online.pfrf.ru</w:t>
        </w:r>
      </w:hyperlink>
      <w:r w:rsidRPr="00BC3855">
        <w:rPr>
          <w:sz w:val="27"/>
          <w:szCs w:val="27"/>
        </w:rPr>
        <w:t>, специально запущенный для информационной поддержки и консультирования семей относительно выплат на детей.</w:t>
      </w:r>
    </w:p>
    <w:sectPr w:rsidR="0018673C" w:rsidRPr="00F15CD4" w:rsidSect="0018673C">
      <w:footnotePr>
        <w:pos w:val="beneathText"/>
      </w:footnotePr>
      <w:pgSz w:w="11905" w:h="16837"/>
      <w:pgMar w:top="709" w:right="706" w:bottom="709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9E9" w:rsidRDefault="006109E9">
      <w:r>
        <w:separator/>
      </w:r>
    </w:p>
  </w:endnote>
  <w:endnote w:type="continuationSeparator" w:id="1">
    <w:p w:rsidR="006109E9" w:rsidRDefault="00610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9E9" w:rsidRDefault="006109E9">
      <w:r>
        <w:separator/>
      </w:r>
    </w:p>
  </w:footnote>
  <w:footnote w:type="continuationSeparator" w:id="1">
    <w:p w:rsidR="006109E9" w:rsidRDefault="00610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5"/>
  </w:num>
  <w:num w:numId="14">
    <w:abstractNumId w:val="19"/>
  </w:num>
  <w:num w:numId="15">
    <w:abstractNumId w:val="24"/>
  </w:num>
  <w:num w:numId="16">
    <w:abstractNumId w:val="22"/>
  </w:num>
  <w:num w:numId="17">
    <w:abstractNumId w:val="15"/>
  </w:num>
  <w:num w:numId="18">
    <w:abstractNumId w:val="6"/>
  </w:num>
  <w:num w:numId="19">
    <w:abstractNumId w:val="26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3"/>
  </w:num>
  <w:num w:numId="25">
    <w:abstractNumId w:val="16"/>
  </w:num>
  <w:num w:numId="26">
    <w:abstractNumId w:val="3"/>
  </w:num>
  <w:num w:numId="27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5D6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3D5E"/>
    <w:rsid w:val="001444A3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478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523"/>
    <w:rsid w:val="00244642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50E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9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12D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1C0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3C7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573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39FF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2F7C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5926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9CF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69F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855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A2C"/>
    <w:rsid w:val="00CC64EA"/>
    <w:rsid w:val="00CC66F9"/>
    <w:rsid w:val="00CC6BB5"/>
    <w:rsid w:val="00CD0043"/>
    <w:rsid w:val="00CD07C4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751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AAD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9C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6D09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CD4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792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2C03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031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2975"/>
    <w:rsid w:val="00FD31A5"/>
    <w:rsid w:val="00FD3A02"/>
    <w:rsid w:val="00FD3DF4"/>
    <w:rsid w:val="00FD4C18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0F7F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frf.ru/grazdanam/family_with_children/up_to_7_years/~4885" TargetMode="External"/><Relationship Id="rId18" Type="http://schemas.openxmlformats.org/officeDocument/2006/relationships/hyperlink" Target="http://www.pfrf.ru/grazdanam/family_with_children/up_to_7_years/~488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frf.ru/grazdanam/family_with_children/up_to_7_years/~48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frf.ru/grazdanam/family_with_children/up_to_7_years/~4885" TargetMode="External"/><Relationship Id="rId17" Type="http://schemas.openxmlformats.org/officeDocument/2006/relationships/hyperlink" Target="http://www.pfrf.ru/grazdanam/family_with_children/up_to_7_years/~48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frf.ru/grazdanam/family_with_children/up_to_7_years/~4885" TargetMode="External"/><Relationship Id="rId20" Type="http://schemas.openxmlformats.org/officeDocument/2006/relationships/hyperlink" Target="http://www.pfrf.ru/grazdanam/family_with_children/up_to_7_years/~48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f.ru/grazdanam/family_with_children/up_to_7_years/~488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frf.ru/grazdanam/family_with_children/up_to_7_years/~488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frf.ru/grazdanam/family_with_children/up_to_7_years/~4885" TargetMode="External"/><Relationship Id="rId19" Type="http://schemas.openxmlformats.org/officeDocument/2006/relationships/hyperlink" Target="http://www.pfrf.ru/grazdanam/family_with_children/up_to_7_years/~488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Relationship Id="rId14" Type="http://schemas.openxmlformats.org/officeDocument/2006/relationships/hyperlink" Target="http://www.pfrf.ru/grazdanam/family_with_children/up_to_7_years/~4885" TargetMode="External"/><Relationship Id="rId22" Type="http://schemas.openxmlformats.org/officeDocument/2006/relationships/hyperlink" Target="https://online.pfrf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5197</CharactersWithSpaces>
  <SharedDoc>false</SharedDoc>
  <HLinks>
    <vt:vector size="84" baseType="variant">
      <vt:variant>
        <vt:i4>2752625</vt:i4>
      </vt:variant>
      <vt:variant>
        <vt:i4>39</vt:i4>
      </vt:variant>
      <vt:variant>
        <vt:i4>0</vt:i4>
      </vt:variant>
      <vt:variant>
        <vt:i4>5</vt:i4>
      </vt:variant>
      <vt:variant>
        <vt:lpwstr>https://online.pfrf.ru/</vt:lpwstr>
      </vt:variant>
      <vt:variant>
        <vt:lpwstr/>
      </vt:variant>
      <vt:variant>
        <vt:i4>4063296</vt:i4>
      </vt:variant>
      <vt:variant>
        <vt:i4>36</vt:i4>
      </vt:variant>
      <vt:variant>
        <vt:i4>0</vt:i4>
      </vt:variant>
      <vt:variant>
        <vt:i4>5</vt:i4>
      </vt:variant>
      <vt:variant>
        <vt:lpwstr>http://www.pfrf.ru/grazdanam/family_with_children/up_to_7_years/~4885</vt:lpwstr>
      </vt:variant>
      <vt:variant>
        <vt:lpwstr/>
      </vt:variant>
      <vt:variant>
        <vt:i4>4063296</vt:i4>
      </vt:variant>
      <vt:variant>
        <vt:i4>33</vt:i4>
      </vt:variant>
      <vt:variant>
        <vt:i4>0</vt:i4>
      </vt:variant>
      <vt:variant>
        <vt:i4>5</vt:i4>
      </vt:variant>
      <vt:variant>
        <vt:lpwstr>http://www.pfrf.ru/grazdanam/family_with_children/up_to_7_years/~4885</vt:lpwstr>
      </vt:variant>
      <vt:variant>
        <vt:lpwstr/>
      </vt:variant>
      <vt:variant>
        <vt:i4>4063296</vt:i4>
      </vt:variant>
      <vt:variant>
        <vt:i4>30</vt:i4>
      </vt:variant>
      <vt:variant>
        <vt:i4>0</vt:i4>
      </vt:variant>
      <vt:variant>
        <vt:i4>5</vt:i4>
      </vt:variant>
      <vt:variant>
        <vt:lpwstr>http://www.pfrf.ru/grazdanam/family_with_children/up_to_7_years/~4885</vt:lpwstr>
      </vt:variant>
      <vt:variant>
        <vt:lpwstr/>
      </vt:variant>
      <vt:variant>
        <vt:i4>4063296</vt:i4>
      </vt:variant>
      <vt:variant>
        <vt:i4>27</vt:i4>
      </vt:variant>
      <vt:variant>
        <vt:i4>0</vt:i4>
      </vt:variant>
      <vt:variant>
        <vt:i4>5</vt:i4>
      </vt:variant>
      <vt:variant>
        <vt:lpwstr>http://www.pfrf.ru/grazdanam/family_with_children/up_to_7_years/~4885</vt:lpwstr>
      </vt:variant>
      <vt:variant>
        <vt:lpwstr/>
      </vt:variant>
      <vt:variant>
        <vt:i4>4063296</vt:i4>
      </vt:variant>
      <vt:variant>
        <vt:i4>24</vt:i4>
      </vt:variant>
      <vt:variant>
        <vt:i4>0</vt:i4>
      </vt:variant>
      <vt:variant>
        <vt:i4>5</vt:i4>
      </vt:variant>
      <vt:variant>
        <vt:lpwstr>http://www.pfrf.ru/grazdanam/family_with_children/up_to_7_years/~4885</vt:lpwstr>
      </vt:variant>
      <vt:variant>
        <vt:lpwstr/>
      </vt:variant>
      <vt:variant>
        <vt:i4>4063296</vt:i4>
      </vt:variant>
      <vt:variant>
        <vt:i4>21</vt:i4>
      </vt:variant>
      <vt:variant>
        <vt:i4>0</vt:i4>
      </vt:variant>
      <vt:variant>
        <vt:i4>5</vt:i4>
      </vt:variant>
      <vt:variant>
        <vt:lpwstr>http://www.pfrf.ru/grazdanam/family_with_children/up_to_7_years/~4885</vt:lpwstr>
      </vt:variant>
      <vt:variant>
        <vt:lpwstr/>
      </vt:variant>
      <vt:variant>
        <vt:i4>4063296</vt:i4>
      </vt:variant>
      <vt:variant>
        <vt:i4>18</vt:i4>
      </vt:variant>
      <vt:variant>
        <vt:i4>0</vt:i4>
      </vt:variant>
      <vt:variant>
        <vt:i4>5</vt:i4>
      </vt:variant>
      <vt:variant>
        <vt:lpwstr>http://www.pfrf.ru/grazdanam/family_with_children/up_to_7_years/~4885</vt:lpwstr>
      </vt:variant>
      <vt:variant>
        <vt:lpwstr/>
      </vt:variant>
      <vt:variant>
        <vt:i4>4063296</vt:i4>
      </vt:variant>
      <vt:variant>
        <vt:i4>15</vt:i4>
      </vt:variant>
      <vt:variant>
        <vt:i4>0</vt:i4>
      </vt:variant>
      <vt:variant>
        <vt:i4>5</vt:i4>
      </vt:variant>
      <vt:variant>
        <vt:lpwstr>http://www.pfrf.ru/grazdanam/family_with_children/up_to_7_years/~4885</vt:lpwstr>
      </vt:variant>
      <vt:variant>
        <vt:lpwstr/>
      </vt:variant>
      <vt:variant>
        <vt:i4>4063296</vt:i4>
      </vt:variant>
      <vt:variant>
        <vt:i4>12</vt:i4>
      </vt:variant>
      <vt:variant>
        <vt:i4>0</vt:i4>
      </vt:variant>
      <vt:variant>
        <vt:i4>5</vt:i4>
      </vt:variant>
      <vt:variant>
        <vt:lpwstr>http://www.pfrf.ru/grazdanam/family_with_children/up_to_7_years/~4885</vt:lpwstr>
      </vt:variant>
      <vt:variant>
        <vt:lpwstr/>
      </vt:variant>
      <vt:variant>
        <vt:i4>4063296</vt:i4>
      </vt:variant>
      <vt:variant>
        <vt:i4>9</vt:i4>
      </vt:variant>
      <vt:variant>
        <vt:i4>0</vt:i4>
      </vt:variant>
      <vt:variant>
        <vt:i4>5</vt:i4>
      </vt:variant>
      <vt:variant>
        <vt:lpwstr>http://www.pfrf.ru/grazdanam/family_with_children/up_to_7_years/~4885</vt:lpwstr>
      </vt:variant>
      <vt:variant>
        <vt:lpwstr/>
      </vt:variant>
      <vt:variant>
        <vt:i4>4063296</vt:i4>
      </vt:variant>
      <vt:variant>
        <vt:i4>6</vt:i4>
      </vt:variant>
      <vt:variant>
        <vt:i4>0</vt:i4>
      </vt:variant>
      <vt:variant>
        <vt:i4>5</vt:i4>
      </vt:variant>
      <vt:variant>
        <vt:lpwstr>http://www.pfrf.ru/grazdanam/family_with_children/up_to_7_years/~4885</vt:lpwstr>
      </vt:variant>
      <vt:variant>
        <vt:lpwstr/>
      </vt:variant>
      <vt:variant>
        <vt:i4>4063296</vt:i4>
      </vt:variant>
      <vt:variant>
        <vt:i4>3</vt:i4>
      </vt:variant>
      <vt:variant>
        <vt:i4>0</vt:i4>
      </vt:variant>
      <vt:variant>
        <vt:i4>5</vt:i4>
      </vt:variant>
      <vt:variant>
        <vt:lpwstr>http://www.pfrf.ru/grazdanam/family_with_children/up_to_7_years/~4885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2020-12-18T13:11:00Z</cp:lastPrinted>
  <dcterms:created xsi:type="dcterms:W3CDTF">2020-12-18T13:11:00Z</dcterms:created>
  <dcterms:modified xsi:type="dcterms:W3CDTF">2020-12-18T13:11:00Z</dcterms:modified>
</cp:coreProperties>
</file>