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B8" w:rsidRPr="000136B8" w:rsidRDefault="000136B8" w:rsidP="000136B8">
      <w:pPr>
        <w:spacing w:after="12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0136B8">
        <w:rPr>
          <w:rFonts w:eastAsia="Times New Roman"/>
          <w:color w:val="000000"/>
          <w:sz w:val="24"/>
          <w:szCs w:val="24"/>
          <w:lang w:eastAsia="ru-RU"/>
        </w:rPr>
        <w:t>ПРЕСС-РЕЛИЗ</w:t>
      </w:r>
    </w:p>
    <w:p w:rsidR="000136B8" w:rsidRPr="000136B8" w:rsidRDefault="000136B8" w:rsidP="000136B8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0136B8" w:rsidRPr="000136B8" w:rsidRDefault="000136B8" w:rsidP="000136B8">
      <w:pPr>
        <w:spacing w:after="12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D197C">
        <w:rPr>
          <w:rFonts w:eastAsia="Times New Roman"/>
          <w:b/>
          <w:bCs/>
          <w:color w:val="000000"/>
          <w:szCs w:val="28"/>
          <w:lang w:eastAsia="ru-RU"/>
        </w:rPr>
        <w:t xml:space="preserve">В Курске пройдет </w:t>
      </w:r>
      <w:r w:rsidR="00D16366" w:rsidRPr="00CD197C">
        <w:rPr>
          <w:rFonts w:eastAsia="Times New Roman"/>
          <w:b/>
          <w:bCs/>
          <w:color w:val="000000"/>
          <w:szCs w:val="28"/>
          <w:lang w:eastAsia="ru-RU"/>
        </w:rPr>
        <w:t>второй</w:t>
      </w:r>
      <w:r w:rsidRPr="00CD197C">
        <w:rPr>
          <w:rFonts w:eastAsia="Times New Roman"/>
          <w:b/>
          <w:bCs/>
          <w:color w:val="000000"/>
          <w:szCs w:val="28"/>
          <w:lang w:eastAsia="ru-RU"/>
        </w:rPr>
        <w:t xml:space="preserve"> этап Всероссийского</w:t>
      </w:r>
      <w:r w:rsidRPr="000136B8">
        <w:rPr>
          <w:rFonts w:eastAsia="Times New Roman"/>
          <w:b/>
          <w:bCs/>
          <w:color w:val="000000"/>
          <w:szCs w:val="28"/>
          <w:lang w:eastAsia="ru-RU"/>
        </w:rPr>
        <w:t>хакатон</w:t>
      </w:r>
      <w:r w:rsidR="00C55F4A" w:rsidRPr="00CD197C">
        <w:rPr>
          <w:rFonts w:eastAsia="Times New Roman"/>
          <w:b/>
          <w:bCs/>
          <w:color w:val="000000"/>
          <w:szCs w:val="28"/>
          <w:lang w:eastAsia="ru-RU"/>
        </w:rPr>
        <w:t>а</w:t>
      </w:r>
      <w:r w:rsidRPr="000136B8">
        <w:rPr>
          <w:rFonts w:eastAsia="Times New Roman"/>
          <w:b/>
          <w:bCs/>
          <w:color w:val="000000"/>
          <w:szCs w:val="28"/>
          <w:lang w:eastAsia="ru-RU"/>
        </w:rPr>
        <w:t xml:space="preserve"> «Цифрово</w:t>
      </w:r>
      <w:r w:rsidRPr="00CD197C">
        <w:rPr>
          <w:rFonts w:eastAsia="Times New Roman"/>
          <w:b/>
          <w:bCs/>
          <w:color w:val="000000"/>
          <w:szCs w:val="28"/>
          <w:lang w:eastAsia="ru-RU"/>
        </w:rPr>
        <w:t>й</w:t>
      </w:r>
      <w:r w:rsidRPr="000136B8">
        <w:rPr>
          <w:rFonts w:eastAsia="Times New Roman"/>
          <w:b/>
          <w:bCs/>
          <w:color w:val="000000"/>
          <w:szCs w:val="28"/>
          <w:lang w:eastAsia="ru-RU"/>
        </w:rPr>
        <w:t xml:space="preserve"> прорыв</w:t>
      </w:r>
      <w:r w:rsidRPr="00CD197C">
        <w:rPr>
          <w:rFonts w:eastAsia="Times New Roman"/>
          <w:b/>
          <w:bCs/>
          <w:color w:val="000000"/>
          <w:szCs w:val="28"/>
          <w:lang w:eastAsia="ru-RU"/>
        </w:rPr>
        <w:t>-2021</w:t>
      </w:r>
      <w:r w:rsidRPr="000136B8">
        <w:rPr>
          <w:rFonts w:eastAsia="Times New Roman"/>
          <w:b/>
          <w:bCs/>
          <w:color w:val="000000"/>
          <w:szCs w:val="28"/>
          <w:lang w:eastAsia="ru-RU"/>
        </w:rPr>
        <w:t>»</w:t>
      </w:r>
      <w:r w:rsidR="00D16366" w:rsidRPr="00CD197C">
        <w:rPr>
          <w:rFonts w:eastAsia="Times New Roman"/>
          <w:b/>
          <w:bCs/>
          <w:color w:val="000000"/>
          <w:szCs w:val="28"/>
          <w:lang w:eastAsia="ru-RU"/>
        </w:rPr>
        <w:t xml:space="preserve"> по направлению </w:t>
      </w:r>
      <w:r w:rsidR="00D16366" w:rsidRPr="00CD197C">
        <w:rPr>
          <w:rFonts w:eastAsia="Times New Roman"/>
          <w:b/>
          <w:bCs/>
          <w:color w:val="000000"/>
          <w:szCs w:val="28"/>
          <w:lang w:val="en-US" w:eastAsia="ru-RU"/>
        </w:rPr>
        <w:t>EnergoMach</w:t>
      </w:r>
    </w:p>
    <w:p w:rsidR="00D16366" w:rsidRPr="00CD197C" w:rsidRDefault="00D16366" w:rsidP="00D16366">
      <w:pPr>
        <w:pStyle w:val="12"/>
        <w:rPr>
          <w:rFonts w:ascii="Times New Roman" w:hAnsi="Times New Roman" w:cs="Times New Roman"/>
        </w:rPr>
      </w:pPr>
    </w:p>
    <w:p w:rsidR="00D16366" w:rsidRPr="00CD197C" w:rsidRDefault="00D16366" w:rsidP="00D704AC">
      <w:pPr>
        <w:pStyle w:val="12"/>
        <w:ind w:firstLine="284"/>
        <w:jc w:val="both"/>
        <w:rPr>
          <w:rFonts w:ascii="Times New Roman" w:hAnsi="Times New Roman" w:cs="Times New Roman"/>
        </w:rPr>
      </w:pPr>
      <w:r w:rsidRPr="00CD197C">
        <w:rPr>
          <w:rFonts w:ascii="Times New Roman" w:hAnsi="Times New Roman" w:cs="Times New Roman"/>
          <w:lang w:val="en-US"/>
        </w:rPr>
        <w:t>C</w:t>
      </w:r>
      <w:r w:rsidRPr="00CD197C">
        <w:rPr>
          <w:rFonts w:ascii="Times New Roman" w:hAnsi="Times New Roman" w:cs="Times New Roman"/>
        </w:rPr>
        <w:t xml:space="preserve"> 21 по 23 </w:t>
      </w:r>
      <w:r w:rsidR="00C55F4A" w:rsidRPr="00CD197C">
        <w:rPr>
          <w:rFonts w:ascii="Times New Roman" w:hAnsi="Times New Roman" w:cs="Times New Roman"/>
        </w:rPr>
        <w:t>мая в Курске, на базе «Точка кипения</w:t>
      </w:r>
      <w:r w:rsidR="00D704AC">
        <w:rPr>
          <w:rFonts w:ascii="Times New Roman" w:hAnsi="Times New Roman" w:cs="Times New Roman"/>
        </w:rPr>
        <w:t>»</w:t>
      </w:r>
      <w:r w:rsidR="00C55F4A" w:rsidRPr="00CD197C">
        <w:rPr>
          <w:rFonts w:ascii="Times New Roman" w:hAnsi="Times New Roman" w:cs="Times New Roman"/>
        </w:rPr>
        <w:t xml:space="preserve"> ЮЗГУ </w:t>
      </w:r>
      <w:r w:rsidR="0060459D" w:rsidRPr="00CD197C">
        <w:rPr>
          <w:rFonts w:ascii="Times New Roman" w:hAnsi="Times New Roman" w:cs="Times New Roman"/>
        </w:rPr>
        <w:t>по адресу г. Курск, ул.Челюскинцев, 19, (учебный корпус №2, первый этаж) пройдет второй этап Всероссийского хакатона «Цифровой прорыв-2021» по направлению «Умные города, промышленность, ТЭК».</w:t>
      </w:r>
    </w:p>
    <w:p w:rsidR="0060459D" w:rsidRPr="00CD197C" w:rsidRDefault="0060459D" w:rsidP="00D704AC">
      <w:pPr>
        <w:pStyle w:val="12"/>
        <w:ind w:firstLine="284"/>
        <w:jc w:val="both"/>
        <w:rPr>
          <w:rFonts w:ascii="Times New Roman" w:hAnsi="Times New Roman" w:cs="Times New Roman"/>
        </w:rPr>
      </w:pPr>
      <w:r w:rsidRPr="00CD197C">
        <w:rPr>
          <w:rFonts w:ascii="Times New Roman" w:hAnsi="Times New Roman" w:cs="Times New Roman"/>
        </w:rPr>
        <w:t xml:space="preserve">В 2021 году Конкурс «Цифровой прорыв» открыл сеть офлайн-площадок в регионах — IT-хабы, среди которых площадка курского </w:t>
      </w:r>
      <w:r w:rsidRPr="00CD197C">
        <w:rPr>
          <w:rFonts w:ascii="Times New Roman" w:hAnsi="Times New Roman" w:cs="Times New Roman"/>
          <w:lang w:val="en-US"/>
        </w:rPr>
        <w:t>IT</w:t>
      </w:r>
      <w:r w:rsidRPr="00CD197C">
        <w:rPr>
          <w:rFonts w:ascii="Times New Roman" w:hAnsi="Times New Roman" w:cs="Times New Roman"/>
        </w:rPr>
        <w:t>-хаба</w:t>
      </w:r>
      <w:r w:rsidR="00890A6A" w:rsidRPr="00CD197C">
        <w:rPr>
          <w:rFonts w:ascii="Times New Roman" w:hAnsi="Times New Roman" w:cs="Times New Roman"/>
        </w:rPr>
        <w:t xml:space="preserve"> на базе «Точки кипения ЮЗГУ».</w:t>
      </w:r>
    </w:p>
    <w:p w:rsidR="00890A6A" w:rsidRPr="00CD197C" w:rsidRDefault="00890A6A" w:rsidP="00D704AC">
      <w:pPr>
        <w:pStyle w:val="12"/>
        <w:ind w:firstLine="284"/>
        <w:jc w:val="both"/>
        <w:rPr>
          <w:rFonts w:ascii="Times New Roman" w:hAnsi="Times New Roman" w:cs="Times New Roman"/>
        </w:rPr>
      </w:pPr>
      <w:r w:rsidRPr="00CD197C">
        <w:rPr>
          <w:rFonts w:ascii="Times New Roman" w:hAnsi="Times New Roman" w:cs="Times New Roman"/>
        </w:rPr>
        <w:t xml:space="preserve">Хакатон «Цифровой прорыв» пройдет в гибридном формате, офлайн </w:t>
      </w:r>
      <w:r w:rsidR="00CD197C">
        <w:rPr>
          <w:rFonts w:ascii="Times New Roman" w:hAnsi="Times New Roman" w:cs="Times New Roman"/>
        </w:rPr>
        <w:t xml:space="preserve">и </w:t>
      </w:r>
      <w:r w:rsidRPr="00CD197C">
        <w:rPr>
          <w:rFonts w:ascii="Times New Roman" w:hAnsi="Times New Roman" w:cs="Times New Roman"/>
        </w:rPr>
        <w:t xml:space="preserve">онлайн, </w:t>
      </w:r>
      <w:r w:rsidR="00CD197C">
        <w:rPr>
          <w:rFonts w:ascii="Times New Roman" w:hAnsi="Times New Roman" w:cs="Times New Roman"/>
        </w:rPr>
        <w:t>наплощадке курского</w:t>
      </w:r>
      <w:r w:rsidR="00CD197C">
        <w:rPr>
          <w:rFonts w:ascii="Times New Roman" w:hAnsi="Times New Roman" w:cs="Times New Roman"/>
          <w:lang w:val="en-US"/>
        </w:rPr>
        <w:t>IT</w:t>
      </w:r>
      <w:r w:rsidR="00CD197C" w:rsidRPr="00CD197C">
        <w:rPr>
          <w:rFonts w:ascii="Times New Roman" w:hAnsi="Times New Roman" w:cs="Times New Roman"/>
        </w:rPr>
        <w:t>-</w:t>
      </w:r>
      <w:r w:rsidR="00CD197C">
        <w:rPr>
          <w:rFonts w:ascii="Times New Roman" w:hAnsi="Times New Roman" w:cs="Times New Roman"/>
        </w:rPr>
        <w:t>хаба соберутся команды разработчиков, в количестве 40 человек, остальные примут участие в режиме онлайн.</w:t>
      </w:r>
      <w:r w:rsidR="0075561A">
        <w:rPr>
          <w:rFonts w:ascii="Times New Roman" w:hAnsi="Times New Roman" w:cs="Times New Roman"/>
        </w:rPr>
        <w:t xml:space="preserve"> В качестве основной тематики хакатона выбрана </w:t>
      </w:r>
      <w:r w:rsidR="0075561A" w:rsidRPr="0075561A">
        <w:rPr>
          <w:rFonts w:ascii="Times New Roman" w:hAnsi="Times New Roman" w:cs="Times New Roman"/>
        </w:rPr>
        <w:t xml:space="preserve">энергетическая и промышленная сферы как </w:t>
      </w:r>
      <w:r w:rsidR="0075561A">
        <w:rPr>
          <w:rFonts w:ascii="Times New Roman" w:hAnsi="Times New Roman" w:cs="Times New Roman"/>
        </w:rPr>
        <w:t>самые нуждающиеся в прорывных it-решениях.</w:t>
      </w:r>
    </w:p>
    <w:p w:rsidR="00D704AC" w:rsidRDefault="00CD197C" w:rsidP="00D704AC">
      <w:pPr>
        <w:pStyle w:val="12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Хакатон стартует 21 мая в </w:t>
      </w:r>
      <w:r w:rsidR="00E96918">
        <w:rPr>
          <w:rFonts w:ascii="Times New Roman" w:hAnsi="Times New Roman" w:cs="Times New Roman"/>
        </w:rPr>
        <w:t xml:space="preserve">17.00 с торжественного открытия и предоставления участникам кейсов для решения от </w:t>
      </w:r>
      <w:r w:rsidR="00E96918" w:rsidRPr="00CD197C">
        <w:rPr>
          <w:rFonts w:ascii="Times New Roman" w:hAnsi="Times New Roman" w:cs="Times New Roman"/>
        </w:rPr>
        <w:t>крупнейших компаний и организаций страны</w:t>
      </w:r>
      <w:r w:rsidR="00E96918">
        <w:rPr>
          <w:rFonts w:ascii="Times New Roman" w:hAnsi="Times New Roman" w:cs="Times New Roman"/>
        </w:rPr>
        <w:t>, среди которых  Минэнерго России, РОСАТОМ и Аэропорт «Шереметьево».</w:t>
      </w:r>
      <w:r w:rsidR="003C3E92">
        <w:rPr>
          <w:rFonts w:ascii="Times New Roman" w:hAnsi="Times New Roman" w:cs="Times New Roman"/>
        </w:rPr>
        <w:t xml:space="preserve"> В течение </w:t>
      </w:r>
      <w:r w:rsidR="003C3E92" w:rsidRPr="00CD197C">
        <w:rPr>
          <w:rFonts w:ascii="Times New Roman" w:hAnsi="Times New Roman" w:cs="Times New Roman"/>
        </w:rPr>
        <w:t xml:space="preserve">48 часов непрерывной работы </w:t>
      </w:r>
      <w:r w:rsidR="0075561A">
        <w:rPr>
          <w:rFonts w:ascii="Times New Roman" w:hAnsi="Times New Roman" w:cs="Times New Roman"/>
        </w:rPr>
        <w:t xml:space="preserve">на площадке </w:t>
      </w:r>
      <w:r w:rsidR="003C3E92">
        <w:rPr>
          <w:rFonts w:ascii="Times New Roman" w:hAnsi="Times New Roman" w:cs="Times New Roman"/>
        </w:rPr>
        <w:t xml:space="preserve">команды участников будут работать над решением кейсов и в результате должны разработать </w:t>
      </w:r>
      <w:r w:rsidR="003C3E92" w:rsidRPr="00CD197C">
        <w:rPr>
          <w:rFonts w:ascii="Times New Roman" w:hAnsi="Times New Roman" w:cs="Times New Roman"/>
        </w:rPr>
        <w:t>цифров</w:t>
      </w:r>
      <w:r w:rsidR="003C3E92">
        <w:rPr>
          <w:rFonts w:ascii="Times New Roman" w:hAnsi="Times New Roman" w:cs="Times New Roman"/>
        </w:rPr>
        <w:t>ой продукт.</w:t>
      </w:r>
    </w:p>
    <w:p w:rsidR="00CD197C" w:rsidRPr="0075561A" w:rsidRDefault="003C3E92" w:rsidP="00D704AC">
      <w:pPr>
        <w:pStyle w:val="12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истечении двух суток</w:t>
      </w:r>
      <w:r w:rsidR="0075561A">
        <w:rPr>
          <w:rFonts w:ascii="Times New Roman" w:hAnsi="Times New Roman" w:cs="Times New Roman"/>
        </w:rPr>
        <w:t>, 23 мая с 12.00 до 16.00 будут проходить потоковые защиты, на которых</w:t>
      </w:r>
      <w:r>
        <w:rPr>
          <w:rFonts w:ascii="Times New Roman" w:hAnsi="Times New Roman" w:cs="Times New Roman"/>
        </w:rPr>
        <w:t xml:space="preserve"> команды презентуют свои решения перед экспертным жюри</w:t>
      </w:r>
      <w:r w:rsidR="0075561A">
        <w:rPr>
          <w:rFonts w:ascii="Times New Roman" w:hAnsi="Times New Roman" w:cs="Times New Roman"/>
        </w:rPr>
        <w:t>. Подведение итогов и церемония награждения победителей состоится 23 мая с 16.00 до 18.00</w:t>
      </w:r>
      <w:r w:rsidR="00D704AC">
        <w:rPr>
          <w:rFonts w:ascii="Times New Roman" w:hAnsi="Times New Roman" w:cs="Times New Roman"/>
        </w:rPr>
        <w:t xml:space="preserve"> в «Точке кипения» ЮЗГУ</w:t>
      </w:r>
      <w:r w:rsidR="0075561A">
        <w:rPr>
          <w:rFonts w:ascii="Times New Roman" w:hAnsi="Times New Roman" w:cs="Times New Roman"/>
        </w:rPr>
        <w:t>.</w:t>
      </w:r>
    </w:p>
    <w:p w:rsidR="00D16366" w:rsidRPr="00CD197C" w:rsidRDefault="0075561A" w:rsidP="00D704AC">
      <w:pPr>
        <w:pStyle w:val="12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Вкурском</w:t>
      </w:r>
      <w:r>
        <w:rPr>
          <w:rFonts w:ascii="Times New Roman" w:hAnsi="Times New Roman" w:cs="Times New Roman"/>
          <w:lang w:val="en-US"/>
        </w:rPr>
        <w:t>IT</w:t>
      </w:r>
      <w:r>
        <w:rPr>
          <w:rFonts w:ascii="Times New Roman" w:hAnsi="Times New Roman" w:cs="Times New Roman"/>
        </w:rPr>
        <w:t xml:space="preserve">-хабе участники будут обеспечены </w:t>
      </w:r>
      <w:r w:rsidR="00D16366" w:rsidRPr="00CD197C">
        <w:rPr>
          <w:rFonts w:ascii="Times New Roman" w:hAnsi="Times New Roman" w:cs="Times New Roman"/>
        </w:rPr>
        <w:t>бесперебо</w:t>
      </w:r>
      <w:r>
        <w:rPr>
          <w:rFonts w:ascii="Times New Roman" w:hAnsi="Times New Roman" w:cs="Times New Roman"/>
        </w:rPr>
        <w:t>йным</w:t>
      </w:r>
      <w:r w:rsidR="00D16366" w:rsidRPr="00CD197C">
        <w:rPr>
          <w:rFonts w:ascii="Times New Roman" w:hAnsi="Times New Roman" w:cs="Times New Roman"/>
        </w:rPr>
        <w:t xml:space="preserve"> интернет</w:t>
      </w:r>
      <w:r>
        <w:rPr>
          <w:rFonts w:ascii="Times New Roman" w:hAnsi="Times New Roman" w:cs="Times New Roman"/>
        </w:rPr>
        <w:t xml:space="preserve">ом, </w:t>
      </w:r>
      <w:r w:rsidR="00D16366" w:rsidRPr="00CD197C">
        <w:rPr>
          <w:rFonts w:ascii="Times New Roman" w:hAnsi="Times New Roman" w:cs="Times New Roman"/>
        </w:rPr>
        <w:t>круглосуточны</w:t>
      </w:r>
      <w:r>
        <w:rPr>
          <w:rFonts w:ascii="Times New Roman" w:hAnsi="Times New Roman" w:cs="Times New Roman"/>
        </w:rPr>
        <w:t>м</w:t>
      </w:r>
      <w:r w:rsidR="00D16366" w:rsidRPr="00CD197C">
        <w:rPr>
          <w:rFonts w:ascii="Times New Roman" w:hAnsi="Times New Roman" w:cs="Times New Roman"/>
        </w:rPr>
        <w:t xml:space="preserve"> доступ</w:t>
      </w:r>
      <w:r>
        <w:rPr>
          <w:rFonts w:ascii="Times New Roman" w:hAnsi="Times New Roman" w:cs="Times New Roman"/>
        </w:rPr>
        <w:t>ом</w:t>
      </w:r>
      <w:r w:rsidR="00D16366" w:rsidRPr="00CD197C">
        <w:rPr>
          <w:rFonts w:ascii="Times New Roman" w:hAnsi="Times New Roman" w:cs="Times New Roman"/>
        </w:rPr>
        <w:t xml:space="preserve"> к инфраструктуре. </w:t>
      </w:r>
      <w:r w:rsidR="00D704AC">
        <w:rPr>
          <w:rFonts w:ascii="Times New Roman" w:hAnsi="Times New Roman" w:cs="Times New Roman"/>
        </w:rPr>
        <w:t xml:space="preserve">Участники получат </w:t>
      </w:r>
      <w:r w:rsidR="00D16366" w:rsidRPr="00CD197C">
        <w:rPr>
          <w:rFonts w:ascii="Times New Roman" w:hAnsi="Times New Roman" w:cs="Times New Roman"/>
        </w:rPr>
        <w:t xml:space="preserve">возможность </w:t>
      </w:r>
      <w:r w:rsidR="00D704AC">
        <w:rPr>
          <w:rFonts w:ascii="Times New Roman" w:hAnsi="Times New Roman" w:cs="Times New Roman"/>
        </w:rPr>
        <w:t xml:space="preserve">показать свои знания, навыки и опыт работы в </w:t>
      </w:r>
      <w:r w:rsidR="00D704AC">
        <w:rPr>
          <w:rFonts w:ascii="Times New Roman" w:hAnsi="Times New Roman" w:cs="Times New Roman"/>
          <w:lang w:val="en-US"/>
        </w:rPr>
        <w:t>IT</w:t>
      </w:r>
      <w:r w:rsidR="00D704AC">
        <w:rPr>
          <w:rFonts w:ascii="Times New Roman" w:hAnsi="Times New Roman" w:cs="Times New Roman"/>
        </w:rPr>
        <w:t xml:space="preserve"> сфере. Победители хакатона получат возможность реализовать свое </w:t>
      </w:r>
      <w:r w:rsidR="004216B9">
        <w:rPr>
          <w:rFonts w:ascii="Times New Roman" w:hAnsi="Times New Roman" w:cs="Times New Roman"/>
        </w:rPr>
        <w:t xml:space="preserve">цифровое </w:t>
      </w:r>
      <w:r w:rsidR="00D704AC">
        <w:rPr>
          <w:rFonts w:ascii="Times New Roman" w:hAnsi="Times New Roman" w:cs="Times New Roman"/>
        </w:rPr>
        <w:t xml:space="preserve">решение </w:t>
      </w:r>
      <w:r w:rsidR="004216B9">
        <w:rPr>
          <w:rFonts w:ascii="Times New Roman" w:hAnsi="Times New Roman" w:cs="Times New Roman"/>
        </w:rPr>
        <w:t xml:space="preserve">в одной из </w:t>
      </w:r>
      <w:r w:rsidR="00D704AC">
        <w:rPr>
          <w:rFonts w:ascii="Times New Roman" w:hAnsi="Times New Roman" w:cs="Times New Roman"/>
        </w:rPr>
        <w:t>компаний и</w:t>
      </w:r>
      <w:r w:rsidR="008F6CC3">
        <w:rPr>
          <w:rFonts w:ascii="Times New Roman" w:hAnsi="Times New Roman" w:cs="Times New Roman"/>
        </w:rPr>
        <w:t>ли</w:t>
      </w:r>
      <w:r w:rsidR="00D704AC">
        <w:rPr>
          <w:rFonts w:ascii="Times New Roman" w:hAnsi="Times New Roman" w:cs="Times New Roman"/>
        </w:rPr>
        <w:t xml:space="preserve"> организаций из сферы энергетики и машиностроения</w:t>
      </w:r>
      <w:r w:rsidR="004216B9">
        <w:rPr>
          <w:rFonts w:ascii="Times New Roman" w:hAnsi="Times New Roman" w:cs="Times New Roman"/>
        </w:rPr>
        <w:t xml:space="preserve"> России</w:t>
      </w:r>
      <w:r w:rsidR="00D704AC">
        <w:rPr>
          <w:rFonts w:ascii="Times New Roman" w:hAnsi="Times New Roman" w:cs="Times New Roman"/>
        </w:rPr>
        <w:t>.</w:t>
      </w:r>
    </w:p>
    <w:p w:rsidR="00C55F4A" w:rsidRPr="00CD197C" w:rsidRDefault="00C55F4A" w:rsidP="00D16366">
      <w:pPr>
        <w:pStyle w:val="12"/>
        <w:rPr>
          <w:rFonts w:ascii="Times New Roman" w:hAnsi="Times New Roman" w:cs="Times New Roman"/>
        </w:rPr>
      </w:pPr>
    </w:p>
    <w:sectPr w:rsidR="00C55F4A" w:rsidRPr="00CD197C" w:rsidSect="000136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D06"/>
    <w:multiLevelType w:val="multilevel"/>
    <w:tmpl w:val="762620E8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3C6596"/>
    <w:multiLevelType w:val="multilevel"/>
    <w:tmpl w:val="61FEB832"/>
    <w:lvl w:ilvl="0">
      <w:start w:val="1"/>
      <w:numFmt w:val="upperLetter"/>
      <w:pStyle w:val="10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9A76DAE"/>
    <w:multiLevelType w:val="multilevel"/>
    <w:tmpl w:val="D7069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B958D6"/>
    <w:multiLevelType w:val="hybridMultilevel"/>
    <w:tmpl w:val="996E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1EF1"/>
    <w:multiLevelType w:val="hybridMultilevel"/>
    <w:tmpl w:val="229A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136B8"/>
    <w:rsid w:val="000136B8"/>
    <w:rsid w:val="00027945"/>
    <w:rsid w:val="00092E0D"/>
    <w:rsid w:val="000D3527"/>
    <w:rsid w:val="001173CC"/>
    <w:rsid w:val="00187849"/>
    <w:rsid w:val="002A200C"/>
    <w:rsid w:val="002C70E2"/>
    <w:rsid w:val="003652C0"/>
    <w:rsid w:val="003C3E92"/>
    <w:rsid w:val="00414C9D"/>
    <w:rsid w:val="004216B9"/>
    <w:rsid w:val="005111E0"/>
    <w:rsid w:val="005D2D30"/>
    <w:rsid w:val="005E3A2D"/>
    <w:rsid w:val="0060459D"/>
    <w:rsid w:val="00750693"/>
    <w:rsid w:val="0075561A"/>
    <w:rsid w:val="00890A6A"/>
    <w:rsid w:val="008F6CC3"/>
    <w:rsid w:val="00921384"/>
    <w:rsid w:val="00A84C4E"/>
    <w:rsid w:val="00A918D7"/>
    <w:rsid w:val="00B96DBC"/>
    <w:rsid w:val="00C55F4A"/>
    <w:rsid w:val="00CD197C"/>
    <w:rsid w:val="00CF6FA9"/>
    <w:rsid w:val="00D03155"/>
    <w:rsid w:val="00D16366"/>
    <w:rsid w:val="00D704AC"/>
    <w:rsid w:val="00DE7E31"/>
    <w:rsid w:val="00E96918"/>
    <w:rsid w:val="00F53D17"/>
    <w:rsid w:val="00F9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0D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092E0D"/>
    <w:pPr>
      <w:keepNext/>
      <w:numPr>
        <w:numId w:val="4"/>
      </w:numPr>
      <w:suppressAutoHyphens/>
      <w:spacing w:before="240" w:after="12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2">
    <w:name w:val="heading 2"/>
    <w:basedOn w:val="1"/>
    <w:next w:val="a"/>
    <w:link w:val="21"/>
    <w:qFormat/>
    <w:rsid w:val="00092E0D"/>
    <w:pPr>
      <w:keepNext w:val="0"/>
      <w:numPr>
        <w:ilvl w:val="1"/>
      </w:numPr>
      <w:spacing w:after="60"/>
      <w:outlineLvl w:val="1"/>
    </w:pPr>
    <w:rPr>
      <w:rFonts w:cs="Arial"/>
      <w:b w:val="0"/>
      <w:bCs w:val="0"/>
      <w:iCs/>
      <w:szCs w:val="28"/>
    </w:rPr>
  </w:style>
  <w:style w:type="paragraph" w:styleId="3">
    <w:name w:val="heading 3"/>
    <w:basedOn w:val="2"/>
    <w:next w:val="a"/>
    <w:link w:val="31"/>
    <w:autoRedefine/>
    <w:qFormat/>
    <w:rsid w:val="00092E0D"/>
    <w:pPr>
      <w:numPr>
        <w:ilvl w:val="2"/>
      </w:numPr>
      <w:outlineLvl w:val="2"/>
    </w:pPr>
    <w:rPr>
      <w:rFonts w:ascii="Times New Roman" w:hAnsi="Times New Roman" w:cs="Times New Roman"/>
      <w:b/>
      <w:i/>
    </w:rPr>
  </w:style>
  <w:style w:type="paragraph" w:styleId="4">
    <w:name w:val="heading 4"/>
    <w:basedOn w:val="3"/>
    <w:next w:val="a"/>
    <w:link w:val="41"/>
    <w:qFormat/>
    <w:rsid w:val="00092E0D"/>
    <w:pPr>
      <w:numPr>
        <w:ilvl w:val="3"/>
      </w:numPr>
      <w:outlineLvl w:val="3"/>
    </w:pPr>
    <w:rPr>
      <w:i w:val="0"/>
    </w:rPr>
  </w:style>
  <w:style w:type="paragraph" w:styleId="5">
    <w:name w:val="heading 5"/>
    <w:basedOn w:val="a"/>
    <w:next w:val="a"/>
    <w:link w:val="50"/>
    <w:qFormat/>
    <w:rsid w:val="00092E0D"/>
    <w:pPr>
      <w:numPr>
        <w:ilvl w:val="4"/>
        <w:numId w:val="5"/>
      </w:numPr>
      <w:spacing w:before="240" w:after="60"/>
      <w:outlineLvl w:val="4"/>
    </w:pPr>
    <w:rPr>
      <w:rFonts w:eastAsia="Times New Roman"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092E0D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21">
    <w:name w:val="Заголовок 2 Знак"/>
    <w:link w:val="2"/>
    <w:rsid w:val="00092E0D"/>
    <w:rPr>
      <w:rFonts w:ascii="Arial" w:eastAsia="Times New Roman" w:hAnsi="Arial" w:cs="Arial"/>
      <w:iCs/>
      <w:kern w:val="32"/>
      <w:sz w:val="28"/>
      <w:szCs w:val="28"/>
      <w:lang w:eastAsia="en-US"/>
    </w:rPr>
  </w:style>
  <w:style w:type="character" w:customStyle="1" w:styleId="31">
    <w:name w:val="Заголовок 3 Знак"/>
    <w:link w:val="3"/>
    <w:rsid w:val="00092E0D"/>
    <w:rPr>
      <w:rFonts w:eastAsia="Times New Roman"/>
      <w:b/>
      <w:i/>
      <w:iCs/>
      <w:kern w:val="32"/>
      <w:sz w:val="28"/>
      <w:szCs w:val="28"/>
      <w:lang w:eastAsia="en-US"/>
    </w:rPr>
  </w:style>
  <w:style w:type="character" w:customStyle="1" w:styleId="41">
    <w:name w:val="Заголовок 4 Знак"/>
    <w:link w:val="4"/>
    <w:rsid w:val="00092E0D"/>
    <w:rPr>
      <w:rFonts w:eastAsia="Times New Roman"/>
      <w:b/>
      <w:iCs/>
      <w:kern w:val="32"/>
      <w:sz w:val="28"/>
      <w:szCs w:val="28"/>
      <w:lang w:eastAsia="en-US"/>
    </w:rPr>
  </w:style>
  <w:style w:type="character" w:customStyle="1" w:styleId="50">
    <w:name w:val="Заголовок 5 Знак"/>
    <w:link w:val="5"/>
    <w:rsid w:val="00092E0D"/>
    <w:rPr>
      <w:rFonts w:eastAsia="Times New Roman"/>
      <w:bCs/>
      <w:i/>
      <w:iCs/>
      <w:sz w:val="26"/>
      <w:szCs w:val="26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092E0D"/>
    <w:pPr>
      <w:ind w:firstLine="0"/>
      <w:jc w:val="center"/>
    </w:pPr>
    <w:rPr>
      <w:b/>
      <w:bCs/>
      <w:szCs w:val="20"/>
    </w:rPr>
  </w:style>
  <w:style w:type="character" w:styleId="a4">
    <w:name w:val="Strong"/>
    <w:uiPriority w:val="22"/>
    <w:qFormat/>
    <w:rsid w:val="00092E0D"/>
    <w:rPr>
      <w:b/>
      <w:bCs/>
    </w:rPr>
  </w:style>
  <w:style w:type="character" w:styleId="a5">
    <w:name w:val="Emphasis"/>
    <w:uiPriority w:val="20"/>
    <w:qFormat/>
    <w:rsid w:val="00092E0D"/>
    <w:rPr>
      <w:i/>
      <w:iCs/>
    </w:rPr>
  </w:style>
  <w:style w:type="paragraph" w:styleId="a6">
    <w:name w:val="List Paragraph"/>
    <w:basedOn w:val="a"/>
    <w:uiPriority w:val="34"/>
    <w:qFormat/>
    <w:rsid w:val="00092E0D"/>
    <w:pPr>
      <w:ind w:left="708"/>
    </w:pPr>
  </w:style>
  <w:style w:type="paragraph" w:customStyle="1" w:styleId="10">
    <w:name w:val="Приложение 1"/>
    <w:basedOn w:val="1"/>
    <w:qFormat/>
    <w:rsid w:val="00092E0D"/>
    <w:pPr>
      <w:numPr>
        <w:numId w:val="9"/>
      </w:numPr>
      <w:jc w:val="center"/>
    </w:pPr>
    <w:rPr>
      <w:bCs w:val="0"/>
    </w:rPr>
  </w:style>
  <w:style w:type="paragraph" w:customStyle="1" w:styleId="20">
    <w:name w:val="Приложение 2"/>
    <w:basedOn w:val="10"/>
    <w:qFormat/>
    <w:rsid w:val="00092E0D"/>
    <w:pPr>
      <w:numPr>
        <w:ilvl w:val="1"/>
      </w:numPr>
      <w:tabs>
        <w:tab w:val="left" w:pos="993"/>
      </w:tabs>
      <w:jc w:val="both"/>
    </w:pPr>
    <w:rPr>
      <w:b w:val="0"/>
    </w:rPr>
  </w:style>
  <w:style w:type="paragraph" w:customStyle="1" w:styleId="30">
    <w:name w:val="Приложение 3"/>
    <w:basedOn w:val="20"/>
    <w:qFormat/>
    <w:rsid w:val="00092E0D"/>
    <w:pPr>
      <w:numPr>
        <w:ilvl w:val="2"/>
      </w:numPr>
    </w:pPr>
    <w:rPr>
      <w:rFonts w:ascii="Times New Roman" w:hAnsi="Times New Roman"/>
      <w:b/>
    </w:rPr>
  </w:style>
  <w:style w:type="paragraph" w:customStyle="1" w:styleId="40">
    <w:name w:val="Приложение 4"/>
    <w:basedOn w:val="30"/>
    <w:qFormat/>
    <w:rsid w:val="00092E0D"/>
    <w:pPr>
      <w:numPr>
        <w:ilvl w:val="3"/>
      </w:numPr>
    </w:pPr>
    <w:rPr>
      <w:i/>
    </w:rPr>
  </w:style>
  <w:style w:type="paragraph" w:customStyle="1" w:styleId="a7">
    <w:name w:val="Текст таблиц"/>
    <w:basedOn w:val="a"/>
    <w:next w:val="a"/>
    <w:qFormat/>
    <w:rsid w:val="00092E0D"/>
    <w:pPr>
      <w:ind w:firstLine="0"/>
    </w:pPr>
    <w:rPr>
      <w:sz w:val="24"/>
    </w:rPr>
  </w:style>
  <w:style w:type="paragraph" w:customStyle="1" w:styleId="a8">
    <w:name w:val="Головка таблиц"/>
    <w:basedOn w:val="a7"/>
    <w:qFormat/>
    <w:rsid w:val="00092E0D"/>
    <w:pPr>
      <w:jc w:val="center"/>
    </w:pPr>
    <w:rPr>
      <w:rFonts w:ascii="Arial" w:hAnsi="Arial" w:cs="Arial"/>
      <w:b/>
      <w:sz w:val="20"/>
    </w:rPr>
  </w:style>
  <w:style w:type="paragraph" w:styleId="a9">
    <w:name w:val="Normal (Web)"/>
    <w:basedOn w:val="a"/>
    <w:uiPriority w:val="99"/>
    <w:semiHidden/>
    <w:unhideWhenUsed/>
    <w:rsid w:val="000136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2">
    <w:name w:val="Обычный1"/>
    <w:rsid w:val="00D1636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Приемная</cp:lastModifiedBy>
  <cp:revision>2</cp:revision>
  <dcterms:created xsi:type="dcterms:W3CDTF">2021-05-17T06:58:00Z</dcterms:created>
  <dcterms:modified xsi:type="dcterms:W3CDTF">2021-05-17T06:58:00Z</dcterms:modified>
</cp:coreProperties>
</file>