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46" w:rsidRPr="00C03D0C" w:rsidRDefault="001B234C" w:rsidP="001B234C">
      <w:pPr>
        <w:pStyle w:val="Default"/>
        <w:jc w:val="center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3D0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24D7C4" wp14:editId="557648CD">
            <wp:simplePos x="0" y="0"/>
            <wp:positionH relativeFrom="column">
              <wp:posOffset>13970</wp:posOffset>
            </wp:positionH>
            <wp:positionV relativeFrom="paragraph">
              <wp:posOffset>-16510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8A8">
        <w:rPr>
          <w:rFonts w:ascii="Segoe UI" w:eastAsia="Times New Roman" w:hAnsi="Segoe UI" w:cs="Segoe UI"/>
          <w:sz w:val="28"/>
          <w:szCs w:val="28"/>
          <w:lang w:eastAsia="ru-RU"/>
        </w:rPr>
        <w:t>И.о. директора Кадастровой палаты по Курской области  примет</w:t>
      </w:r>
      <w:r w:rsidR="00B95146" w:rsidRPr="00C03D0C">
        <w:rPr>
          <w:rFonts w:ascii="Segoe UI" w:eastAsia="Times New Roman" w:hAnsi="Segoe UI" w:cs="Segoe UI"/>
          <w:sz w:val="28"/>
          <w:szCs w:val="28"/>
          <w:lang w:eastAsia="ru-RU"/>
        </w:rPr>
        <w:t xml:space="preserve"> граждан  в  приемной Президента РФ в Курской области</w:t>
      </w:r>
    </w:p>
    <w:p w:rsidR="006428A8" w:rsidRDefault="006428A8" w:rsidP="001B234C">
      <w:pPr>
        <w:shd w:val="clear" w:color="auto" w:fill="FFFFFF"/>
        <w:spacing w:after="15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B95146" w:rsidRPr="00B95146" w:rsidRDefault="006428A8" w:rsidP="001B234C">
      <w:pPr>
        <w:shd w:val="clear" w:color="auto" w:fill="FFFFFF"/>
        <w:spacing w:after="15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2 марта</w:t>
      </w:r>
      <w:r w:rsidR="00B95146" w:rsidRPr="00B95146">
        <w:rPr>
          <w:rFonts w:ascii="Segoe UI" w:eastAsia="Times New Roman" w:hAnsi="Segoe UI" w:cs="Segoe UI"/>
          <w:sz w:val="24"/>
          <w:szCs w:val="24"/>
          <w:lang w:eastAsia="ru-RU"/>
        </w:rPr>
        <w:t xml:space="preserve"> 201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8</w:t>
      </w:r>
      <w:r w:rsidR="00B95146" w:rsidRPr="00B95146">
        <w:rPr>
          <w:rFonts w:ascii="Segoe UI" w:eastAsia="Times New Roman" w:hAnsi="Segoe UI" w:cs="Segoe UI"/>
          <w:sz w:val="24"/>
          <w:szCs w:val="24"/>
          <w:lang w:eastAsia="ru-RU"/>
        </w:rPr>
        <w:t xml:space="preserve"> года и.о. директора Кадастровой палаты по Курской области Андрей Тарасов </w:t>
      </w:r>
      <w:r w:rsidR="002D10F3">
        <w:rPr>
          <w:rFonts w:ascii="Segoe UI" w:eastAsia="Times New Roman" w:hAnsi="Segoe UI" w:cs="Segoe UI"/>
          <w:sz w:val="24"/>
          <w:szCs w:val="24"/>
          <w:lang w:eastAsia="ru-RU"/>
        </w:rPr>
        <w:t xml:space="preserve">проведет личный прием граждан </w:t>
      </w:r>
      <w:r w:rsidR="00B95146" w:rsidRPr="00B95146">
        <w:rPr>
          <w:rFonts w:ascii="Segoe UI" w:eastAsia="Times New Roman" w:hAnsi="Segoe UI" w:cs="Segoe UI"/>
          <w:sz w:val="24"/>
          <w:szCs w:val="24"/>
          <w:lang w:eastAsia="ru-RU"/>
        </w:rPr>
        <w:t>в приемной Президента Российской Федерации в Курской области</w:t>
      </w:r>
      <w:r w:rsidR="00B95146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2D10F3" w:rsidRDefault="002D10F3" w:rsidP="001B234C">
      <w:pPr>
        <w:shd w:val="clear" w:color="auto" w:fill="FFFFFF"/>
        <w:spacing w:after="15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Прием граждан будет осуществляться </w:t>
      </w:r>
      <w:r w:rsidRPr="00B95146">
        <w:rPr>
          <w:rFonts w:ascii="Segoe UI" w:eastAsia="Times New Roman" w:hAnsi="Segoe UI" w:cs="Segoe UI"/>
          <w:sz w:val="24"/>
          <w:szCs w:val="24"/>
          <w:lang w:eastAsia="ru-RU"/>
        </w:rPr>
        <w:t>с 10.00 до 13.00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, по адресу: г. Курск, Красная площадь, Дом Советов.</w:t>
      </w:r>
    </w:p>
    <w:p w:rsidR="002460ED" w:rsidRPr="00B95146" w:rsidRDefault="00823FC9" w:rsidP="002D10F3">
      <w:pPr>
        <w:shd w:val="clear" w:color="auto" w:fill="FFFFFF"/>
        <w:spacing w:after="15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 Телефон</w:t>
      </w:r>
      <w:bookmarkStart w:id="0" w:name="_GoBack"/>
      <w:bookmarkEnd w:id="0"/>
      <w:r w:rsidR="00B95146" w:rsidRPr="00B95146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приемной Президента Российской Федерации в Курской области (4712) 55-68-99</w:t>
      </w:r>
      <w:r w:rsidR="002D10F3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sectPr w:rsidR="002460ED" w:rsidRPr="00B95146" w:rsidSect="006428A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91B2D"/>
    <w:multiLevelType w:val="multilevel"/>
    <w:tmpl w:val="8122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46"/>
    <w:rsid w:val="001B234C"/>
    <w:rsid w:val="002460ED"/>
    <w:rsid w:val="002D10F3"/>
    <w:rsid w:val="006428A8"/>
    <w:rsid w:val="00650261"/>
    <w:rsid w:val="00823FC9"/>
    <w:rsid w:val="00B95146"/>
    <w:rsid w:val="00C0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5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5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6</cp:revision>
  <cp:lastPrinted>2018-02-20T08:57:00Z</cp:lastPrinted>
  <dcterms:created xsi:type="dcterms:W3CDTF">2018-02-12T05:35:00Z</dcterms:created>
  <dcterms:modified xsi:type="dcterms:W3CDTF">2018-02-20T09:51:00Z</dcterms:modified>
</cp:coreProperties>
</file>