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BC" w:rsidRPr="004D0BD1" w:rsidRDefault="00844048" w:rsidP="00D937BC">
      <w:pPr>
        <w:spacing w:after="200" w:line="276" w:lineRule="auto"/>
        <w:jc w:val="right"/>
        <w:rPr>
          <w:rFonts w:ascii="Arial" w:hAnsi="Arial" w:cs="Arial"/>
          <w:b/>
          <w:bCs/>
        </w:rPr>
      </w:pPr>
      <w:r w:rsidRPr="004D0BD1">
        <w:rPr>
          <w:rFonts w:ascii="Arial" w:hAnsi="Arial" w:cs="Arial"/>
          <w:b/>
          <w:bCs/>
        </w:rPr>
        <w:t xml:space="preserve">                            </w:t>
      </w:r>
    </w:p>
    <w:p w:rsidR="00844048" w:rsidRPr="004D0BD1" w:rsidRDefault="00844048" w:rsidP="00D937BC">
      <w:pPr>
        <w:spacing w:after="200" w:line="276" w:lineRule="auto"/>
        <w:jc w:val="center"/>
        <w:rPr>
          <w:rFonts w:ascii="Arial" w:hAnsi="Arial" w:cs="Arial"/>
        </w:rPr>
      </w:pPr>
      <w:r w:rsidRPr="004D0BD1">
        <w:rPr>
          <w:rFonts w:ascii="Arial" w:hAnsi="Arial" w:cs="Arial"/>
          <w:b/>
          <w:bCs/>
        </w:rPr>
        <w:t>РОССИЙСКАЯ ФЕДЕРАЦИЯ</w:t>
      </w:r>
    </w:p>
    <w:p w:rsidR="00844048" w:rsidRPr="004D0BD1" w:rsidRDefault="00844048" w:rsidP="00844048">
      <w:pPr>
        <w:spacing w:line="276" w:lineRule="auto"/>
        <w:jc w:val="center"/>
        <w:rPr>
          <w:rFonts w:ascii="Arial" w:hAnsi="Arial" w:cs="Arial"/>
        </w:rPr>
      </w:pPr>
      <w:r w:rsidRPr="004D0BD1">
        <w:rPr>
          <w:rFonts w:ascii="Arial" w:hAnsi="Arial" w:cs="Arial"/>
          <w:b/>
          <w:bCs/>
        </w:rPr>
        <w:t>АДМИНИСТРАЦИЯ</w:t>
      </w:r>
    </w:p>
    <w:p w:rsidR="00844048" w:rsidRPr="004D0BD1" w:rsidRDefault="006F7674" w:rsidP="00844048">
      <w:pPr>
        <w:tabs>
          <w:tab w:val="left" w:pos="1290"/>
          <w:tab w:val="center" w:pos="4677"/>
        </w:tabs>
        <w:ind w:hanging="24"/>
        <w:jc w:val="center"/>
        <w:rPr>
          <w:rFonts w:ascii="Arial" w:hAnsi="Arial" w:cs="Arial"/>
          <w:b/>
          <w:bCs/>
        </w:rPr>
      </w:pPr>
      <w:r>
        <w:rPr>
          <w:rFonts w:ascii="Arial" w:hAnsi="Arial" w:cs="Arial"/>
          <w:b/>
          <w:bCs/>
        </w:rPr>
        <w:t>НИКОЛЬСКОГО</w:t>
      </w:r>
      <w:r w:rsidR="00844048" w:rsidRPr="004D0BD1">
        <w:rPr>
          <w:rFonts w:ascii="Arial" w:hAnsi="Arial" w:cs="Arial"/>
          <w:b/>
          <w:bCs/>
        </w:rPr>
        <w:t xml:space="preserve"> СЕЛЬСОВЕТА</w:t>
      </w:r>
    </w:p>
    <w:p w:rsidR="00844048" w:rsidRPr="004D0BD1" w:rsidRDefault="00844048" w:rsidP="00844048">
      <w:pPr>
        <w:ind w:hanging="24"/>
        <w:jc w:val="center"/>
        <w:rPr>
          <w:rFonts w:ascii="Arial" w:hAnsi="Arial" w:cs="Arial"/>
          <w:b/>
          <w:bCs/>
        </w:rPr>
      </w:pPr>
      <w:r w:rsidRPr="004D0BD1">
        <w:rPr>
          <w:rFonts w:ascii="Arial" w:hAnsi="Arial" w:cs="Arial"/>
          <w:b/>
          <w:bCs/>
        </w:rPr>
        <w:t>ОКТЯБРЬСКОГО РАЙОНА</w:t>
      </w:r>
    </w:p>
    <w:p w:rsidR="00844048" w:rsidRPr="004D0BD1" w:rsidRDefault="00844048" w:rsidP="00844048">
      <w:pPr>
        <w:ind w:hanging="24"/>
        <w:jc w:val="center"/>
        <w:rPr>
          <w:rFonts w:ascii="Arial" w:hAnsi="Arial" w:cs="Arial"/>
          <w:b/>
          <w:bCs/>
        </w:rPr>
      </w:pPr>
      <w:r w:rsidRPr="004D0BD1">
        <w:rPr>
          <w:rFonts w:ascii="Arial" w:hAnsi="Arial" w:cs="Arial"/>
          <w:b/>
          <w:bCs/>
        </w:rPr>
        <w:t>КУРСКОЙ ОБЛАСТИ</w:t>
      </w:r>
    </w:p>
    <w:p w:rsidR="00844048" w:rsidRPr="004D0BD1" w:rsidRDefault="00844048" w:rsidP="00844048">
      <w:pPr>
        <w:jc w:val="center"/>
        <w:rPr>
          <w:rFonts w:ascii="Arial" w:hAnsi="Arial" w:cs="Arial"/>
          <w:b/>
          <w:bCs/>
        </w:rPr>
      </w:pPr>
    </w:p>
    <w:p w:rsidR="00844048" w:rsidRPr="004D0BD1" w:rsidRDefault="00844048" w:rsidP="00844048">
      <w:pPr>
        <w:jc w:val="center"/>
        <w:rPr>
          <w:rFonts w:ascii="Arial" w:hAnsi="Arial" w:cs="Arial"/>
          <w:b/>
          <w:bCs/>
        </w:rPr>
      </w:pPr>
      <w:r w:rsidRPr="004D0BD1">
        <w:rPr>
          <w:rFonts w:ascii="Arial" w:hAnsi="Arial" w:cs="Arial"/>
          <w:b/>
          <w:bCs/>
        </w:rPr>
        <w:t>ПОСТАНОВЛЕНИЕ</w:t>
      </w:r>
    </w:p>
    <w:p w:rsidR="00844048" w:rsidRPr="004D0BD1" w:rsidRDefault="00844048" w:rsidP="00844048">
      <w:pPr>
        <w:jc w:val="center"/>
        <w:rPr>
          <w:rFonts w:ascii="Arial" w:hAnsi="Arial" w:cs="Arial"/>
          <w:b/>
          <w:bCs/>
        </w:rPr>
      </w:pPr>
    </w:p>
    <w:p w:rsidR="00844048" w:rsidRPr="004D0BD1" w:rsidRDefault="00D937BC" w:rsidP="00844048">
      <w:pPr>
        <w:tabs>
          <w:tab w:val="left" w:pos="1440"/>
          <w:tab w:val="left" w:pos="3570"/>
        </w:tabs>
        <w:jc w:val="center"/>
        <w:rPr>
          <w:rFonts w:ascii="Arial" w:hAnsi="Arial" w:cs="Arial"/>
          <w:u w:val="single"/>
        </w:rPr>
      </w:pPr>
      <w:r w:rsidRPr="004D0BD1">
        <w:rPr>
          <w:rFonts w:ascii="Arial" w:hAnsi="Arial" w:cs="Arial"/>
          <w:u w:val="single"/>
        </w:rPr>
        <w:t xml:space="preserve">от </w:t>
      </w:r>
      <w:r w:rsidR="00FC6832">
        <w:rPr>
          <w:rFonts w:ascii="Arial" w:hAnsi="Arial" w:cs="Arial"/>
          <w:u w:val="single"/>
        </w:rPr>
        <w:t>01.06.</w:t>
      </w:r>
      <w:r w:rsidR="00844048" w:rsidRPr="004D0BD1">
        <w:rPr>
          <w:rFonts w:ascii="Arial" w:hAnsi="Arial" w:cs="Arial"/>
          <w:u w:val="single"/>
        </w:rPr>
        <w:t>.202</w:t>
      </w:r>
      <w:r w:rsidR="00FC6832">
        <w:rPr>
          <w:rFonts w:ascii="Arial" w:hAnsi="Arial" w:cs="Arial"/>
          <w:u w:val="single"/>
        </w:rPr>
        <w:t>3</w:t>
      </w:r>
      <w:r w:rsidR="00844048" w:rsidRPr="004D0BD1">
        <w:rPr>
          <w:rFonts w:ascii="Arial" w:hAnsi="Arial" w:cs="Arial"/>
        </w:rPr>
        <w:t xml:space="preserve">                      </w:t>
      </w:r>
      <w:r w:rsidRPr="004D0BD1">
        <w:rPr>
          <w:rFonts w:ascii="Arial" w:hAnsi="Arial" w:cs="Arial"/>
          <w:u w:val="single"/>
        </w:rPr>
        <w:t xml:space="preserve">№ </w:t>
      </w:r>
      <w:r w:rsidR="00FC6832">
        <w:rPr>
          <w:rFonts w:ascii="Arial" w:hAnsi="Arial" w:cs="Arial"/>
          <w:u w:val="single"/>
        </w:rPr>
        <w:t>12</w:t>
      </w:r>
    </w:p>
    <w:p w:rsidR="00844048" w:rsidRPr="004D0BD1" w:rsidRDefault="004D0BD1" w:rsidP="00844048">
      <w:pPr>
        <w:tabs>
          <w:tab w:val="left" w:pos="1440"/>
          <w:tab w:val="left" w:pos="3570"/>
        </w:tabs>
        <w:jc w:val="center"/>
        <w:rPr>
          <w:rFonts w:ascii="Arial" w:hAnsi="Arial" w:cs="Arial"/>
        </w:rPr>
      </w:pPr>
      <w:r w:rsidRPr="004D0BD1">
        <w:rPr>
          <w:rFonts w:ascii="Arial" w:hAnsi="Arial" w:cs="Arial"/>
        </w:rPr>
        <w:t xml:space="preserve"> </w:t>
      </w:r>
    </w:p>
    <w:p w:rsidR="00844048" w:rsidRPr="004D0BD1" w:rsidRDefault="00844048" w:rsidP="00844048">
      <w:pPr>
        <w:tabs>
          <w:tab w:val="left" w:pos="1440"/>
          <w:tab w:val="left" w:pos="3570"/>
        </w:tabs>
        <w:jc w:val="center"/>
        <w:rPr>
          <w:rFonts w:ascii="Arial" w:hAnsi="Arial" w:cs="Arial"/>
        </w:rPr>
      </w:pPr>
    </w:p>
    <w:p w:rsidR="00D937BC" w:rsidRPr="004D0BD1" w:rsidRDefault="00D937BC" w:rsidP="00D937BC">
      <w:pPr>
        <w:widowControl w:val="0"/>
        <w:tabs>
          <w:tab w:val="left" w:pos="6590"/>
        </w:tabs>
        <w:autoSpaceDE w:val="0"/>
        <w:autoSpaceDN w:val="0"/>
        <w:adjustRightInd w:val="0"/>
        <w:spacing w:before="108" w:after="108"/>
        <w:jc w:val="center"/>
        <w:outlineLvl w:val="0"/>
        <w:rPr>
          <w:rFonts w:ascii="Arial" w:hAnsi="Arial" w:cs="Arial"/>
          <w:b/>
          <w:bCs/>
        </w:rPr>
      </w:pPr>
      <w:r w:rsidRPr="004D0BD1">
        <w:rPr>
          <w:rFonts w:ascii="Arial" w:hAnsi="Arial" w:cs="Arial"/>
          <w:b/>
          <w:bCs/>
          <w:color w:val="26282F"/>
        </w:rPr>
        <w:t xml:space="preserve">Об утверждении Порядка сноса зеленых насаждений, возмещения ущерба, нанесенного сносом, и восстановления зеленых насаждений на территории </w:t>
      </w:r>
      <w:r w:rsidRPr="004D0BD1">
        <w:rPr>
          <w:rFonts w:ascii="Arial" w:hAnsi="Arial" w:cs="Arial"/>
          <w:b/>
          <w:bCs/>
        </w:rPr>
        <w:t>муниципального образования «</w:t>
      </w:r>
      <w:r w:rsidR="006F7674">
        <w:rPr>
          <w:rFonts w:ascii="Arial" w:hAnsi="Arial" w:cs="Arial"/>
          <w:b/>
          <w:bCs/>
        </w:rPr>
        <w:t>Никольский</w:t>
      </w:r>
      <w:r w:rsidRPr="004D0BD1">
        <w:rPr>
          <w:rFonts w:ascii="Arial" w:hAnsi="Arial" w:cs="Arial"/>
          <w:b/>
          <w:bCs/>
        </w:rPr>
        <w:t xml:space="preserve"> сельсовет»</w:t>
      </w:r>
    </w:p>
    <w:p w:rsidR="00844048" w:rsidRPr="004D0BD1" w:rsidRDefault="00844048" w:rsidP="00D937BC">
      <w:pPr>
        <w:pStyle w:val="ConsPlusTitle"/>
        <w:rPr>
          <w:b w:val="0"/>
          <w:bCs w:val="0"/>
          <w:sz w:val="24"/>
          <w:szCs w:val="24"/>
        </w:rPr>
      </w:pPr>
    </w:p>
    <w:p w:rsidR="00844048" w:rsidRPr="004D0BD1" w:rsidRDefault="00D937BC" w:rsidP="00844048">
      <w:pPr>
        <w:suppressAutoHyphens/>
        <w:ind w:firstLine="851"/>
        <w:jc w:val="both"/>
        <w:rPr>
          <w:rFonts w:ascii="Arial" w:hAnsi="Arial" w:cs="Arial"/>
          <w:bCs/>
          <w:lang w:eastAsia="ar-SA"/>
        </w:rPr>
      </w:pPr>
      <w:proofErr w:type="gramStart"/>
      <w:r w:rsidRPr="004D0BD1">
        <w:rPr>
          <w:rFonts w:ascii="Arial" w:hAnsi="Arial" w:cs="Arial"/>
          <w:lang w:eastAsia="ar-SA"/>
        </w:rPr>
        <w:t xml:space="preserve">Руководствуясь Градостроительным, Земельным и Лесным кодексами Российской Федерации, </w:t>
      </w:r>
      <w:r w:rsidR="005C05D6" w:rsidRPr="004D0BD1">
        <w:rPr>
          <w:rFonts w:ascii="Arial" w:hAnsi="Arial" w:cs="Arial"/>
          <w:lang w:eastAsia="ar-SA"/>
        </w:rPr>
        <w:t xml:space="preserve"> Федеральным</w:t>
      </w:r>
      <w:r w:rsidRPr="004D0BD1">
        <w:rPr>
          <w:rFonts w:ascii="Arial" w:hAnsi="Arial" w:cs="Arial"/>
          <w:lang w:eastAsia="ar-SA"/>
        </w:rPr>
        <w:t>и законами</w:t>
      </w:r>
      <w:r w:rsidR="00844048" w:rsidRPr="004D0BD1">
        <w:rPr>
          <w:rFonts w:ascii="Arial" w:hAnsi="Arial" w:cs="Arial"/>
          <w:lang w:eastAsia="ar-SA"/>
        </w:rPr>
        <w:t xml:space="preserve"> от 06.10.2003 № 131-ФЗ «Об общих принципах организации местного самоупр</w:t>
      </w:r>
      <w:r w:rsidRPr="004D0BD1">
        <w:rPr>
          <w:rFonts w:ascii="Arial" w:hAnsi="Arial" w:cs="Arial"/>
          <w:lang w:eastAsia="ar-SA"/>
        </w:rPr>
        <w:t>авления в Российской Федерации» и</w:t>
      </w:r>
      <w:r w:rsidR="00DF52AD" w:rsidRPr="004D0BD1">
        <w:rPr>
          <w:rFonts w:ascii="Arial" w:hAnsi="Arial" w:cs="Arial"/>
          <w:lang w:eastAsia="ar-SA"/>
        </w:rPr>
        <w:t xml:space="preserve"> от 10.01.2002 №7</w:t>
      </w:r>
      <w:r w:rsidR="005C05D6" w:rsidRPr="004D0BD1">
        <w:rPr>
          <w:rFonts w:ascii="Arial" w:hAnsi="Arial" w:cs="Arial"/>
          <w:lang w:eastAsia="ar-SA"/>
        </w:rPr>
        <w:t xml:space="preserve">-ФЗ «Об </w:t>
      </w:r>
      <w:r w:rsidR="00DF52AD" w:rsidRPr="004D0BD1">
        <w:rPr>
          <w:rFonts w:ascii="Arial" w:hAnsi="Arial" w:cs="Arial"/>
          <w:lang w:eastAsia="ar-SA"/>
        </w:rPr>
        <w:t>охране окружающей среды</w:t>
      </w:r>
      <w:r w:rsidR="005C05D6" w:rsidRPr="004D0BD1">
        <w:rPr>
          <w:rFonts w:ascii="Arial" w:hAnsi="Arial" w:cs="Arial"/>
          <w:lang w:eastAsia="ar-SA"/>
        </w:rPr>
        <w:t>»,</w:t>
      </w:r>
      <w:r w:rsidR="002B0FF7" w:rsidRPr="004D0BD1">
        <w:rPr>
          <w:rFonts w:ascii="Arial" w:hAnsi="Arial" w:cs="Arial"/>
          <w:lang w:eastAsia="ar-SA"/>
        </w:rPr>
        <w:t xml:space="preserve"> </w:t>
      </w:r>
      <w:r w:rsidR="00DF52AD" w:rsidRPr="004D0BD1">
        <w:rPr>
          <w:rFonts w:ascii="Arial" w:hAnsi="Arial" w:cs="Arial"/>
          <w:lang w:eastAsia="ar-SA"/>
        </w:rPr>
        <w:t xml:space="preserve">Уставом </w:t>
      </w:r>
      <w:r w:rsidR="004D0BD1" w:rsidRPr="004D0BD1">
        <w:rPr>
          <w:rFonts w:ascii="Arial" w:hAnsi="Arial" w:cs="Arial"/>
          <w:lang w:eastAsia="ar-SA"/>
        </w:rPr>
        <w:t>МО «</w:t>
      </w:r>
      <w:r w:rsidR="006F7674">
        <w:rPr>
          <w:rFonts w:ascii="Arial" w:hAnsi="Arial" w:cs="Arial"/>
          <w:lang w:eastAsia="ar-SA"/>
        </w:rPr>
        <w:t>Никольский</w:t>
      </w:r>
      <w:r w:rsidR="00DF52AD" w:rsidRPr="004D0BD1">
        <w:rPr>
          <w:rFonts w:ascii="Arial" w:hAnsi="Arial" w:cs="Arial"/>
          <w:lang w:eastAsia="ar-SA"/>
        </w:rPr>
        <w:t xml:space="preserve"> сельсовет</w:t>
      </w:r>
      <w:r w:rsidR="004D0BD1" w:rsidRPr="004D0BD1">
        <w:rPr>
          <w:rFonts w:ascii="Arial" w:hAnsi="Arial" w:cs="Arial"/>
          <w:lang w:eastAsia="ar-SA"/>
        </w:rPr>
        <w:t>»</w:t>
      </w:r>
      <w:r w:rsidR="00DF52AD" w:rsidRPr="004D0BD1">
        <w:rPr>
          <w:rFonts w:ascii="Arial" w:hAnsi="Arial" w:cs="Arial"/>
          <w:lang w:eastAsia="ar-SA"/>
        </w:rPr>
        <w:t xml:space="preserve"> Октябрьского района Курской области, Правилами благоустройства территории </w:t>
      </w:r>
      <w:r w:rsidR="006F7674">
        <w:rPr>
          <w:rFonts w:ascii="Arial" w:hAnsi="Arial" w:cs="Arial"/>
          <w:lang w:eastAsia="ar-SA"/>
        </w:rPr>
        <w:t>Никольского</w:t>
      </w:r>
      <w:r w:rsidR="00DF52AD" w:rsidRPr="004D0BD1">
        <w:rPr>
          <w:rFonts w:ascii="Arial" w:hAnsi="Arial" w:cs="Arial"/>
          <w:lang w:eastAsia="ar-SA"/>
        </w:rPr>
        <w:t xml:space="preserve"> сельсовета Октябрьского района, утвержденных решением Собрания депутатов </w:t>
      </w:r>
      <w:r w:rsidR="006F7674">
        <w:rPr>
          <w:rFonts w:ascii="Arial" w:hAnsi="Arial" w:cs="Arial"/>
          <w:lang w:eastAsia="ar-SA"/>
        </w:rPr>
        <w:t>Никольского</w:t>
      </w:r>
      <w:r w:rsidR="00DF52AD" w:rsidRPr="004D0BD1">
        <w:rPr>
          <w:rFonts w:ascii="Arial" w:hAnsi="Arial" w:cs="Arial"/>
          <w:lang w:eastAsia="ar-SA"/>
        </w:rPr>
        <w:t xml:space="preserve"> сельсовета Октябрьского района от </w:t>
      </w:r>
      <w:r w:rsidR="00FC6832">
        <w:rPr>
          <w:rFonts w:ascii="Arial" w:hAnsi="Arial" w:cs="Arial"/>
          <w:lang w:eastAsia="ar-SA"/>
        </w:rPr>
        <w:t>04</w:t>
      </w:r>
      <w:r w:rsidR="004D0BD1" w:rsidRPr="004D0BD1">
        <w:rPr>
          <w:rFonts w:ascii="Arial" w:hAnsi="Arial" w:cs="Arial"/>
          <w:lang w:eastAsia="ar-SA"/>
        </w:rPr>
        <w:t>.0</w:t>
      </w:r>
      <w:r w:rsidR="00FC6832">
        <w:rPr>
          <w:rFonts w:ascii="Arial" w:hAnsi="Arial" w:cs="Arial"/>
          <w:lang w:eastAsia="ar-SA"/>
        </w:rPr>
        <w:t>4</w:t>
      </w:r>
      <w:r w:rsidR="00DF52AD" w:rsidRPr="004D0BD1">
        <w:rPr>
          <w:rFonts w:ascii="Arial" w:hAnsi="Arial" w:cs="Arial"/>
          <w:lang w:eastAsia="ar-SA"/>
        </w:rPr>
        <w:t>.201</w:t>
      </w:r>
      <w:r w:rsidR="004D0BD1" w:rsidRPr="004D0BD1">
        <w:rPr>
          <w:rFonts w:ascii="Arial" w:hAnsi="Arial" w:cs="Arial"/>
          <w:lang w:eastAsia="ar-SA"/>
        </w:rPr>
        <w:t>6</w:t>
      </w:r>
      <w:r w:rsidR="00DF52AD" w:rsidRPr="004D0BD1">
        <w:rPr>
          <w:rFonts w:ascii="Arial" w:hAnsi="Arial" w:cs="Arial"/>
          <w:lang w:eastAsia="ar-SA"/>
        </w:rPr>
        <w:t xml:space="preserve"> года №</w:t>
      </w:r>
      <w:r w:rsidR="004D0BD1" w:rsidRPr="004D0BD1">
        <w:rPr>
          <w:rFonts w:ascii="Arial" w:hAnsi="Arial" w:cs="Arial"/>
          <w:lang w:eastAsia="ar-SA"/>
        </w:rPr>
        <w:t>1</w:t>
      </w:r>
      <w:r w:rsidR="00DF52AD" w:rsidRPr="004D0BD1">
        <w:rPr>
          <w:rFonts w:ascii="Arial" w:hAnsi="Arial" w:cs="Arial"/>
          <w:lang w:eastAsia="ar-SA"/>
        </w:rPr>
        <w:t>6</w:t>
      </w:r>
      <w:r w:rsidR="00FC6832">
        <w:rPr>
          <w:rFonts w:ascii="Arial" w:hAnsi="Arial" w:cs="Arial"/>
          <w:lang w:eastAsia="ar-SA"/>
        </w:rPr>
        <w:t>6</w:t>
      </w:r>
      <w:r w:rsidR="00844048" w:rsidRPr="004D0BD1">
        <w:rPr>
          <w:rFonts w:ascii="Arial" w:hAnsi="Arial" w:cs="Arial"/>
          <w:lang w:eastAsia="ar-SA"/>
        </w:rPr>
        <w:t xml:space="preserve">, Администрация </w:t>
      </w:r>
      <w:r w:rsidR="006F7674">
        <w:rPr>
          <w:rFonts w:ascii="Arial" w:hAnsi="Arial" w:cs="Arial"/>
          <w:lang w:eastAsia="ar-SA"/>
        </w:rPr>
        <w:t>Никольского</w:t>
      </w:r>
      <w:r w:rsidR="00844048" w:rsidRPr="004D0BD1">
        <w:rPr>
          <w:rFonts w:ascii="Arial" w:hAnsi="Arial" w:cs="Arial"/>
          <w:lang w:eastAsia="ar-SA"/>
        </w:rPr>
        <w:t xml:space="preserve"> сельсовета</w:t>
      </w:r>
      <w:proofErr w:type="gramEnd"/>
      <w:r w:rsidR="00844048" w:rsidRPr="004D0BD1">
        <w:rPr>
          <w:rFonts w:ascii="Arial" w:hAnsi="Arial" w:cs="Arial"/>
          <w:lang w:eastAsia="ar-SA"/>
        </w:rPr>
        <w:t xml:space="preserve"> Окт</w:t>
      </w:r>
      <w:r w:rsidR="00DF52AD" w:rsidRPr="004D0BD1">
        <w:rPr>
          <w:rFonts w:ascii="Arial" w:hAnsi="Arial" w:cs="Arial"/>
          <w:lang w:eastAsia="ar-SA"/>
        </w:rPr>
        <w:t xml:space="preserve">ябрьского района </w:t>
      </w:r>
      <w:r w:rsidR="00844048" w:rsidRPr="004D0BD1">
        <w:rPr>
          <w:rFonts w:ascii="Arial" w:hAnsi="Arial" w:cs="Arial"/>
          <w:lang w:eastAsia="ar-SA"/>
        </w:rPr>
        <w:t xml:space="preserve"> ПОСТАНОВЛЯЕТ:</w:t>
      </w:r>
    </w:p>
    <w:p w:rsidR="00844048" w:rsidRPr="004D0BD1" w:rsidRDefault="00844048" w:rsidP="00D937BC">
      <w:pPr>
        <w:pStyle w:val="ConsPlusTitle"/>
        <w:jc w:val="both"/>
        <w:rPr>
          <w:sz w:val="24"/>
          <w:szCs w:val="24"/>
        </w:rPr>
      </w:pPr>
      <w:r w:rsidRPr="004D0BD1">
        <w:rPr>
          <w:bCs w:val="0"/>
          <w:sz w:val="24"/>
          <w:szCs w:val="24"/>
          <w:lang w:eastAsia="ar-SA"/>
        </w:rPr>
        <w:tab/>
      </w:r>
      <w:r w:rsidR="00D937BC" w:rsidRPr="004D0BD1">
        <w:rPr>
          <w:b w:val="0"/>
          <w:bCs w:val="0"/>
          <w:sz w:val="24"/>
          <w:szCs w:val="24"/>
          <w:lang w:eastAsia="ar-SA"/>
        </w:rPr>
        <w:t xml:space="preserve">1. </w:t>
      </w:r>
      <w:r w:rsidR="00331324" w:rsidRPr="004D0BD1">
        <w:rPr>
          <w:b w:val="0"/>
          <w:bCs w:val="0"/>
          <w:sz w:val="24"/>
          <w:szCs w:val="24"/>
          <w:lang w:eastAsia="ar-SA"/>
        </w:rPr>
        <w:t>Утвердить Положение о порядке сноса зеленых насаждений, возмещения ущерба, нанесенного сносом зеленых насаждений на территории муниципального образования «</w:t>
      </w:r>
      <w:r w:rsidR="006F7674">
        <w:rPr>
          <w:b w:val="0"/>
          <w:bCs w:val="0"/>
          <w:sz w:val="24"/>
          <w:szCs w:val="24"/>
          <w:lang w:eastAsia="ar-SA"/>
        </w:rPr>
        <w:t>Никольский</w:t>
      </w:r>
      <w:r w:rsidR="00331324" w:rsidRPr="004D0BD1">
        <w:rPr>
          <w:b w:val="0"/>
          <w:bCs w:val="0"/>
          <w:sz w:val="24"/>
          <w:szCs w:val="24"/>
          <w:lang w:eastAsia="ar-SA"/>
        </w:rPr>
        <w:t xml:space="preserve"> сельсовет» (прилагается).</w:t>
      </w:r>
    </w:p>
    <w:p w:rsidR="00844048" w:rsidRPr="004D0BD1" w:rsidRDefault="00844048" w:rsidP="005C05D6">
      <w:pPr>
        <w:suppressAutoHyphens/>
        <w:jc w:val="both"/>
        <w:rPr>
          <w:rFonts w:ascii="Arial" w:hAnsi="Arial" w:cs="Arial"/>
          <w:lang w:eastAsia="ar-SA"/>
        </w:rPr>
      </w:pPr>
      <w:r w:rsidRPr="004D0BD1">
        <w:rPr>
          <w:rFonts w:ascii="Arial" w:hAnsi="Arial" w:cs="Arial"/>
          <w:bCs/>
          <w:lang w:eastAsia="ar-SA"/>
        </w:rPr>
        <w:tab/>
        <w:t xml:space="preserve">2. </w:t>
      </w:r>
      <w:proofErr w:type="gramStart"/>
      <w:r w:rsidR="005C05D6" w:rsidRPr="004D0BD1">
        <w:rPr>
          <w:rFonts w:ascii="Arial" w:hAnsi="Arial" w:cs="Arial"/>
          <w:bCs/>
          <w:lang w:eastAsia="ar-SA"/>
        </w:rPr>
        <w:t>Контроль за</w:t>
      </w:r>
      <w:proofErr w:type="gramEnd"/>
      <w:r w:rsidR="005C05D6" w:rsidRPr="004D0BD1">
        <w:rPr>
          <w:rFonts w:ascii="Arial" w:hAnsi="Arial" w:cs="Arial"/>
          <w:bCs/>
          <w:lang w:eastAsia="ar-SA"/>
        </w:rPr>
        <w:t xml:space="preserve"> исполнением настоящего </w:t>
      </w:r>
      <w:r w:rsidR="00DD79E5" w:rsidRPr="004D0BD1">
        <w:rPr>
          <w:rFonts w:ascii="Arial" w:hAnsi="Arial" w:cs="Arial"/>
          <w:bCs/>
          <w:lang w:eastAsia="ar-SA"/>
        </w:rPr>
        <w:t xml:space="preserve">постановления </w:t>
      </w:r>
      <w:r w:rsidR="00DD79E5" w:rsidRPr="004D0BD1">
        <w:rPr>
          <w:rFonts w:ascii="Arial" w:hAnsi="Arial" w:cs="Arial"/>
        </w:rPr>
        <w:t xml:space="preserve">на  заместителя Главы </w:t>
      </w:r>
      <w:r w:rsidR="004D0BD1" w:rsidRPr="004D0BD1">
        <w:rPr>
          <w:rFonts w:ascii="Arial" w:hAnsi="Arial" w:cs="Arial"/>
        </w:rPr>
        <w:t xml:space="preserve"> администрации </w:t>
      </w:r>
      <w:proofErr w:type="spellStart"/>
      <w:r w:rsidR="006F7674">
        <w:rPr>
          <w:rFonts w:ascii="Arial" w:hAnsi="Arial" w:cs="Arial"/>
        </w:rPr>
        <w:t>Потолову</w:t>
      </w:r>
      <w:proofErr w:type="spellEnd"/>
      <w:r w:rsidR="006F7674">
        <w:rPr>
          <w:rFonts w:ascii="Arial" w:hAnsi="Arial" w:cs="Arial"/>
        </w:rPr>
        <w:t xml:space="preserve"> Е</w:t>
      </w:r>
      <w:r w:rsidR="004D0BD1" w:rsidRPr="004D0BD1">
        <w:rPr>
          <w:rFonts w:ascii="Arial" w:hAnsi="Arial" w:cs="Arial"/>
        </w:rPr>
        <w:t>.Н.</w:t>
      </w:r>
    </w:p>
    <w:p w:rsidR="005C05D6" w:rsidRPr="004D0BD1" w:rsidRDefault="005C05D6" w:rsidP="00844048">
      <w:pPr>
        <w:suppressAutoHyphens/>
        <w:jc w:val="both"/>
        <w:rPr>
          <w:rFonts w:ascii="Arial" w:hAnsi="Arial" w:cs="Arial"/>
          <w:bCs/>
          <w:lang w:eastAsia="ar-SA"/>
        </w:rPr>
      </w:pPr>
      <w:r w:rsidRPr="004D0BD1">
        <w:rPr>
          <w:rFonts w:ascii="Arial" w:hAnsi="Arial" w:cs="Arial"/>
          <w:bCs/>
          <w:lang w:eastAsia="ar-SA"/>
        </w:rPr>
        <w:tab/>
        <w:t>3</w:t>
      </w:r>
      <w:r w:rsidR="00844048" w:rsidRPr="004D0BD1">
        <w:rPr>
          <w:rFonts w:ascii="Arial" w:hAnsi="Arial" w:cs="Arial"/>
          <w:bCs/>
          <w:lang w:eastAsia="ar-SA"/>
        </w:rPr>
        <w:t xml:space="preserve">.  Постановление вступает в силу со дня его подписания. </w:t>
      </w:r>
    </w:p>
    <w:p w:rsidR="00DD79E5" w:rsidRPr="004D0BD1" w:rsidRDefault="00DD79E5" w:rsidP="00844048">
      <w:pPr>
        <w:suppressAutoHyphens/>
        <w:jc w:val="both"/>
        <w:rPr>
          <w:rFonts w:ascii="Arial" w:hAnsi="Arial" w:cs="Arial"/>
          <w:bCs/>
          <w:lang w:eastAsia="ar-SA"/>
        </w:rPr>
      </w:pPr>
    </w:p>
    <w:p w:rsidR="005C05D6" w:rsidRPr="004D0BD1" w:rsidRDefault="005C05D6" w:rsidP="00844048">
      <w:pPr>
        <w:suppressAutoHyphens/>
        <w:jc w:val="both"/>
        <w:rPr>
          <w:rFonts w:ascii="Arial" w:hAnsi="Arial" w:cs="Arial"/>
          <w:bCs/>
          <w:lang w:eastAsia="ar-SA"/>
        </w:rPr>
      </w:pPr>
    </w:p>
    <w:p w:rsidR="00844048" w:rsidRPr="004D0BD1" w:rsidRDefault="00DD79E5" w:rsidP="00844048">
      <w:pPr>
        <w:tabs>
          <w:tab w:val="left" w:pos="1620"/>
          <w:tab w:val="left" w:pos="2190"/>
        </w:tabs>
        <w:rPr>
          <w:rFonts w:ascii="Arial" w:hAnsi="Arial" w:cs="Arial"/>
        </w:rPr>
      </w:pPr>
      <w:r w:rsidRPr="004D0BD1">
        <w:rPr>
          <w:rFonts w:ascii="Arial" w:hAnsi="Arial" w:cs="Arial"/>
        </w:rPr>
        <w:t>Глава</w:t>
      </w:r>
      <w:r w:rsidR="00844048" w:rsidRPr="004D0BD1">
        <w:rPr>
          <w:rFonts w:ascii="Arial" w:hAnsi="Arial" w:cs="Arial"/>
        </w:rPr>
        <w:t xml:space="preserve"> </w:t>
      </w:r>
      <w:r w:rsidR="006F7674">
        <w:rPr>
          <w:rFonts w:ascii="Arial" w:hAnsi="Arial" w:cs="Arial"/>
        </w:rPr>
        <w:t>Никольского</w:t>
      </w:r>
      <w:r w:rsidR="00844048" w:rsidRPr="004D0BD1">
        <w:rPr>
          <w:rFonts w:ascii="Arial" w:hAnsi="Arial" w:cs="Arial"/>
        </w:rPr>
        <w:t xml:space="preserve"> сельсовета                                      </w:t>
      </w:r>
    </w:p>
    <w:p w:rsidR="00B961B4" w:rsidRPr="004D0BD1" w:rsidRDefault="00844048" w:rsidP="00844048">
      <w:pPr>
        <w:rPr>
          <w:rFonts w:ascii="Arial" w:hAnsi="Arial" w:cs="Arial"/>
        </w:rPr>
      </w:pPr>
      <w:r w:rsidRPr="004D0BD1">
        <w:rPr>
          <w:rFonts w:ascii="Arial" w:hAnsi="Arial" w:cs="Arial"/>
        </w:rPr>
        <w:t xml:space="preserve">Октябрьского района Курской области                     </w:t>
      </w:r>
      <w:r w:rsidR="00DD79E5" w:rsidRPr="004D0BD1">
        <w:rPr>
          <w:rFonts w:ascii="Arial" w:hAnsi="Arial" w:cs="Arial"/>
        </w:rPr>
        <w:t xml:space="preserve">           </w:t>
      </w:r>
      <w:r w:rsidR="00FC6832">
        <w:rPr>
          <w:rFonts w:ascii="Arial" w:hAnsi="Arial" w:cs="Arial"/>
        </w:rPr>
        <w:t>Д.Ю. Мальцева</w:t>
      </w:r>
    </w:p>
    <w:p w:rsidR="00DD79E5" w:rsidRPr="004D0BD1" w:rsidRDefault="00DD79E5" w:rsidP="00B961B4">
      <w:pPr>
        <w:spacing w:after="200" w:line="276" w:lineRule="auto"/>
        <w:jc w:val="right"/>
        <w:rPr>
          <w:rFonts w:ascii="Arial" w:hAnsi="Arial" w:cs="Arial"/>
        </w:rPr>
      </w:pPr>
    </w:p>
    <w:p w:rsidR="00DD79E5" w:rsidRDefault="00DD79E5"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Pr="004D0BD1" w:rsidRDefault="00E508BD" w:rsidP="00B961B4">
      <w:pPr>
        <w:spacing w:after="200" w:line="276" w:lineRule="auto"/>
        <w:jc w:val="right"/>
        <w:rPr>
          <w:rFonts w:ascii="Arial" w:hAnsi="Arial" w:cs="Arial"/>
        </w:rPr>
      </w:pPr>
    </w:p>
    <w:p w:rsidR="004D0BD1" w:rsidRPr="004D0BD1" w:rsidRDefault="004D0BD1" w:rsidP="00B961B4">
      <w:pPr>
        <w:spacing w:after="200" w:line="276" w:lineRule="auto"/>
        <w:jc w:val="right"/>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lastRenderedPageBreak/>
        <w:t>Приложение</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к Постановлению</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Администрации </w:t>
      </w:r>
      <w:r w:rsidR="006F7674">
        <w:rPr>
          <w:rFonts w:ascii="Arial" w:hAnsi="Arial" w:cs="Arial"/>
        </w:rPr>
        <w:t>Никольского</w:t>
      </w:r>
      <w:r w:rsidRPr="004D0BD1">
        <w:rPr>
          <w:rFonts w:ascii="Arial" w:hAnsi="Arial" w:cs="Arial"/>
        </w:rPr>
        <w:t xml:space="preserve"> сельсовета</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от </w:t>
      </w:r>
      <w:r w:rsidR="00FC6832">
        <w:rPr>
          <w:rFonts w:ascii="Arial" w:hAnsi="Arial" w:cs="Arial"/>
        </w:rPr>
        <w:t>01</w:t>
      </w:r>
      <w:r w:rsidRPr="004D0BD1">
        <w:rPr>
          <w:rFonts w:ascii="Arial" w:hAnsi="Arial" w:cs="Arial"/>
        </w:rPr>
        <w:t>.0</w:t>
      </w:r>
      <w:r w:rsidR="00FC6832">
        <w:rPr>
          <w:rFonts w:ascii="Arial" w:hAnsi="Arial" w:cs="Arial"/>
        </w:rPr>
        <w:t>6</w:t>
      </w:r>
      <w:r w:rsidRPr="004D0BD1">
        <w:rPr>
          <w:rFonts w:ascii="Arial" w:hAnsi="Arial" w:cs="Arial"/>
        </w:rPr>
        <w:t>. 202</w:t>
      </w:r>
      <w:r w:rsidR="00FC6832">
        <w:rPr>
          <w:rFonts w:ascii="Arial" w:hAnsi="Arial" w:cs="Arial"/>
        </w:rPr>
        <w:t>3</w:t>
      </w:r>
      <w:r w:rsidRPr="004D0BD1">
        <w:rPr>
          <w:rFonts w:ascii="Arial" w:hAnsi="Arial" w:cs="Arial"/>
        </w:rPr>
        <w:t xml:space="preserve"> года «</w:t>
      </w:r>
      <w:r w:rsidR="00FC6832">
        <w:rPr>
          <w:rFonts w:ascii="Arial" w:hAnsi="Arial" w:cs="Arial"/>
        </w:rPr>
        <w:t>12</w:t>
      </w:r>
      <w:r w:rsidRPr="004D0BD1">
        <w:rPr>
          <w:rFonts w:ascii="Arial" w:hAnsi="Arial" w:cs="Arial"/>
        </w:rPr>
        <w:t>»</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color w:val="26282F"/>
        </w:rPr>
      </w:pPr>
      <w:r w:rsidRPr="004D0BD1">
        <w:rPr>
          <w:rFonts w:ascii="Arial" w:hAnsi="Arial" w:cs="Arial"/>
          <w:bCs/>
          <w:color w:val="26282F"/>
        </w:rPr>
        <w:t>«Об утверждении Порядка сноса</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color w:val="26282F"/>
        </w:rPr>
      </w:pPr>
      <w:r w:rsidRPr="004D0BD1">
        <w:rPr>
          <w:rFonts w:ascii="Arial" w:hAnsi="Arial" w:cs="Arial"/>
          <w:bCs/>
          <w:color w:val="26282F"/>
        </w:rPr>
        <w:t>зеленых насаждений, возмещения ущерба, нанесенного сносом,</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color w:val="26282F"/>
        </w:rPr>
      </w:pPr>
      <w:r w:rsidRPr="004D0BD1">
        <w:rPr>
          <w:rFonts w:ascii="Arial" w:hAnsi="Arial" w:cs="Arial"/>
          <w:bCs/>
          <w:color w:val="26282F"/>
        </w:rPr>
        <w:t>и восстановления зеленых насаждений</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rPr>
      </w:pPr>
      <w:r w:rsidRPr="004D0BD1">
        <w:rPr>
          <w:rFonts w:ascii="Arial" w:hAnsi="Arial" w:cs="Arial"/>
          <w:bCs/>
          <w:color w:val="26282F"/>
        </w:rPr>
        <w:t xml:space="preserve">на территории </w:t>
      </w:r>
      <w:r w:rsidRPr="004D0BD1">
        <w:rPr>
          <w:rFonts w:ascii="Arial" w:hAnsi="Arial" w:cs="Arial"/>
          <w:bCs/>
        </w:rPr>
        <w:t>муниципального образования «</w:t>
      </w:r>
      <w:r w:rsidR="006F7674">
        <w:rPr>
          <w:rFonts w:ascii="Arial" w:hAnsi="Arial" w:cs="Arial"/>
          <w:bCs/>
        </w:rPr>
        <w:t>Никольский</w:t>
      </w:r>
      <w:r w:rsidRPr="004D0BD1">
        <w:rPr>
          <w:rFonts w:ascii="Arial" w:hAnsi="Arial" w:cs="Arial"/>
          <w:bCs/>
        </w:rPr>
        <w:t xml:space="preserve"> сельсовет»</w:t>
      </w: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jc w:val="center"/>
        <w:outlineLvl w:val="0"/>
        <w:rPr>
          <w:rFonts w:ascii="Arial" w:hAnsi="Arial" w:cs="Arial"/>
          <w:b/>
          <w:bCs/>
          <w:color w:val="26282F"/>
        </w:rPr>
      </w:pPr>
      <w:r w:rsidRPr="004D0BD1">
        <w:rPr>
          <w:rFonts w:ascii="Arial" w:hAnsi="Arial" w:cs="Arial"/>
          <w:b/>
          <w:bCs/>
          <w:color w:val="26282F"/>
        </w:rPr>
        <w:t>Порядок</w:t>
      </w:r>
    </w:p>
    <w:p w:rsidR="00564DDE" w:rsidRPr="004D0BD1" w:rsidRDefault="00564DDE" w:rsidP="00564DDE">
      <w:pPr>
        <w:widowControl w:val="0"/>
        <w:autoSpaceDE w:val="0"/>
        <w:autoSpaceDN w:val="0"/>
        <w:adjustRightInd w:val="0"/>
        <w:jc w:val="center"/>
        <w:outlineLvl w:val="0"/>
        <w:rPr>
          <w:rFonts w:ascii="Arial" w:hAnsi="Arial" w:cs="Arial"/>
          <w:b/>
          <w:bCs/>
          <w:color w:val="26282F"/>
        </w:rPr>
      </w:pPr>
      <w:r w:rsidRPr="004D0BD1">
        <w:rPr>
          <w:rFonts w:ascii="Arial" w:hAnsi="Arial" w:cs="Arial"/>
          <w:b/>
          <w:bCs/>
          <w:color w:val="26282F"/>
        </w:rPr>
        <w:t xml:space="preserve"> сноса зеленых насаждений, возмещения ущерба, нанесенного сносом, и восстановления зеленых насаждений на территории муниципального образования «</w:t>
      </w:r>
      <w:r w:rsidR="006F7674">
        <w:rPr>
          <w:rFonts w:ascii="Arial" w:hAnsi="Arial" w:cs="Arial"/>
          <w:b/>
          <w:bCs/>
          <w:color w:val="26282F"/>
        </w:rPr>
        <w:t>Никольский</w:t>
      </w:r>
      <w:r w:rsidR="00BE0AE4" w:rsidRPr="004D0BD1">
        <w:rPr>
          <w:rFonts w:ascii="Arial" w:hAnsi="Arial" w:cs="Arial"/>
          <w:b/>
          <w:bCs/>
          <w:color w:val="26282F"/>
        </w:rPr>
        <w:t xml:space="preserve"> сельсовет</w:t>
      </w:r>
      <w:r w:rsidRPr="004D0BD1">
        <w:rPr>
          <w:rFonts w:ascii="Arial" w:hAnsi="Arial" w:cs="Arial"/>
          <w:b/>
          <w:bCs/>
          <w:color w:val="26282F"/>
        </w:rPr>
        <w:t>»</w:t>
      </w: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color w:val="26282F"/>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color w:val="26282F"/>
        </w:rPr>
      </w:pPr>
      <w:r w:rsidRPr="004D0BD1">
        <w:rPr>
          <w:rFonts w:ascii="Arial" w:hAnsi="Arial" w:cs="Arial"/>
          <w:b/>
          <w:bCs/>
          <w:color w:val="26282F"/>
        </w:rPr>
        <w:t>I. Общие положения</w:t>
      </w:r>
    </w:p>
    <w:p w:rsidR="00564DDE" w:rsidRPr="004D0BD1" w:rsidRDefault="00564DDE" w:rsidP="00564DDE">
      <w:pPr>
        <w:widowControl w:val="0"/>
        <w:autoSpaceDE w:val="0"/>
        <w:autoSpaceDN w:val="0"/>
        <w:adjustRightInd w:val="0"/>
        <w:ind w:firstLine="709"/>
        <w:jc w:val="both"/>
        <w:outlineLvl w:val="0"/>
        <w:rPr>
          <w:rFonts w:ascii="Arial" w:hAnsi="Arial" w:cs="Arial"/>
        </w:rPr>
      </w:pPr>
    </w:p>
    <w:p w:rsidR="00564DDE" w:rsidRPr="004D0BD1" w:rsidRDefault="00564DDE" w:rsidP="00564DDE">
      <w:pPr>
        <w:widowControl w:val="0"/>
        <w:autoSpaceDE w:val="0"/>
        <w:autoSpaceDN w:val="0"/>
        <w:adjustRightInd w:val="0"/>
        <w:ind w:firstLine="709"/>
        <w:jc w:val="both"/>
        <w:outlineLvl w:val="0"/>
        <w:rPr>
          <w:rFonts w:ascii="Arial" w:hAnsi="Arial" w:cs="Arial"/>
        </w:rPr>
      </w:pPr>
      <w:r w:rsidRPr="004D0BD1">
        <w:rPr>
          <w:rFonts w:ascii="Arial" w:hAnsi="Arial" w:cs="Arial"/>
        </w:rPr>
        <w:t>Настоящий Порядок устанавливает снос зеленых насаждений, возмещения ущерба, нанесенного природной среде муниципального образования «</w:t>
      </w:r>
      <w:r w:rsidR="006F7674">
        <w:rPr>
          <w:rFonts w:ascii="Arial" w:hAnsi="Arial" w:cs="Arial"/>
        </w:rPr>
        <w:t>Никольский</w:t>
      </w:r>
      <w:r w:rsidRPr="004D0BD1">
        <w:rPr>
          <w:rFonts w:ascii="Arial" w:hAnsi="Arial" w:cs="Arial"/>
        </w:rPr>
        <w:t xml:space="preserve"> сельсовет» сносом, и восстановления зеленых насаждений на территории муниципального образования «</w:t>
      </w:r>
      <w:r w:rsidR="006F7674">
        <w:rPr>
          <w:rFonts w:ascii="Arial" w:hAnsi="Arial" w:cs="Arial"/>
        </w:rPr>
        <w:t>Никольский</w:t>
      </w:r>
      <w:r w:rsidRPr="004D0BD1">
        <w:rPr>
          <w:rFonts w:ascii="Arial" w:hAnsi="Arial" w:cs="Arial"/>
        </w:rPr>
        <w:t xml:space="preserve"> сельсовет».</w:t>
      </w:r>
    </w:p>
    <w:p w:rsidR="00564DDE" w:rsidRPr="004D0BD1" w:rsidRDefault="00564DDE" w:rsidP="00564DDE">
      <w:pPr>
        <w:widowControl w:val="0"/>
        <w:autoSpaceDE w:val="0"/>
        <w:autoSpaceDN w:val="0"/>
        <w:adjustRightInd w:val="0"/>
        <w:jc w:val="both"/>
        <w:rPr>
          <w:rFonts w:ascii="Arial" w:hAnsi="Arial" w:cs="Arial"/>
        </w:rPr>
      </w:pPr>
      <w:bookmarkStart w:id="0" w:name="sub_1012"/>
      <w:r w:rsidRPr="004D0BD1">
        <w:rPr>
          <w:rFonts w:ascii="Arial" w:hAnsi="Arial" w:cs="Arial"/>
        </w:rPr>
        <w:t xml:space="preserve">          </w:t>
      </w:r>
      <w:proofErr w:type="gramStart"/>
      <w:r w:rsidRPr="004D0BD1">
        <w:rPr>
          <w:rFonts w:ascii="Arial" w:hAnsi="Arial" w:cs="Arial"/>
        </w:rPr>
        <w:t xml:space="preserve">Порядок сноса зеленых насаждений, возмещения ущерба, нанесенного сносом, и восстановления зеленых насаждений на территории муниципального образования </w:t>
      </w:r>
      <w:r w:rsidRPr="004D0BD1">
        <w:rPr>
          <w:rFonts w:ascii="Arial" w:hAnsi="Arial" w:cs="Arial"/>
          <w:bCs/>
        </w:rPr>
        <w:t>«</w:t>
      </w:r>
      <w:r w:rsidR="006F7674">
        <w:rPr>
          <w:rFonts w:ascii="Arial" w:hAnsi="Arial" w:cs="Arial"/>
        </w:rPr>
        <w:t>Никольский</w:t>
      </w:r>
      <w:r w:rsidRPr="004D0BD1">
        <w:rPr>
          <w:rFonts w:ascii="Arial" w:hAnsi="Arial" w:cs="Arial"/>
        </w:rPr>
        <w:t xml:space="preserve"> сельсовет</w:t>
      </w:r>
      <w:r w:rsidRPr="004D0BD1">
        <w:rPr>
          <w:rFonts w:ascii="Arial" w:hAnsi="Arial" w:cs="Arial"/>
          <w:bCs/>
        </w:rPr>
        <w:t>»</w:t>
      </w:r>
      <w:r w:rsidRPr="004D0BD1">
        <w:rPr>
          <w:rFonts w:ascii="Arial" w:hAnsi="Arial" w:cs="Arial"/>
        </w:rPr>
        <w:t xml:space="preserve"> (далее - Порядок) разработано в соответствии с Федеральными законами </w:t>
      </w:r>
      <w:hyperlink r:id="rId4" w:history="1">
        <w:r w:rsidRPr="004D0BD1">
          <w:rPr>
            <w:rFonts w:ascii="Arial" w:hAnsi="Arial" w:cs="Arial"/>
          </w:rPr>
          <w:t>"Об охране окружающей среды"</w:t>
        </w:r>
      </w:hyperlink>
      <w:r w:rsidRPr="004D0BD1">
        <w:rPr>
          <w:rFonts w:ascii="Arial" w:hAnsi="Arial" w:cs="Arial"/>
        </w:rPr>
        <w:t xml:space="preserve">, </w:t>
      </w:r>
      <w:hyperlink r:id="rId5" w:history="1">
        <w:r w:rsidRPr="004D0BD1">
          <w:rPr>
            <w:rFonts w:ascii="Arial" w:hAnsi="Arial" w:cs="Arial"/>
          </w:rPr>
          <w:t>"Об общих принципах организации местного самоуправления в Российской Федерации"</w:t>
        </w:r>
      </w:hyperlink>
      <w:r w:rsidRPr="004D0BD1">
        <w:rPr>
          <w:rFonts w:ascii="Arial" w:hAnsi="Arial" w:cs="Arial"/>
        </w:rPr>
        <w:t xml:space="preserve">, </w:t>
      </w:r>
      <w:hyperlink r:id="rId6" w:history="1">
        <w:r w:rsidRPr="004D0BD1">
          <w:rPr>
            <w:rFonts w:ascii="Arial" w:hAnsi="Arial" w:cs="Arial"/>
          </w:rPr>
          <w:t>строительными нормами и правилами 2.07.01-89</w:t>
        </w:r>
      </w:hyperlink>
      <w:r w:rsidRPr="004D0BD1">
        <w:rPr>
          <w:rFonts w:ascii="Arial" w:hAnsi="Arial" w:cs="Arial"/>
        </w:rPr>
        <w:t xml:space="preserve"> "Планировка и застройка городских и сельских поселений".</w:t>
      </w:r>
      <w:proofErr w:type="gramEnd"/>
      <w:r w:rsidRPr="004D0BD1">
        <w:rPr>
          <w:rFonts w:ascii="Arial" w:hAnsi="Arial" w:cs="Arial"/>
        </w:rPr>
        <w:t xml:space="preserve"> 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1" w:name="sub_10131"/>
      <w:bookmarkEnd w:id="0"/>
      <w:r w:rsidRPr="004D0BD1">
        <w:rPr>
          <w:rFonts w:ascii="Arial" w:hAnsi="Arial" w:cs="Arial"/>
        </w:rPr>
        <w:t>В настоящем Порядке используются следующие основные понятия:</w:t>
      </w:r>
    </w:p>
    <w:bookmarkEnd w:id="1"/>
    <w:p w:rsidR="00564DDE" w:rsidRPr="004D0BD1" w:rsidRDefault="00564DDE" w:rsidP="00564DDE">
      <w:pPr>
        <w:widowControl w:val="0"/>
        <w:autoSpaceDE w:val="0"/>
        <w:autoSpaceDN w:val="0"/>
        <w:adjustRightInd w:val="0"/>
        <w:jc w:val="both"/>
        <w:rPr>
          <w:rFonts w:ascii="Arial" w:hAnsi="Arial" w:cs="Arial"/>
        </w:rPr>
      </w:pPr>
      <w:proofErr w:type="gramStart"/>
      <w:r w:rsidRPr="004D0BD1">
        <w:rPr>
          <w:rFonts w:ascii="Arial" w:hAnsi="Arial" w:cs="Arial"/>
          <w:shd w:val="clear" w:color="auto" w:fill="FFFFFF"/>
        </w:rPr>
        <w:t xml:space="preserve">а) </w:t>
      </w:r>
      <w:r w:rsidRPr="004D0BD1">
        <w:rPr>
          <w:rFonts w:ascii="Arial" w:hAnsi="Arial" w:cs="Arial"/>
          <w:b/>
          <w:shd w:val="clear" w:color="auto" w:fill="FFFFFF"/>
        </w:rPr>
        <w:t>зеленые насаждения</w:t>
      </w:r>
      <w:r w:rsidRPr="004D0BD1">
        <w:rPr>
          <w:rFonts w:ascii="Arial" w:hAnsi="Arial" w:cs="Arial"/>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4D0BD1">
        <w:rPr>
          <w:rFonts w:ascii="Arial" w:hAnsi="Arial" w:cs="Arial"/>
        </w:rPr>
        <w:br/>
      </w:r>
      <w:r w:rsidRPr="004D0BD1">
        <w:rPr>
          <w:rFonts w:ascii="Arial" w:hAnsi="Arial" w:cs="Arial"/>
          <w:shd w:val="clear" w:color="auto" w:fill="FFFFFF"/>
        </w:rPr>
        <w:t xml:space="preserve">б) </w:t>
      </w:r>
      <w:r w:rsidRPr="004D0BD1">
        <w:rPr>
          <w:rFonts w:ascii="Arial" w:hAnsi="Arial" w:cs="Arial"/>
          <w:b/>
          <w:shd w:val="clear" w:color="auto" w:fill="FFFFFF"/>
        </w:rPr>
        <w:t>снос зеленых насаждений</w:t>
      </w:r>
      <w:r w:rsidRPr="004D0BD1">
        <w:rPr>
          <w:rFonts w:ascii="Arial" w:hAnsi="Arial" w:cs="Arial"/>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proofErr w:type="gramEnd"/>
      <w:r w:rsidRPr="004D0BD1">
        <w:rPr>
          <w:rFonts w:ascii="Arial" w:hAnsi="Arial" w:cs="Arial"/>
        </w:rPr>
        <w:br/>
      </w:r>
      <w:proofErr w:type="gramStart"/>
      <w:r w:rsidRPr="004D0BD1">
        <w:rPr>
          <w:rFonts w:ascii="Arial" w:hAnsi="Arial" w:cs="Arial"/>
          <w:shd w:val="clear" w:color="auto" w:fill="FFFFFF"/>
        </w:rPr>
        <w:t xml:space="preserve">в) </w:t>
      </w:r>
      <w:r w:rsidRPr="004D0BD1">
        <w:rPr>
          <w:rFonts w:ascii="Arial" w:hAnsi="Arial" w:cs="Arial"/>
          <w:b/>
          <w:shd w:val="clear" w:color="auto" w:fill="FFFFFF"/>
        </w:rPr>
        <w:t>порча зеленых насаждений</w:t>
      </w:r>
      <w:r w:rsidRPr="004D0BD1">
        <w:rPr>
          <w:rFonts w:ascii="Arial" w:hAnsi="Arial" w:cs="Arial"/>
          <w:shd w:val="clear" w:color="auto" w:fill="FFFFFF"/>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sidRPr="004D0BD1">
        <w:rPr>
          <w:rFonts w:ascii="Arial" w:hAnsi="Arial" w:cs="Arial"/>
        </w:rPr>
        <w:br/>
      </w:r>
      <w:r w:rsidRPr="004D0BD1">
        <w:rPr>
          <w:rFonts w:ascii="Arial" w:hAnsi="Arial" w:cs="Arial"/>
          <w:shd w:val="clear" w:color="auto" w:fill="FFFFFF"/>
        </w:rPr>
        <w:t xml:space="preserve">г) </w:t>
      </w:r>
      <w:r w:rsidRPr="004D0BD1">
        <w:rPr>
          <w:rFonts w:ascii="Arial" w:hAnsi="Arial" w:cs="Arial"/>
          <w:b/>
          <w:shd w:val="clear" w:color="auto" w:fill="FFFFFF"/>
        </w:rPr>
        <w:t>дерево</w:t>
      </w:r>
      <w:r w:rsidRPr="004D0BD1">
        <w:rPr>
          <w:rFonts w:ascii="Arial" w:hAnsi="Arial" w:cs="Arial"/>
          <w:shd w:val="clear" w:color="auto" w:fill="FFFFFF"/>
        </w:rPr>
        <w:t xml:space="preserve">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4D0BD1">
          <w:rPr>
            <w:rFonts w:ascii="Arial" w:hAnsi="Arial" w:cs="Arial"/>
            <w:shd w:val="clear" w:color="auto" w:fill="FFFFFF"/>
          </w:rPr>
          <w:t>8 см</w:t>
        </w:r>
      </w:smartTag>
      <w:r w:rsidRPr="004D0BD1">
        <w:rPr>
          <w:rFonts w:ascii="Arial" w:hAnsi="Arial" w:cs="Arial"/>
          <w:shd w:val="clear" w:color="auto" w:fill="FFFFFF"/>
        </w:rPr>
        <w:t xml:space="preserve"> у основания или не менее </w:t>
      </w:r>
      <w:smartTag w:uri="urn:schemas-microsoft-com:office:smarttags" w:element="metricconverter">
        <w:smartTagPr>
          <w:attr w:name="ProductID" w:val="5 см"/>
        </w:smartTagPr>
        <w:r w:rsidRPr="004D0BD1">
          <w:rPr>
            <w:rFonts w:ascii="Arial" w:hAnsi="Arial" w:cs="Arial"/>
            <w:shd w:val="clear" w:color="auto" w:fill="FFFFFF"/>
          </w:rPr>
          <w:t>5 см</w:t>
        </w:r>
      </w:smartTag>
      <w:r w:rsidRPr="004D0BD1">
        <w:rPr>
          <w:rFonts w:ascii="Arial" w:hAnsi="Arial" w:cs="Arial"/>
          <w:shd w:val="clear" w:color="auto" w:fill="FFFFFF"/>
        </w:rPr>
        <w:t xml:space="preserve"> на высоте </w:t>
      </w:r>
      <w:smartTag w:uri="urn:schemas-microsoft-com:office:smarttags" w:element="metricconverter">
        <w:smartTagPr>
          <w:attr w:name="ProductID" w:val="1,3 м"/>
        </w:smartTagPr>
        <w:r w:rsidRPr="004D0BD1">
          <w:rPr>
            <w:rFonts w:ascii="Arial" w:hAnsi="Arial" w:cs="Arial"/>
            <w:shd w:val="clear" w:color="auto" w:fill="FFFFFF"/>
          </w:rPr>
          <w:t>1,3 м</w:t>
        </w:r>
      </w:smartTag>
      <w:r w:rsidRPr="004D0BD1">
        <w:rPr>
          <w:rFonts w:ascii="Arial" w:hAnsi="Arial" w:cs="Arial"/>
          <w:shd w:val="clear" w:color="auto" w:fill="FFFFFF"/>
        </w:rPr>
        <w:t xml:space="preserve"> (за исключением саженцев);</w:t>
      </w:r>
      <w:proofErr w:type="gramEnd"/>
      <w:r w:rsidRPr="004D0BD1">
        <w:rPr>
          <w:rFonts w:ascii="Arial" w:hAnsi="Arial" w:cs="Arial"/>
        </w:rPr>
        <w:br/>
      </w:r>
      <w:proofErr w:type="gramStart"/>
      <w:r w:rsidRPr="004D0BD1">
        <w:rPr>
          <w:rFonts w:ascii="Arial" w:hAnsi="Arial" w:cs="Arial"/>
          <w:shd w:val="clear" w:color="auto" w:fill="FFFFFF"/>
        </w:rPr>
        <w:t xml:space="preserve">д) </w:t>
      </w:r>
      <w:r w:rsidRPr="004D0BD1">
        <w:rPr>
          <w:rFonts w:ascii="Arial" w:hAnsi="Arial" w:cs="Arial"/>
          <w:b/>
          <w:shd w:val="clear" w:color="auto" w:fill="FFFFFF"/>
        </w:rPr>
        <w:t>саженцы</w:t>
      </w:r>
      <w:r w:rsidRPr="004D0BD1">
        <w:rPr>
          <w:rFonts w:ascii="Arial" w:hAnsi="Arial" w:cs="Arial"/>
          <w:shd w:val="clear" w:color="auto" w:fill="FFFFFF"/>
        </w:rPr>
        <w:t xml:space="preserve"> - молодые деревья с диаметром ствола менее </w:t>
      </w:r>
      <w:smartTag w:uri="urn:schemas-microsoft-com:office:smarttags" w:element="metricconverter">
        <w:smartTagPr>
          <w:attr w:name="ProductID" w:val="8 см"/>
        </w:smartTagPr>
        <w:r w:rsidRPr="004D0BD1">
          <w:rPr>
            <w:rFonts w:ascii="Arial" w:hAnsi="Arial" w:cs="Arial"/>
            <w:shd w:val="clear" w:color="auto" w:fill="FFFFFF"/>
          </w:rPr>
          <w:t>8 см</w:t>
        </w:r>
      </w:smartTag>
      <w:r w:rsidRPr="004D0BD1">
        <w:rPr>
          <w:rFonts w:ascii="Arial" w:hAnsi="Arial" w:cs="Arial"/>
          <w:shd w:val="clear" w:color="auto" w:fill="FFFFFF"/>
        </w:rPr>
        <w:t xml:space="preserve"> у основания, высаженные или предназначенные для посадки;</w:t>
      </w:r>
      <w:r w:rsidRPr="004D0BD1">
        <w:rPr>
          <w:rFonts w:ascii="Arial" w:hAnsi="Arial" w:cs="Arial"/>
        </w:rPr>
        <w:br/>
      </w:r>
      <w:r w:rsidRPr="004D0BD1">
        <w:rPr>
          <w:rFonts w:ascii="Arial" w:hAnsi="Arial" w:cs="Arial"/>
          <w:shd w:val="clear" w:color="auto" w:fill="FFFFFF"/>
        </w:rPr>
        <w:t xml:space="preserve">е) </w:t>
      </w:r>
      <w:r w:rsidRPr="004D0BD1">
        <w:rPr>
          <w:rFonts w:ascii="Arial" w:hAnsi="Arial" w:cs="Arial"/>
          <w:b/>
          <w:shd w:val="clear" w:color="auto" w:fill="FFFFFF"/>
        </w:rPr>
        <w:t>кустарник</w:t>
      </w:r>
      <w:r w:rsidRPr="004D0BD1">
        <w:rPr>
          <w:rFonts w:ascii="Arial" w:hAnsi="Arial" w:cs="Arial"/>
          <w:shd w:val="clear" w:color="auto" w:fill="FFFFFF"/>
        </w:rPr>
        <w:t xml:space="preserve"> - многолетнее растение, ветвящееся у самой поверхности почвы и не имеющее в зрелом возрасте ствола;</w:t>
      </w:r>
      <w:r w:rsidRPr="004D0BD1">
        <w:rPr>
          <w:rFonts w:ascii="Arial" w:hAnsi="Arial" w:cs="Arial"/>
        </w:rPr>
        <w:br/>
      </w:r>
      <w:r w:rsidRPr="004D0BD1">
        <w:rPr>
          <w:rFonts w:ascii="Arial" w:hAnsi="Arial" w:cs="Arial"/>
          <w:shd w:val="clear" w:color="auto" w:fill="FFFFFF"/>
        </w:rPr>
        <w:t xml:space="preserve">ж) </w:t>
      </w:r>
      <w:r w:rsidRPr="004D0BD1">
        <w:rPr>
          <w:rFonts w:ascii="Arial" w:hAnsi="Arial" w:cs="Arial"/>
          <w:b/>
          <w:shd w:val="clear" w:color="auto" w:fill="FFFFFF"/>
        </w:rPr>
        <w:t>газон</w:t>
      </w:r>
      <w:r w:rsidRPr="004D0BD1">
        <w:rPr>
          <w:rFonts w:ascii="Arial" w:hAnsi="Arial" w:cs="Arial"/>
          <w:shd w:val="clear" w:color="auto" w:fill="FFFFFF"/>
        </w:rPr>
        <w:t xml:space="preserve"> - территория (площадь) земельного участка, предназначенная для </w:t>
      </w:r>
      <w:r w:rsidRPr="004D0BD1">
        <w:rPr>
          <w:rFonts w:ascii="Arial" w:hAnsi="Arial" w:cs="Arial"/>
          <w:shd w:val="clear" w:color="auto" w:fill="FFFFFF"/>
        </w:rPr>
        <w:lastRenderedPageBreak/>
        <w:t>размещения естественной или искусственно высаженной травянистой растительности;</w:t>
      </w:r>
      <w:r w:rsidRPr="004D0BD1">
        <w:rPr>
          <w:rFonts w:ascii="Arial" w:hAnsi="Arial" w:cs="Arial"/>
        </w:rPr>
        <w:br/>
      </w:r>
      <w:r w:rsidRPr="004D0BD1">
        <w:rPr>
          <w:rFonts w:ascii="Arial" w:hAnsi="Arial" w:cs="Arial"/>
          <w:shd w:val="clear" w:color="auto" w:fill="FFFFFF"/>
        </w:rPr>
        <w:t xml:space="preserve">з) </w:t>
      </w:r>
      <w:r w:rsidRPr="004D0BD1">
        <w:rPr>
          <w:rFonts w:ascii="Arial" w:hAnsi="Arial" w:cs="Arial"/>
          <w:b/>
          <w:shd w:val="clear" w:color="auto" w:fill="FFFFFF"/>
        </w:rPr>
        <w:t xml:space="preserve">цветник </w:t>
      </w:r>
      <w:r w:rsidRPr="004D0BD1">
        <w:rPr>
          <w:rFonts w:ascii="Arial" w:hAnsi="Arial" w:cs="Arial"/>
          <w:shd w:val="clear" w:color="auto" w:fill="FFFFFF"/>
        </w:rPr>
        <w:t>- территория (площадь) земельного участка, предназначенная для размещения цветов;</w:t>
      </w:r>
      <w:proofErr w:type="gramEnd"/>
      <w:r w:rsidRPr="004D0BD1">
        <w:rPr>
          <w:rFonts w:ascii="Arial" w:hAnsi="Arial" w:cs="Arial"/>
        </w:rPr>
        <w:br/>
      </w:r>
      <w:proofErr w:type="gramStart"/>
      <w:r w:rsidRPr="004D0BD1">
        <w:rPr>
          <w:rFonts w:ascii="Arial" w:hAnsi="Arial" w:cs="Arial"/>
          <w:shd w:val="clear" w:color="auto" w:fill="FFFFFF"/>
        </w:rPr>
        <w:t xml:space="preserve">и) </w:t>
      </w:r>
      <w:r w:rsidRPr="004D0BD1">
        <w:rPr>
          <w:rFonts w:ascii="Arial" w:hAnsi="Arial" w:cs="Arial"/>
          <w:b/>
          <w:shd w:val="clear" w:color="auto" w:fill="FFFFFF"/>
        </w:rPr>
        <w:t>озелененные территории</w:t>
      </w:r>
      <w:r w:rsidRPr="004D0BD1">
        <w:rPr>
          <w:rFonts w:ascii="Arial" w:hAnsi="Arial" w:cs="Arial"/>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4D0BD1">
        <w:rPr>
          <w:rFonts w:ascii="Arial" w:hAnsi="Arial" w:cs="Arial"/>
        </w:rPr>
        <w:br/>
      </w:r>
      <w:r w:rsidRPr="004D0BD1">
        <w:rPr>
          <w:rFonts w:ascii="Arial" w:hAnsi="Arial" w:cs="Arial"/>
          <w:shd w:val="clear" w:color="auto" w:fill="FFFFFF"/>
        </w:rPr>
        <w:t xml:space="preserve">к) </w:t>
      </w:r>
      <w:r w:rsidRPr="004D0BD1">
        <w:rPr>
          <w:rFonts w:ascii="Arial" w:hAnsi="Arial" w:cs="Arial"/>
          <w:b/>
          <w:shd w:val="clear" w:color="auto" w:fill="FFFFFF"/>
        </w:rPr>
        <w:t>зеленый массив</w:t>
      </w:r>
      <w:r w:rsidRPr="004D0BD1">
        <w:rPr>
          <w:rFonts w:ascii="Arial" w:hAnsi="Arial" w:cs="Arial"/>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w:t>
      </w:r>
      <w:proofErr w:type="gramEnd"/>
      <w:r w:rsidRPr="004D0BD1">
        <w:rPr>
          <w:rFonts w:ascii="Arial" w:hAnsi="Arial" w:cs="Arial"/>
          <w:shd w:val="clear" w:color="auto" w:fill="FFFFFF"/>
        </w:rPr>
        <w:t xml:space="preserve"> </w:t>
      </w:r>
      <w:proofErr w:type="gramStart"/>
      <w:r w:rsidRPr="004D0BD1">
        <w:rPr>
          <w:rFonts w:ascii="Arial" w:hAnsi="Arial" w:cs="Arial"/>
          <w:shd w:val="clear" w:color="auto" w:fill="FFFFFF"/>
        </w:rPr>
        <w:t>Взрослым считается дерево старше 15 лет либо дерево, не подлежащее пересадке по заключению специально созданной комиссии;</w:t>
      </w:r>
      <w:r w:rsidRPr="004D0BD1">
        <w:rPr>
          <w:rFonts w:ascii="Arial" w:hAnsi="Arial" w:cs="Arial"/>
        </w:rPr>
        <w:br/>
      </w:r>
      <w:r w:rsidRPr="004D0BD1">
        <w:rPr>
          <w:rFonts w:ascii="Arial" w:hAnsi="Arial" w:cs="Arial"/>
          <w:shd w:val="clear" w:color="auto" w:fill="FFFFFF"/>
        </w:rPr>
        <w:t xml:space="preserve">л) </w:t>
      </w:r>
      <w:r w:rsidRPr="004D0BD1">
        <w:rPr>
          <w:rFonts w:ascii="Arial" w:hAnsi="Arial" w:cs="Arial"/>
          <w:b/>
          <w:shd w:val="clear" w:color="auto" w:fill="FFFFFF"/>
        </w:rPr>
        <w:t>защита зеленых насаждений</w:t>
      </w:r>
      <w:r w:rsidRPr="004D0BD1">
        <w:rPr>
          <w:rFonts w:ascii="Arial" w:hAnsi="Arial" w:cs="Arial"/>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roofErr w:type="gramEnd"/>
      <w:r w:rsidRPr="004D0BD1">
        <w:rPr>
          <w:rFonts w:ascii="Arial" w:hAnsi="Arial" w:cs="Arial"/>
        </w:rPr>
        <w:br/>
      </w:r>
      <w:proofErr w:type="gramStart"/>
      <w:r w:rsidRPr="004D0BD1">
        <w:rPr>
          <w:rFonts w:ascii="Arial" w:hAnsi="Arial" w:cs="Arial"/>
          <w:shd w:val="clear" w:color="auto" w:fill="FFFFFF"/>
        </w:rPr>
        <w:t xml:space="preserve">м) </w:t>
      </w:r>
      <w:r w:rsidRPr="004D0BD1">
        <w:rPr>
          <w:rFonts w:ascii="Arial" w:hAnsi="Arial" w:cs="Arial"/>
          <w:b/>
          <w:shd w:val="clear" w:color="auto" w:fill="FFFFFF"/>
        </w:rPr>
        <w:t>действительная восстановительная стоимость зеленых насаждений</w:t>
      </w:r>
      <w:r w:rsidRPr="004D0BD1">
        <w:rPr>
          <w:rFonts w:ascii="Arial" w:hAnsi="Arial" w:cs="Arial"/>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4D0BD1">
        <w:rPr>
          <w:rFonts w:ascii="Arial" w:hAnsi="Arial" w:cs="Arial"/>
        </w:rPr>
        <w:br/>
      </w:r>
      <w:r w:rsidRPr="004D0BD1">
        <w:rPr>
          <w:rFonts w:ascii="Arial" w:hAnsi="Arial" w:cs="Arial"/>
          <w:shd w:val="clear" w:color="auto" w:fill="FFFFFF"/>
        </w:rPr>
        <w:t xml:space="preserve">н) </w:t>
      </w:r>
      <w:r w:rsidRPr="004D0BD1">
        <w:rPr>
          <w:rFonts w:ascii="Arial" w:hAnsi="Arial" w:cs="Arial"/>
          <w:b/>
          <w:shd w:val="clear" w:color="auto" w:fill="FFFFFF"/>
        </w:rPr>
        <w:t>компенсационная стоимость зеленых насаждений</w:t>
      </w:r>
      <w:r w:rsidRPr="004D0BD1">
        <w:rPr>
          <w:rFonts w:ascii="Arial" w:hAnsi="Arial" w:cs="Arial"/>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proofErr w:type="gramEnd"/>
      <w:r w:rsidRPr="004D0BD1">
        <w:rPr>
          <w:rFonts w:ascii="Arial" w:hAnsi="Arial" w:cs="Arial"/>
        </w:rPr>
        <w:br/>
      </w:r>
      <w:r w:rsidRPr="004D0BD1">
        <w:rPr>
          <w:rFonts w:ascii="Arial" w:hAnsi="Arial" w:cs="Arial"/>
          <w:shd w:val="clear" w:color="auto" w:fill="FFFFFF"/>
        </w:rPr>
        <w:t xml:space="preserve">о) </w:t>
      </w:r>
      <w:r w:rsidRPr="004D0BD1">
        <w:rPr>
          <w:rFonts w:ascii="Arial" w:hAnsi="Arial" w:cs="Arial"/>
          <w:b/>
          <w:shd w:val="clear" w:color="auto" w:fill="FFFFFF"/>
        </w:rPr>
        <w:t>компенсационное озеленение</w:t>
      </w:r>
      <w:r w:rsidRPr="004D0BD1">
        <w:rPr>
          <w:rFonts w:ascii="Arial" w:hAnsi="Arial" w:cs="Arial"/>
          <w:shd w:val="clear" w:color="auto" w:fill="FFFFFF"/>
        </w:rPr>
        <w:t xml:space="preserve"> - воспроизводство зеленых насаждений взамен утраченных.</w:t>
      </w:r>
    </w:p>
    <w:p w:rsidR="00564DDE" w:rsidRPr="004D0BD1" w:rsidRDefault="00564DDE" w:rsidP="00564DDE">
      <w:pPr>
        <w:widowControl w:val="0"/>
        <w:autoSpaceDE w:val="0"/>
        <w:autoSpaceDN w:val="0"/>
        <w:adjustRightInd w:val="0"/>
        <w:ind w:firstLine="720"/>
        <w:jc w:val="both"/>
        <w:rPr>
          <w:rFonts w:ascii="Arial" w:hAnsi="Arial" w:cs="Arial"/>
        </w:rPr>
      </w:pPr>
      <w:bookmarkStart w:id="2" w:name="sub_1013"/>
      <w:r w:rsidRPr="004D0BD1">
        <w:rPr>
          <w:rFonts w:ascii="Arial" w:hAnsi="Arial" w:cs="Arial"/>
        </w:rPr>
        <w:t xml:space="preserve">Настоящий Порядок классифицирует снос зеленых насаждений </w:t>
      </w:r>
      <w:proofErr w:type="gramStart"/>
      <w:r w:rsidRPr="004D0BD1">
        <w:rPr>
          <w:rFonts w:ascii="Arial" w:hAnsi="Arial" w:cs="Arial"/>
        </w:rPr>
        <w:t>на</w:t>
      </w:r>
      <w:proofErr w:type="gramEnd"/>
      <w:r w:rsidRPr="004D0BD1">
        <w:rPr>
          <w:rFonts w:ascii="Arial" w:hAnsi="Arial" w:cs="Arial"/>
        </w:rPr>
        <w:t xml:space="preserve"> вынужденный и незаконный:</w:t>
      </w:r>
    </w:p>
    <w:p w:rsidR="00564DDE" w:rsidRPr="004D0BD1" w:rsidRDefault="00564DDE" w:rsidP="00564DDE">
      <w:pPr>
        <w:widowControl w:val="0"/>
        <w:autoSpaceDE w:val="0"/>
        <w:autoSpaceDN w:val="0"/>
        <w:adjustRightInd w:val="0"/>
        <w:ind w:firstLine="720"/>
        <w:jc w:val="both"/>
        <w:rPr>
          <w:rFonts w:ascii="Arial" w:hAnsi="Arial" w:cs="Arial"/>
        </w:rPr>
      </w:pPr>
      <w:bookmarkStart w:id="3" w:name="sub_1014"/>
      <w:bookmarkEnd w:id="2"/>
      <w:proofErr w:type="gramStart"/>
      <w:r w:rsidRPr="004D0BD1">
        <w:rPr>
          <w:rFonts w:ascii="Arial" w:hAnsi="Arial" w:cs="Arial"/>
        </w:rPr>
        <w:t xml:space="preserve">- </w:t>
      </w:r>
      <w:r w:rsidRPr="004D0BD1">
        <w:rPr>
          <w:rFonts w:ascii="Arial" w:hAnsi="Arial" w:cs="Arial"/>
          <w:b/>
        </w:rPr>
        <w:t>вынужденным сносом зеленых насаждений</w:t>
      </w:r>
      <w:r w:rsidRPr="004D0BD1">
        <w:rPr>
          <w:rFonts w:ascii="Arial" w:hAnsi="Arial" w:cs="Arial"/>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w:t>
      </w:r>
      <w:proofErr w:type="gramEnd"/>
      <w:r w:rsidRPr="004D0BD1">
        <w:rPr>
          <w:rFonts w:ascii="Arial" w:hAnsi="Arial" w:cs="Arial"/>
        </w:rPr>
        <w:t xml:space="preserve"> При вынужденном сносе деревьев выполняется порубка ствола и выкорчевывание (уничтожение) пней;</w:t>
      </w:r>
    </w:p>
    <w:p w:rsidR="00564DDE" w:rsidRPr="004D0BD1" w:rsidRDefault="00564DDE" w:rsidP="00564DDE">
      <w:pPr>
        <w:widowControl w:val="0"/>
        <w:autoSpaceDE w:val="0"/>
        <w:autoSpaceDN w:val="0"/>
        <w:adjustRightInd w:val="0"/>
        <w:ind w:firstLine="720"/>
        <w:jc w:val="both"/>
        <w:rPr>
          <w:rFonts w:ascii="Arial" w:hAnsi="Arial" w:cs="Arial"/>
        </w:rPr>
      </w:pPr>
      <w:bookmarkStart w:id="4" w:name="sub_1015"/>
      <w:bookmarkEnd w:id="3"/>
      <w:r w:rsidRPr="004D0BD1">
        <w:rPr>
          <w:rFonts w:ascii="Arial" w:hAnsi="Arial" w:cs="Arial"/>
        </w:rPr>
        <w:t xml:space="preserve">- </w:t>
      </w:r>
      <w:r w:rsidRPr="004D0BD1">
        <w:rPr>
          <w:rFonts w:ascii="Arial" w:hAnsi="Arial" w:cs="Arial"/>
          <w:b/>
        </w:rPr>
        <w:t>незаконным сносом зеленых насаждений</w:t>
      </w:r>
      <w:r w:rsidRPr="004D0BD1">
        <w:rPr>
          <w:rFonts w:ascii="Arial" w:hAnsi="Arial" w:cs="Arial"/>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4"/>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rsidR="00564DDE" w:rsidRPr="004D0BD1" w:rsidRDefault="00564DDE" w:rsidP="00564DDE">
      <w:pPr>
        <w:widowControl w:val="0"/>
        <w:autoSpaceDE w:val="0"/>
        <w:autoSpaceDN w:val="0"/>
        <w:adjustRightInd w:val="0"/>
        <w:ind w:firstLine="720"/>
        <w:jc w:val="both"/>
        <w:rPr>
          <w:rFonts w:ascii="Arial" w:hAnsi="Arial" w:cs="Arial"/>
        </w:rPr>
      </w:pPr>
      <w:bookmarkStart w:id="5" w:name="sub_1017"/>
      <w:r w:rsidRPr="004D0BD1">
        <w:rPr>
          <w:rFonts w:ascii="Arial" w:hAnsi="Arial" w:cs="Arial"/>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6" w:name="sub_1019"/>
      <w:bookmarkEnd w:id="5"/>
      <w:r w:rsidRPr="004D0BD1">
        <w:rPr>
          <w:rFonts w:ascii="Arial" w:hAnsi="Arial" w:cs="Arial"/>
        </w:rPr>
        <w:t>Настоящий Порядок распространяется на весь зеленый фонд муниципального образования «</w:t>
      </w:r>
      <w:r w:rsidR="006F7674">
        <w:rPr>
          <w:rFonts w:ascii="Arial" w:hAnsi="Arial" w:cs="Arial"/>
        </w:rPr>
        <w:t>Никольский</w:t>
      </w:r>
      <w:r w:rsidRPr="004D0BD1">
        <w:rPr>
          <w:rFonts w:ascii="Arial" w:hAnsi="Arial" w:cs="Arial"/>
        </w:rPr>
        <w:t xml:space="preserve"> сельсовет» за исключением зеленых насаждений, относящихся к частной собственности.</w:t>
      </w:r>
    </w:p>
    <w:p w:rsidR="00564DDE" w:rsidRPr="004D0BD1" w:rsidRDefault="00564DDE" w:rsidP="00564DDE">
      <w:pPr>
        <w:widowControl w:val="0"/>
        <w:autoSpaceDE w:val="0"/>
        <w:autoSpaceDN w:val="0"/>
        <w:adjustRightInd w:val="0"/>
        <w:ind w:firstLine="720"/>
        <w:jc w:val="both"/>
        <w:rPr>
          <w:rFonts w:ascii="Arial" w:hAnsi="Arial" w:cs="Arial"/>
        </w:rPr>
      </w:pPr>
      <w:bookmarkStart w:id="7" w:name="sub_10110"/>
      <w:bookmarkEnd w:id="6"/>
      <w:r w:rsidRPr="004D0BD1">
        <w:rPr>
          <w:rFonts w:ascii="Arial" w:hAnsi="Arial" w:cs="Arial"/>
        </w:rPr>
        <w:lastRenderedPageBreak/>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Основными задачами Комиссии являются максимально возможное сохранение зеленых насаждений при осуществлении вынужденного сноса на территории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xml:space="preserve">» и определение суммы восстановительной стоимости. </w:t>
      </w:r>
      <w:proofErr w:type="gramStart"/>
      <w:r w:rsidRPr="004D0BD1">
        <w:rPr>
          <w:rFonts w:ascii="Arial" w:hAnsi="Arial" w:cs="Arial"/>
        </w:rPr>
        <w:t>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муниципальном образовании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в ценах текущего периода.</w:t>
      </w:r>
      <w:proofErr w:type="gramEnd"/>
    </w:p>
    <w:bookmarkEnd w:id="7"/>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На Комиссию возлагается функция экспертной оценки необходимости сноса, сохранения или пересадки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8" w:name="sub_10112"/>
      <w:r w:rsidRPr="004D0BD1">
        <w:rPr>
          <w:rFonts w:ascii="Arial" w:hAnsi="Arial" w:cs="Arial"/>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Pr="004D0BD1">
          <w:rPr>
            <w:rFonts w:ascii="Arial" w:hAnsi="Arial" w:cs="Arial"/>
          </w:rPr>
          <w:t>приложению</w:t>
        </w:r>
      </w:hyperlink>
      <w:r w:rsidRPr="004D0BD1">
        <w:rPr>
          <w:rFonts w:ascii="Arial" w:hAnsi="Arial" w:cs="Arial"/>
        </w:rPr>
        <w:t xml:space="preserve"> №1 к настоящему Положению.</w:t>
      </w:r>
    </w:p>
    <w:bookmarkEnd w:id="8"/>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rPr>
      </w:pPr>
      <w:bookmarkStart w:id="9" w:name="sub_102"/>
      <w:r w:rsidRPr="004D0BD1">
        <w:rPr>
          <w:rFonts w:ascii="Arial" w:hAnsi="Arial" w:cs="Arial"/>
          <w:b/>
          <w:bCs/>
        </w:rPr>
        <w:t>II. Порядок сноса, возмещения восстановительной стоимости и восстановления зеленых насаждений</w:t>
      </w:r>
    </w:p>
    <w:bookmarkEnd w:id="9"/>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bookmarkStart w:id="10" w:name="sub_10"/>
      <w:r w:rsidRPr="004D0BD1">
        <w:rPr>
          <w:rFonts w:ascii="Arial" w:hAnsi="Arial" w:cs="Arial"/>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w:t>
      </w:r>
      <w:hyperlink w:anchor="sub_10000" w:history="1">
        <w:r w:rsidRPr="004D0BD1">
          <w:rPr>
            <w:rFonts w:ascii="Arial" w:hAnsi="Arial" w:cs="Arial"/>
          </w:rPr>
          <w:t>приложению</w:t>
        </w:r>
      </w:hyperlink>
      <w:r w:rsidRPr="004D0BD1">
        <w:rPr>
          <w:rFonts w:ascii="Arial" w:hAnsi="Arial" w:cs="Arial"/>
        </w:rPr>
        <w:t xml:space="preserve"> №2 к настоящему Порядку. Разрешение оформляется администрацией </w:t>
      </w:r>
      <w:r w:rsidR="006F7674">
        <w:rPr>
          <w:rFonts w:ascii="Arial" w:hAnsi="Arial" w:cs="Arial"/>
        </w:rPr>
        <w:t>Никольского</w:t>
      </w:r>
      <w:r w:rsidR="0044501C" w:rsidRPr="004D0BD1">
        <w:rPr>
          <w:rFonts w:ascii="Arial" w:hAnsi="Arial" w:cs="Arial"/>
        </w:rPr>
        <w:t xml:space="preserve"> сельсовета</w:t>
      </w:r>
      <w:r w:rsidRPr="004D0BD1">
        <w:rPr>
          <w:rFonts w:ascii="Arial" w:hAnsi="Arial" w:cs="Arial"/>
        </w:rPr>
        <w:t xml:space="preserve"> при наличии </w:t>
      </w:r>
      <w:hyperlink w:anchor="sub_10000" w:history="1">
        <w:r w:rsidRPr="004D0BD1">
          <w:rPr>
            <w:rFonts w:ascii="Arial" w:hAnsi="Arial" w:cs="Arial"/>
          </w:rPr>
          <w:t>Акта</w:t>
        </w:r>
      </w:hyperlink>
      <w:r w:rsidRPr="004D0BD1">
        <w:rPr>
          <w:rFonts w:ascii="Arial" w:hAnsi="Arial" w:cs="Arial"/>
        </w:rPr>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564DDE" w:rsidRPr="004D0BD1" w:rsidRDefault="00564DDE" w:rsidP="00564DDE">
      <w:pPr>
        <w:widowControl w:val="0"/>
        <w:autoSpaceDE w:val="0"/>
        <w:autoSpaceDN w:val="0"/>
        <w:adjustRightInd w:val="0"/>
        <w:ind w:firstLine="720"/>
        <w:jc w:val="both"/>
        <w:rPr>
          <w:rFonts w:ascii="Arial" w:hAnsi="Arial" w:cs="Arial"/>
        </w:rPr>
      </w:pPr>
      <w:bookmarkStart w:id="11" w:name="sub_20"/>
      <w:bookmarkEnd w:id="10"/>
      <w:r w:rsidRPr="004D0BD1">
        <w:rPr>
          <w:rFonts w:ascii="Arial" w:hAnsi="Arial" w:cs="Arial"/>
        </w:rPr>
        <w:t>2. Разрешение на снос зеленых насаждений выдается заявителю после представления в администрацию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xml:space="preserve">» документов, подтверждающих перечисление на счет администрации </w:t>
      </w:r>
      <w:r w:rsidR="006F7674">
        <w:rPr>
          <w:rFonts w:ascii="Arial" w:hAnsi="Arial" w:cs="Arial"/>
        </w:rPr>
        <w:t>Никольского</w:t>
      </w:r>
      <w:r w:rsidR="00A26E7E" w:rsidRPr="004D0BD1">
        <w:rPr>
          <w:rFonts w:ascii="Arial" w:hAnsi="Arial" w:cs="Arial"/>
        </w:rPr>
        <w:t xml:space="preserve"> сельсовета</w:t>
      </w:r>
      <w:r w:rsidRPr="004D0BD1">
        <w:rPr>
          <w:rFonts w:ascii="Arial" w:hAnsi="Arial" w:cs="Arial"/>
        </w:rPr>
        <w:t xml:space="preserve"> суммы восстановительной стоимости за вред, причиненный природной среде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xml:space="preserve">» сносом насаждений. </w:t>
      </w:r>
      <w:proofErr w:type="gramStart"/>
      <w:r w:rsidRPr="004D0BD1">
        <w:rPr>
          <w:rFonts w:ascii="Arial" w:hAnsi="Arial" w:cs="Arial"/>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7" w:history="1">
        <w:r w:rsidRPr="004D0BD1">
          <w:rPr>
            <w:rFonts w:ascii="Arial" w:hAnsi="Arial" w:cs="Arial"/>
          </w:rPr>
          <w:t>законодательством</w:t>
        </w:r>
      </w:hyperlink>
      <w:r w:rsidRPr="004D0BD1">
        <w:rPr>
          <w:rFonts w:ascii="Arial" w:hAnsi="Arial" w:cs="Arial"/>
        </w:rPr>
        <w:t xml:space="preserve"> копии положительного заключения государственной (экологической, вневедомственной) экспертизы проектов и (при необходимости</w:t>
      </w:r>
      <w:proofErr w:type="gramEnd"/>
      <w:r w:rsidRPr="004D0BD1">
        <w:rPr>
          <w:rFonts w:ascii="Arial" w:hAnsi="Arial" w:cs="Arial"/>
        </w:rPr>
        <w:t xml:space="preserve">)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в недельный срок.</w:t>
      </w:r>
    </w:p>
    <w:bookmarkEnd w:id="11"/>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3. Восстановительная стоимость не взыскивается в следующих случаях:</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сноса зеленых насаждений для восстановления нормы инсоляции жилых помещений (по заключению органов государственного санитарно-</w:t>
      </w:r>
      <w:r w:rsidRPr="004D0BD1">
        <w:rPr>
          <w:rFonts w:ascii="Arial" w:hAnsi="Arial" w:cs="Arial"/>
        </w:rPr>
        <w:lastRenderedPageBreak/>
        <w:t>эпидемиологического надзора);</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 сноса зеленых насаждений, высаженных с нарушением действующих норм (требований </w:t>
      </w:r>
      <w:hyperlink r:id="rId8" w:history="1">
        <w:r w:rsidRPr="004D0BD1">
          <w:rPr>
            <w:rFonts w:ascii="Arial" w:hAnsi="Arial" w:cs="Arial"/>
          </w:rPr>
          <w:t>п. 4.12</w:t>
        </w:r>
      </w:hyperlink>
      <w:r w:rsidRPr="004D0BD1">
        <w:rPr>
          <w:rFonts w:ascii="Arial" w:hAnsi="Arial" w:cs="Arial"/>
        </w:rPr>
        <w:t xml:space="preserve"> СНиП 2.07.01-89);</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при сносе аварийных деревьев;</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при проведении санитарных рубок на территории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4D0BD1">
          <w:rPr>
            <w:rFonts w:ascii="Arial" w:hAnsi="Arial" w:cs="Arial"/>
          </w:rPr>
          <w:t>8 см</w:t>
        </w:r>
      </w:smartTag>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12" w:name="sub_4"/>
      <w:proofErr w:type="gramStart"/>
      <w:r w:rsidRPr="004D0BD1">
        <w:rPr>
          <w:rFonts w:ascii="Arial" w:hAnsi="Arial" w:cs="Arial"/>
        </w:rPr>
        <w:t xml:space="preserve">Правовым актом Администрации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roofErr w:type="gramEnd"/>
    </w:p>
    <w:p w:rsidR="00564DDE" w:rsidRPr="004D0BD1" w:rsidRDefault="00564DDE" w:rsidP="00564DDE">
      <w:pPr>
        <w:widowControl w:val="0"/>
        <w:autoSpaceDE w:val="0"/>
        <w:autoSpaceDN w:val="0"/>
        <w:adjustRightInd w:val="0"/>
        <w:ind w:firstLine="720"/>
        <w:jc w:val="both"/>
        <w:rPr>
          <w:rFonts w:ascii="Arial" w:hAnsi="Arial" w:cs="Arial"/>
        </w:rPr>
      </w:pPr>
      <w:bookmarkStart w:id="13" w:name="sub_40"/>
      <w:bookmarkEnd w:id="12"/>
      <w:r w:rsidRPr="004D0BD1">
        <w:rPr>
          <w:rFonts w:ascii="Arial" w:hAnsi="Arial" w:cs="Arial"/>
        </w:rPr>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9" w:history="1">
        <w:r w:rsidRPr="004D0BD1">
          <w:rPr>
            <w:rFonts w:ascii="Arial" w:hAnsi="Arial" w:cs="Arial"/>
          </w:rPr>
          <w:t>Красную книгу</w:t>
        </w:r>
      </w:hyperlink>
      <w:r w:rsidRPr="004D0BD1">
        <w:rPr>
          <w:rFonts w:ascii="Arial" w:hAnsi="Arial" w:cs="Arial"/>
        </w:rPr>
        <w:t>, расположенных на  территории муниципального образования «</w:t>
      </w:r>
      <w:r w:rsidR="006F7674">
        <w:rPr>
          <w:rFonts w:ascii="Arial" w:hAnsi="Arial" w:cs="Arial"/>
        </w:rPr>
        <w:t>Никольский</w:t>
      </w:r>
      <w:r w:rsidR="00A26E7E" w:rsidRPr="004D0BD1">
        <w:rPr>
          <w:rFonts w:ascii="Arial" w:hAnsi="Arial" w:cs="Arial"/>
        </w:rPr>
        <w:t xml:space="preserve"> сельсовет</w:t>
      </w:r>
      <w:r w:rsidRPr="004D0BD1">
        <w:rPr>
          <w:rFonts w:ascii="Arial" w:hAnsi="Arial" w:cs="Arial"/>
        </w:rPr>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по распоряжению главы</w:t>
      </w:r>
      <w:r w:rsidR="00BE1612" w:rsidRPr="004D0BD1">
        <w:rPr>
          <w:rFonts w:ascii="Arial" w:hAnsi="Arial" w:cs="Arial"/>
        </w:rPr>
        <w:t xml:space="preserve">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14" w:name="sub_50"/>
      <w:bookmarkEnd w:id="13"/>
      <w:r w:rsidRPr="004D0BD1">
        <w:rPr>
          <w:rFonts w:ascii="Arial" w:hAnsi="Arial" w:cs="Arial"/>
        </w:rPr>
        <w:t>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15" w:name="sub_60"/>
      <w:bookmarkEnd w:id="14"/>
      <w:r w:rsidRPr="004D0BD1">
        <w:rPr>
          <w:rFonts w:ascii="Arial" w:hAnsi="Arial" w:cs="Arial"/>
        </w:rPr>
        <w:t>6. Допускается проведение работ по вынужденному сносу зеленых насаждений без предварительного оформления разрешительных документов:</w:t>
      </w:r>
    </w:p>
    <w:bookmarkEnd w:id="15"/>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при проведении неотложных аварийных ремонтно-восстановительных работ в границах охранных зон инженерных сооружений и коммуникаций;</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и в двухдневный срок подает заявку на снос зеленых насаждений в Комиссию.</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rPr>
      </w:pPr>
      <w:bookmarkStart w:id="16" w:name="sub_103"/>
      <w:r w:rsidRPr="004D0BD1">
        <w:rPr>
          <w:rFonts w:ascii="Arial" w:hAnsi="Arial" w:cs="Arial"/>
          <w:b/>
          <w:bCs/>
        </w:rPr>
        <w:t>III. Ответственность за незаконный снос насаждений</w:t>
      </w:r>
    </w:p>
    <w:bookmarkEnd w:id="16"/>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bookmarkStart w:id="17" w:name="sub_310"/>
      <w:r w:rsidRPr="004D0BD1">
        <w:rPr>
          <w:rFonts w:ascii="Arial" w:hAnsi="Arial" w:cs="Arial"/>
        </w:rPr>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0" w:history="1">
        <w:r w:rsidRPr="004D0BD1">
          <w:rPr>
            <w:rFonts w:ascii="Arial" w:hAnsi="Arial" w:cs="Arial"/>
          </w:rPr>
          <w:t>Кодексом</w:t>
        </w:r>
      </w:hyperlink>
      <w:r w:rsidRPr="004D0BD1">
        <w:rPr>
          <w:rFonts w:ascii="Arial" w:hAnsi="Arial" w:cs="Arial"/>
        </w:rPr>
        <w:t xml:space="preserve"> Российской Федерации об административных правонарушениях и </w:t>
      </w:r>
      <w:hyperlink r:id="rId11" w:history="1">
        <w:r w:rsidRPr="004D0BD1">
          <w:rPr>
            <w:rFonts w:ascii="Arial" w:hAnsi="Arial" w:cs="Arial"/>
          </w:rPr>
          <w:t>Законом</w:t>
        </w:r>
      </w:hyperlink>
      <w:r w:rsidRPr="004D0BD1">
        <w:rPr>
          <w:rFonts w:ascii="Arial" w:hAnsi="Arial" w:cs="Arial"/>
        </w:rPr>
        <w:t xml:space="preserve"> Курской области "Об административных правонарушениях в Курской области".</w:t>
      </w:r>
    </w:p>
    <w:p w:rsidR="00564DDE" w:rsidRPr="004D0BD1" w:rsidRDefault="00564DDE" w:rsidP="00564DDE">
      <w:pPr>
        <w:widowControl w:val="0"/>
        <w:autoSpaceDE w:val="0"/>
        <w:autoSpaceDN w:val="0"/>
        <w:adjustRightInd w:val="0"/>
        <w:ind w:firstLine="720"/>
        <w:jc w:val="both"/>
        <w:rPr>
          <w:rFonts w:ascii="Arial" w:hAnsi="Arial" w:cs="Arial"/>
        </w:rPr>
      </w:pPr>
      <w:bookmarkStart w:id="18" w:name="sub_320"/>
      <w:bookmarkEnd w:id="17"/>
      <w:r w:rsidRPr="004D0BD1">
        <w:rPr>
          <w:rFonts w:ascii="Arial" w:hAnsi="Arial" w:cs="Arial"/>
        </w:rPr>
        <w:t>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 предъявляется нарушителям от имени Администрации</w:t>
      </w:r>
      <w:r w:rsidR="00037937" w:rsidRPr="004D0BD1">
        <w:rPr>
          <w:rFonts w:ascii="Arial" w:hAnsi="Arial" w:cs="Arial"/>
        </w:rPr>
        <w:t xml:space="preserve">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Главой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Размер ущерба определяется в </w:t>
      </w:r>
      <w:r w:rsidRPr="004D0BD1">
        <w:rPr>
          <w:rFonts w:ascii="Arial" w:hAnsi="Arial" w:cs="Arial"/>
        </w:rPr>
        <w:lastRenderedPageBreak/>
        <w:t xml:space="preserve">соответствии </w:t>
      </w:r>
      <w:proofErr w:type="gramStart"/>
      <w:r w:rsidRPr="004D0BD1">
        <w:rPr>
          <w:rFonts w:ascii="Arial" w:hAnsi="Arial" w:cs="Arial"/>
        </w:rPr>
        <w:t>с</w:t>
      </w:r>
      <w:proofErr w:type="gramEnd"/>
      <w:r w:rsidRPr="004D0BD1">
        <w:rPr>
          <w:rFonts w:ascii="Arial" w:hAnsi="Arial" w:cs="Arial"/>
        </w:rPr>
        <w:t xml:space="preserve"> </w:t>
      </w:r>
      <w:hyperlink w:anchor="sub_10000" w:history="1">
        <w:proofErr w:type="gramStart"/>
        <w:r w:rsidRPr="004D0BD1">
          <w:rPr>
            <w:rFonts w:ascii="Arial" w:hAnsi="Arial" w:cs="Arial"/>
          </w:rPr>
          <w:t>приложению</w:t>
        </w:r>
        <w:proofErr w:type="gramEnd"/>
      </w:hyperlink>
      <w:r w:rsidRPr="004D0BD1">
        <w:rPr>
          <w:rFonts w:ascii="Arial" w:hAnsi="Arial" w:cs="Arial"/>
        </w:rPr>
        <w:t xml:space="preserve"> №3 и подлежит перечислению в бюджет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bookmarkStart w:id="19" w:name="sub_330"/>
      <w:bookmarkEnd w:id="18"/>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3. Денежные средства, взыскиваемые с физических и юридических лиц в виде административного штрафа, поступают в бюджет муниципального </w:t>
      </w:r>
      <w:r w:rsidR="00037937" w:rsidRPr="004D0BD1">
        <w:rPr>
          <w:rFonts w:ascii="Arial" w:hAnsi="Arial" w:cs="Arial"/>
        </w:rPr>
        <w:t>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bookmarkEnd w:id="19"/>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rPr>
      </w:pPr>
      <w:bookmarkStart w:id="20" w:name="sub_104"/>
      <w:r w:rsidRPr="004D0BD1">
        <w:rPr>
          <w:rFonts w:ascii="Arial" w:hAnsi="Arial" w:cs="Arial"/>
          <w:b/>
          <w:bCs/>
        </w:rPr>
        <w:t>IV. Порядок поступления и использования сре</w:t>
      </w:r>
      <w:proofErr w:type="gramStart"/>
      <w:r w:rsidRPr="004D0BD1">
        <w:rPr>
          <w:rFonts w:ascii="Arial" w:hAnsi="Arial" w:cs="Arial"/>
          <w:b/>
          <w:bCs/>
        </w:rPr>
        <w:t>дств пр</w:t>
      </w:r>
      <w:proofErr w:type="gramEnd"/>
      <w:r w:rsidRPr="004D0BD1">
        <w:rPr>
          <w:rFonts w:ascii="Arial" w:hAnsi="Arial" w:cs="Arial"/>
          <w:b/>
          <w:bCs/>
        </w:rPr>
        <w:t>и вынужденном сносе зеленых насаждений</w:t>
      </w:r>
    </w:p>
    <w:bookmarkEnd w:id="20"/>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1. Доходы, полученные от уплаты восстановительной стоимости при вынужденном сносе зеленых насаждений, поступают в бюджет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21" w:name="sub_410"/>
      <w:r w:rsidRPr="004D0BD1">
        <w:rPr>
          <w:rFonts w:ascii="Arial" w:hAnsi="Arial" w:cs="Arial"/>
        </w:rPr>
        <w:t>2. Использование денежных средств, полученных при вынужденном сн</w:t>
      </w:r>
      <w:r w:rsidR="00B778E3" w:rsidRPr="004D0BD1">
        <w:rPr>
          <w:rFonts w:ascii="Arial" w:hAnsi="Arial" w:cs="Arial"/>
        </w:rPr>
        <w:t>осе, производится администрацией</w:t>
      </w:r>
      <w:r w:rsidRPr="004D0BD1">
        <w:rPr>
          <w:rFonts w:ascii="Arial" w:hAnsi="Arial" w:cs="Arial"/>
        </w:rPr>
        <w:t xml:space="preserve">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по договорам со специализированными организациями на работы по озеленению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4D0BD1">
      <w:pPr>
        <w:widowControl w:val="0"/>
        <w:autoSpaceDE w:val="0"/>
        <w:autoSpaceDN w:val="0"/>
        <w:adjustRightInd w:val="0"/>
        <w:ind w:firstLine="720"/>
        <w:jc w:val="both"/>
        <w:rPr>
          <w:rFonts w:ascii="Arial" w:hAnsi="Arial" w:cs="Arial"/>
        </w:rPr>
      </w:pPr>
      <w:bookmarkStart w:id="22" w:name="sub_420"/>
      <w:bookmarkEnd w:id="21"/>
      <w:r w:rsidRPr="004D0BD1">
        <w:rPr>
          <w:rFonts w:ascii="Arial" w:hAnsi="Arial" w:cs="Arial"/>
        </w:rPr>
        <w:t xml:space="preserve">3. </w:t>
      </w:r>
      <w:proofErr w:type="gramStart"/>
      <w:r w:rsidRPr="004D0BD1">
        <w:rPr>
          <w:rFonts w:ascii="Arial" w:hAnsi="Arial" w:cs="Arial"/>
        </w:rPr>
        <w:t>Контроль за</w:t>
      </w:r>
      <w:proofErr w:type="gramEnd"/>
      <w:r w:rsidRPr="004D0BD1">
        <w:rPr>
          <w:rFonts w:ascii="Arial" w:hAnsi="Arial" w:cs="Arial"/>
        </w:rPr>
        <w:t xml:space="preserve">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bookmarkEnd w:id="22"/>
    </w:p>
    <w:p w:rsidR="00564DDE" w:rsidRDefault="00564DDE"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Pr="004D0BD1" w:rsidRDefault="00E508BD"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bookmarkStart w:id="23" w:name="sub_10000"/>
      <w:r w:rsidRPr="004D0BD1">
        <w:rPr>
          <w:rFonts w:ascii="Arial" w:hAnsi="Arial" w:cs="Arial"/>
        </w:rPr>
        <w:lastRenderedPageBreak/>
        <w:t>Приложение N 1</w:t>
      </w:r>
    </w:p>
    <w:bookmarkEnd w:id="23"/>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к </w:t>
      </w:r>
      <w:hyperlink w:anchor="sub_1000" w:history="1">
        <w:proofErr w:type="gramStart"/>
        <w:r w:rsidRPr="004D0BD1">
          <w:rPr>
            <w:rFonts w:ascii="Arial" w:hAnsi="Arial" w:cs="Arial"/>
          </w:rPr>
          <w:t>П</w:t>
        </w:r>
        <w:proofErr w:type="gramEnd"/>
      </w:hyperlink>
      <w:r w:rsidRPr="004D0BD1">
        <w:rPr>
          <w:rFonts w:ascii="Arial" w:hAnsi="Arial" w:cs="Arial"/>
        </w:rPr>
        <w:t>орядку сноса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возмещения ущерба, нанесенного сносом,</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и восстановления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на территории </w:t>
      </w:r>
      <w:proofErr w:type="gramStart"/>
      <w:r w:rsidRPr="004D0BD1">
        <w:rPr>
          <w:rFonts w:ascii="Arial" w:hAnsi="Arial" w:cs="Arial"/>
        </w:rPr>
        <w:t>муниципального</w:t>
      </w:r>
      <w:proofErr w:type="gramEnd"/>
      <w:r w:rsidRPr="004D0BD1">
        <w:rPr>
          <w:rFonts w:ascii="Arial" w:hAnsi="Arial" w:cs="Arial"/>
        </w:rPr>
        <w:t xml:space="preserve"> </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jc w:val="center"/>
        <w:rPr>
          <w:rFonts w:ascii="Arial" w:hAnsi="Arial" w:cs="Arial"/>
          <w:b/>
          <w:bCs/>
          <w:color w:val="26282F"/>
        </w:rPr>
      </w:pPr>
    </w:p>
    <w:p w:rsidR="00564DDE" w:rsidRPr="004D0BD1" w:rsidRDefault="00564DDE" w:rsidP="00564DDE">
      <w:pPr>
        <w:widowControl w:val="0"/>
        <w:autoSpaceDE w:val="0"/>
        <w:autoSpaceDN w:val="0"/>
        <w:adjustRightInd w:val="0"/>
        <w:jc w:val="center"/>
        <w:rPr>
          <w:rFonts w:ascii="Arial" w:hAnsi="Arial" w:cs="Arial"/>
          <w:b/>
          <w:bCs/>
          <w:color w:val="26282F"/>
        </w:rPr>
      </w:pPr>
    </w:p>
    <w:p w:rsidR="00564DDE" w:rsidRPr="004D0BD1" w:rsidRDefault="00564DDE" w:rsidP="00564DDE">
      <w:pPr>
        <w:widowControl w:val="0"/>
        <w:autoSpaceDE w:val="0"/>
        <w:autoSpaceDN w:val="0"/>
        <w:adjustRightInd w:val="0"/>
        <w:jc w:val="center"/>
        <w:rPr>
          <w:rFonts w:ascii="Arial" w:hAnsi="Arial" w:cs="Arial"/>
        </w:rPr>
      </w:pPr>
      <w:r w:rsidRPr="004D0BD1">
        <w:rPr>
          <w:rFonts w:ascii="Arial" w:hAnsi="Arial" w:cs="Arial"/>
          <w:b/>
          <w:bCs/>
          <w:color w:val="26282F"/>
        </w:rPr>
        <w:t>Акт</w:t>
      </w:r>
    </w:p>
    <w:p w:rsidR="00564DDE" w:rsidRPr="004D0BD1" w:rsidRDefault="00564DDE" w:rsidP="00564DDE">
      <w:pPr>
        <w:widowControl w:val="0"/>
        <w:autoSpaceDE w:val="0"/>
        <w:autoSpaceDN w:val="0"/>
        <w:adjustRightInd w:val="0"/>
        <w:jc w:val="center"/>
        <w:rPr>
          <w:rFonts w:ascii="Arial" w:hAnsi="Arial" w:cs="Arial"/>
        </w:rPr>
      </w:pPr>
      <w:r w:rsidRPr="004D0BD1">
        <w:rPr>
          <w:rFonts w:ascii="Arial" w:hAnsi="Arial" w:cs="Arial"/>
          <w:b/>
          <w:bCs/>
          <w:color w:val="26282F"/>
        </w:rPr>
        <w:t>обследования зеленых насаждений</w:t>
      </w:r>
    </w:p>
    <w:p w:rsidR="00564DDE" w:rsidRPr="004D0BD1" w:rsidRDefault="00564DDE" w:rsidP="00564DDE">
      <w:pPr>
        <w:widowControl w:val="0"/>
        <w:autoSpaceDE w:val="0"/>
        <w:autoSpaceDN w:val="0"/>
        <w:adjustRightInd w:val="0"/>
        <w:ind w:firstLine="720"/>
        <w:jc w:val="center"/>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___ " </w:t>
      </w:r>
      <w:r w:rsidR="00E508BD">
        <w:rPr>
          <w:rFonts w:ascii="Arial" w:hAnsi="Arial" w:cs="Arial"/>
        </w:rPr>
        <w:t>____</w:t>
      </w:r>
      <w:r w:rsidRPr="004D0BD1">
        <w:rPr>
          <w:rFonts w:ascii="Arial" w:hAnsi="Arial" w:cs="Arial"/>
        </w:rPr>
        <w:t xml:space="preserve">20___ г.                                                           </w:t>
      </w:r>
      <w:r w:rsidR="00E508BD">
        <w:rPr>
          <w:rFonts w:ascii="Arial" w:hAnsi="Arial" w:cs="Arial"/>
        </w:rPr>
        <w:t xml:space="preserve">                    N 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Комиссия в составе:</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Председатель комиссии: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E508BD">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Члены комиссии: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E508BD">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E508BD">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w:t>
      </w:r>
      <w:r w:rsidR="00E508BD">
        <w:rPr>
          <w:rFonts w:ascii="Arial" w:hAnsi="Arial" w:cs="Arial"/>
        </w:rPr>
        <w:t>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обследовала зелёные насаждения в связи </w:t>
      </w:r>
      <w:proofErr w:type="gramStart"/>
      <w:r w:rsidRPr="004D0BD1">
        <w:rPr>
          <w:rFonts w:ascii="Arial" w:hAnsi="Arial" w:cs="Arial"/>
        </w:rPr>
        <w:t>с</w:t>
      </w:r>
      <w:proofErr w:type="gramEnd"/>
      <w:r w:rsidRPr="004D0BD1">
        <w:rPr>
          <w:rFonts w:ascii="Arial" w:hAnsi="Arial" w:cs="Arial"/>
        </w:rPr>
        <w:t xml:space="preserve"> ____________________________________________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(обоснование необходимости сноса)</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по улице _________________________________________</w:t>
      </w:r>
      <w:r w:rsidR="004D0BD1">
        <w:rPr>
          <w:rFonts w:ascii="Arial" w:hAnsi="Arial" w:cs="Arial"/>
        </w:rPr>
        <w:t>___________________________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(наименование объекта, адрес)</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proofErr w:type="gramStart"/>
      <w:r w:rsidRPr="004D0BD1">
        <w:rPr>
          <w:rFonts w:ascii="Arial" w:hAnsi="Arial" w:cs="Arial"/>
        </w:rPr>
        <w:t>заявляемых</w:t>
      </w:r>
      <w:proofErr w:type="gramEnd"/>
      <w:r w:rsidRPr="004D0BD1">
        <w:rPr>
          <w:rFonts w:ascii="Arial" w:hAnsi="Arial" w:cs="Arial"/>
        </w:rPr>
        <w:t xml:space="preserve"> к сносу (пересадке)</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(юридическое, физическое лицо, адрес, телефон)</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Заключение:</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(разрешить/запретить снос, пересадку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jc w:val="both"/>
        <w:rPr>
          <w:rFonts w:ascii="Arial" w:hAnsi="Arial" w:cs="Arial"/>
        </w:rPr>
      </w:pPr>
      <w:r w:rsidRPr="004D0BD1">
        <w:rPr>
          <w:rFonts w:ascii="Arial" w:hAnsi="Arial" w:cs="Arial"/>
        </w:rPr>
        <w:t>на основании данного акта оформить разрешение в Ад</w:t>
      </w:r>
      <w:r w:rsidR="00037937" w:rsidRPr="004D0BD1">
        <w:rPr>
          <w:rFonts w:ascii="Arial" w:hAnsi="Arial" w:cs="Arial"/>
        </w:rPr>
        <w:t xml:space="preserve">министрации </w:t>
      </w:r>
      <w:r w:rsidR="006F7674">
        <w:rPr>
          <w:rFonts w:ascii="Arial" w:hAnsi="Arial" w:cs="Arial"/>
        </w:rPr>
        <w:lastRenderedPageBreak/>
        <w:t>Никольского</w:t>
      </w:r>
      <w:r w:rsidRPr="004D0BD1">
        <w:rPr>
          <w:rFonts w:ascii="Arial" w:hAnsi="Arial" w:cs="Arial"/>
        </w:rPr>
        <w:t xml:space="preserve"> сельсовета</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Оценка размера восстановительной стоимости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tbl>
      <w:tblPr>
        <w:tblStyle w:val="a3"/>
        <w:tblW w:w="0" w:type="auto"/>
        <w:tblLook w:val="01E0"/>
      </w:tblPr>
      <w:tblGrid>
        <w:gridCol w:w="2622"/>
        <w:gridCol w:w="1912"/>
        <w:gridCol w:w="2321"/>
        <w:gridCol w:w="2489"/>
      </w:tblGrid>
      <w:tr w:rsidR="00564DDE" w:rsidRPr="004D0BD1" w:rsidTr="008A2114">
        <w:tc>
          <w:tcPr>
            <w:tcW w:w="2802" w:type="dxa"/>
          </w:tcPr>
          <w:p w:rsidR="00564DDE" w:rsidRPr="004D0BD1" w:rsidRDefault="00564DDE" w:rsidP="00564DDE">
            <w:pPr>
              <w:jc w:val="center"/>
              <w:rPr>
                <w:rFonts w:ascii="Arial" w:hAnsi="Arial" w:cs="Arial"/>
              </w:rPr>
            </w:pPr>
            <w:r w:rsidRPr="004D0BD1">
              <w:rPr>
                <w:rFonts w:ascii="Arial" w:hAnsi="Arial" w:cs="Arial"/>
              </w:rPr>
              <w:t>Наименование зеленого насаждения (порода, вид)</w:t>
            </w:r>
          </w:p>
        </w:tc>
        <w:tc>
          <w:tcPr>
            <w:tcW w:w="2206" w:type="dxa"/>
          </w:tcPr>
          <w:p w:rsidR="00564DDE" w:rsidRPr="004D0BD1" w:rsidRDefault="00564DDE" w:rsidP="00564DDE">
            <w:pPr>
              <w:jc w:val="center"/>
              <w:rPr>
                <w:rFonts w:ascii="Arial" w:hAnsi="Arial" w:cs="Arial"/>
              </w:rPr>
            </w:pPr>
            <w:r w:rsidRPr="004D0BD1">
              <w:rPr>
                <w:rFonts w:ascii="Arial" w:hAnsi="Arial" w:cs="Arial"/>
              </w:rPr>
              <w:t xml:space="preserve">Кол-во шт., </w:t>
            </w:r>
          </w:p>
          <w:p w:rsidR="00564DDE" w:rsidRPr="004D0BD1" w:rsidRDefault="00564DDE" w:rsidP="00564DDE">
            <w:pPr>
              <w:jc w:val="center"/>
              <w:rPr>
                <w:rFonts w:ascii="Arial" w:hAnsi="Arial" w:cs="Arial"/>
              </w:rPr>
            </w:pPr>
            <w:r w:rsidRPr="004D0BD1">
              <w:rPr>
                <w:rFonts w:ascii="Arial" w:hAnsi="Arial" w:cs="Arial"/>
              </w:rPr>
              <w:t>пог. м, кв. м</w:t>
            </w:r>
          </w:p>
        </w:tc>
        <w:tc>
          <w:tcPr>
            <w:tcW w:w="2505" w:type="dxa"/>
          </w:tcPr>
          <w:p w:rsidR="00564DDE" w:rsidRPr="004D0BD1" w:rsidRDefault="00564DDE" w:rsidP="00564DDE">
            <w:pPr>
              <w:jc w:val="center"/>
              <w:rPr>
                <w:rFonts w:ascii="Arial" w:hAnsi="Arial" w:cs="Arial"/>
              </w:rPr>
            </w:pPr>
            <w:r w:rsidRPr="004D0BD1">
              <w:rPr>
                <w:rFonts w:ascii="Arial" w:hAnsi="Arial" w:cs="Arial"/>
              </w:rPr>
              <w:t>Затраты по посадке ед. зеленых насаждений</w:t>
            </w:r>
          </w:p>
        </w:tc>
        <w:tc>
          <w:tcPr>
            <w:tcW w:w="2505" w:type="dxa"/>
          </w:tcPr>
          <w:p w:rsidR="00564DDE" w:rsidRPr="004D0BD1" w:rsidRDefault="00564DDE" w:rsidP="00564DDE">
            <w:pPr>
              <w:jc w:val="center"/>
              <w:rPr>
                <w:rFonts w:ascii="Arial" w:hAnsi="Arial" w:cs="Arial"/>
              </w:rPr>
            </w:pPr>
            <w:r w:rsidRPr="004D0BD1">
              <w:rPr>
                <w:rFonts w:ascii="Arial" w:hAnsi="Arial" w:cs="Arial"/>
              </w:rPr>
              <w:t>Восстановительная стоимость</w:t>
            </w:r>
          </w:p>
        </w:tc>
      </w:tr>
      <w:tr w:rsidR="00564DDE" w:rsidRPr="004D0BD1" w:rsidTr="008A2114">
        <w:tc>
          <w:tcPr>
            <w:tcW w:w="2802" w:type="dxa"/>
          </w:tcPr>
          <w:p w:rsidR="00564DDE" w:rsidRPr="004D0BD1" w:rsidRDefault="00564DDE" w:rsidP="00564DDE">
            <w:pPr>
              <w:jc w:val="center"/>
              <w:rPr>
                <w:rFonts w:ascii="Arial" w:hAnsi="Arial" w:cs="Arial"/>
              </w:rPr>
            </w:pPr>
            <w:r w:rsidRPr="004D0BD1">
              <w:rPr>
                <w:rFonts w:ascii="Arial" w:hAnsi="Arial" w:cs="Arial"/>
              </w:rPr>
              <w:t>1</w:t>
            </w:r>
          </w:p>
        </w:tc>
        <w:tc>
          <w:tcPr>
            <w:tcW w:w="2206" w:type="dxa"/>
          </w:tcPr>
          <w:p w:rsidR="00564DDE" w:rsidRPr="004D0BD1" w:rsidRDefault="00564DDE" w:rsidP="00564DDE">
            <w:pPr>
              <w:jc w:val="center"/>
              <w:rPr>
                <w:rFonts w:ascii="Arial" w:hAnsi="Arial" w:cs="Arial"/>
              </w:rPr>
            </w:pPr>
            <w:r w:rsidRPr="004D0BD1">
              <w:rPr>
                <w:rFonts w:ascii="Arial" w:hAnsi="Arial" w:cs="Arial"/>
              </w:rPr>
              <w:t>2</w:t>
            </w:r>
          </w:p>
        </w:tc>
        <w:tc>
          <w:tcPr>
            <w:tcW w:w="2505" w:type="dxa"/>
          </w:tcPr>
          <w:p w:rsidR="00564DDE" w:rsidRPr="004D0BD1" w:rsidRDefault="00564DDE" w:rsidP="00564DDE">
            <w:pPr>
              <w:jc w:val="center"/>
              <w:rPr>
                <w:rFonts w:ascii="Arial" w:hAnsi="Arial" w:cs="Arial"/>
              </w:rPr>
            </w:pPr>
            <w:r w:rsidRPr="004D0BD1">
              <w:rPr>
                <w:rFonts w:ascii="Arial" w:hAnsi="Arial" w:cs="Arial"/>
              </w:rPr>
              <w:t>3</w:t>
            </w:r>
          </w:p>
        </w:tc>
        <w:tc>
          <w:tcPr>
            <w:tcW w:w="2505" w:type="dxa"/>
          </w:tcPr>
          <w:p w:rsidR="00564DDE" w:rsidRPr="004D0BD1" w:rsidRDefault="00564DDE" w:rsidP="00564DDE">
            <w:pPr>
              <w:jc w:val="center"/>
              <w:rPr>
                <w:rFonts w:ascii="Arial" w:hAnsi="Arial" w:cs="Arial"/>
              </w:rPr>
            </w:pPr>
            <w:r w:rsidRPr="004D0BD1">
              <w:rPr>
                <w:rFonts w:ascii="Arial" w:hAnsi="Arial" w:cs="Arial"/>
              </w:rPr>
              <w:t>4</w:t>
            </w:r>
          </w:p>
        </w:tc>
      </w:tr>
      <w:tr w:rsidR="00564DDE" w:rsidRPr="004D0BD1" w:rsidTr="008A2114">
        <w:tc>
          <w:tcPr>
            <w:tcW w:w="2802" w:type="dxa"/>
          </w:tcPr>
          <w:p w:rsidR="00564DDE" w:rsidRPr="004D0BD1" w:rsidRDefault="00564DDE" w:rsidP="00564DDE">
            <w:pPr>
              <w:jc w:val="center"/>
              <w:rPr>
                <w:rFonts w:ascii="Arial" w:hAnsi="Arial" w:cs="Arial"/>
              </w:rPr>
            </w:pPr>
          </w:p>
        </w:tc>
        <w:tc>
          <w:tcPr>
            <w:tcW w:w="2206"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r w:rsidR="00564DDE" w:rsidRPr="004D0BD1" w:rsidTr="008A2114">
        <w:tc>
          <w:tcPr>
            <w:tcW w:w="2802" w:type="dxa"/>
          </w:tcPr>
          <w:p w:rsidR="00564DDE" w:rsidRPr="004D0BD1" w:rsidRDefault="00564DDE" w:rsidP="00564DDE">
            <w:pPr>
              <w:rPr>
                <w:rFonts w:ascii="Arial" w:hAnsi="Arial" w:cs="Arial"/>
              </w:rPr>
            </w:pPr>
          </w:p>
        </w:tc>
        <w:tc>
          <w:tcPr>
            <w:tcW w:w="2206"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r>
      <w:tr w:rsidR="00564DDE" w:rsidRPr="004D0BD1" w:rsidTr="008A2114">
        <w:tc>
          <w:tcPr>
            <w:tcW w:w="2802" w:type="dxa"/>
          </w:tcPr>
          <w:p w:rsidR="00564DDE" w:rsidRPr="004D0BD1" w:rsidRDefault="00564DDE" w:rsidP="00564DDE">
            <w:pPr>
              <w:rPr>
                <w:rFonts w:ascii="Arial" w:hAnsi="Arial" w:cs="Arial"/>
              </w:rPr>
            </w:pPr>
          </w:p>
        </w:tc>
        <w:tc>
          <w:tcPr>
            <w:tcW w:w="2206"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r>
      <w:tr w:rsidR="00564DDE" w:rsidRPr="004D0BD1" w:rsidTr="008A2114">
        <w:tc>
          <w:tcPr>
            <w:tcW w:w="2802" w:type="dxa"/>
          </w:tcPr>
          <w:p w:rsidR="00564DDE" w:rsidRPr="004D0BD1" w:rsidRDefault="00564DDE" w:rsidP="00564DDE">
            <w:pPr>
              <w:rPr>
                <w:rFonts w:ascii="Arial" w:hAnsi="Arial" w:cs="Arial"/>
              </w:rPr>
            </w:pPr>
          </w:p>
        </w:tc>
        <w:tc>
          <w:tcPr>
            <w:tcW w:w="2206"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r>
    </w:tbl>
    <w:p w:rsidR="00564DDE" w:rsidRPr="004D0BD1" w:rsidRDefault="00564DDE" w:rsidP="00564DDE">
      <w:pPr>
        <w:widowControl w:val="0"/>
        <w:autoSpaceDE w:val="0"/>
        <w:autoSpaceDN w:val="0"/>
        <w:adjustRightInd w:val="0"/>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Снос без возмещения восстановительной стоимости</w:t>
      </w:r>
    </w:p>
    <w:p w:rsidR="00564DDE" w:rsidRPr="004D0BD1" w:rsidRDefault="00564DDE" w:rsidP="00564DDE">
      <w:pPr>
        <w:widowControl w:val="0"/>
        <w:autoSpaceDE w:val="0"/>
        <w:autoSpaceDN w:val="0"/>
        <w:adjustRightInd w:val="0"/>
        <w:ind w:firstLine="720"/>
        <w:jc w:val="both"/>
        <w:rPr>
          <w:rFonts w:ascii="Arial" w:hAnsi="Arial" w:cs="Arial"/>
        </w:rPr>
      </w:pPr>
    </w:p>
    <w:tbl>
      <w:tblPr>
        <w:tblStyle w:val="a3"/>
        <w:tblW w:w="0" w:type="auto"/>
        <w:tblLook w:val="01E0"/>
      </w:tblPr>
      <w:tblGrid>
        <w:gridCol w:w="1052"/>
        <w:gridCol w:w="3638"/>
        <w:gridCol w:w="2267"/>
        <w:gridCol w:w="2387"/>
      </w:tblGrid>
      <w:tr w:rsidR="00564DDE" w:rsidRPr="004D0BD1" w:rsidTr="008A2114">
        <w:tc>
          <w:tcPr>
            <w:tcW w:w="1101" w:type="dxa"/>
          </w:tcPr>
          <w:p w:rsidR="00564DDE" w:rsidRPr="004D0BD1" w:rsidRDefault="00564DDE" w:rsidP="00564DDE">
            <w:pPr>
              <w:jc w:val="center"/>
              <w:rPr>
                <w:rFonts w:ascii="Arial" w:hAnsi="Arial" w:cs="Arial"/>
              </w:rPr>
            </w:pPr>
            <w:r w:rsidRPr="004D0BD1">
              <w:rPr>
                <w:rFonts w:ascii="Arial" w:hAnsi="Arial" w:cs="Arial"/>
              </w:rPr>
              <w:t xml:space="preserve">№№ </w:t>
            </w:r>
            <w:proofErr w:type="gramStart"/>
            <w:r w:rsidRPr="004D0BD1">
              <w:rPr>
                <w:rFonts w:ascii="Arial" w:hAnsi="Arial" w:cs="Arial"/>
              </w:rPr>
              <w:t>п</w:t>
            </w:r>
            <w:proofErr w:type="gramEnd"/>
            <w:r w:rsidRPr="004D0BD1">
              <w:rPr>
                <w:rFonts w:ascii="Arial" w:hAnsi="Arial" w:cs="Arial"/>
              </w:rPr>
              <w:t>/п</w:t>
            </w:r>
          </w:p>
        </w:tc>
        <w:tc>
          <w:tcPr>
            <w:tcW w:w="3907" w:type="dxa"/>
          </w:tcPr>
          <w:p w:rsidR="00564DDE" w:rsidRPr="004D0BD1" w:rsidRDefault="00564DDE" w:rsidP="00564DDE">
            <w:pPr>
              <w:jc w:val="center"/>
              <w:rPr>
                <w:rFonts w:ascii="Arial" w:hAnsi="Arial" w:cs="Arial"/>
              </w:rPr>
            </w:pPr>
            <w:r w:rsidRPr="004D0BD1">
              <w:rPr>
                <w:rFonts w:ascii="Arial" w:hAnsi="Arial" w:cs="Arial"/>
              </w:rPr>
              <w:t>Наименование зеленых насаждений</w:t>
            </w:r>
          </w:p>
        </w:tc>
        <w:tc>
          <w:tcPr>
            <w:tcW w:w="2505" w:type="dxa"/>
          </w:tcPr>
          <w:p w:rsidR="00564DDE" w:rsidRPr="004D0BD1" w:rsidRDefault="00564DDE" w:rsidP="00564DDE">
            <w:pPr>
              <w:jc w:val="center"/>
              <w:rPr>
                <w:rFonts w:ascii="Arial" w:hAnsi="Arial" w:cs="Arial"/>
              </w:rPr>
            </w:pPr>
            <w:r w:rsidRPr="004D0BD1">
              <w:rPr>
                <w:rFonts w:ascii="Arial" w:hAnsi="Arial" w:cs="Arial"/>
              </w:rPr>
              <w:t>Кол-во</w:t>
            </w:r>
          </w:p>
        </w:tc>
        <w:tc>
          <w:tcPr>
            <w:tcW w:w="2505" w:type="dxa"/>
          </w:tcPr>
          <w:p w:rsidR="00564DDE" w:rsidRPr="004D0BD1" w:rsidRDefault="00564DDE" w:rsidP="00564DDE">
            <w:pPr>
              <w:jc w:val="center"/>
              <w:rPr>
                <w:rFonts w:ascii="Arial" w:hAnsi="Arial" w:cs="Arial"/>
              </w:rPr>
            </w:pPr>
            <w:r w:rsidRPr="004D0BD1">
              <w:rPr>
                <w:rFonts w:ascii="Arial" w:hAnsi="Arial" w:cs="Arial"/>
              </w:rPr>
              <w:t>Примечание</w:t>
            </w:r>
          </w:p>
        </w:tc>
      </w:tr>
      <w:tr w:rsidR="00564DDE" w:rsidRPr="004D0BD1" w:rsidTr="008A2114">
        <w:tc>
          <w:tcPr>
            <w:tcW w:w="1101" w:type="dxa"/>
          </w:tcPr>
          <w:p w:rsidR="00564DDE" w:rsidRPr="004D0BD1" w:rsidRDefault="00564DDE" w:rsidP="00564DDE">
            <w:pPr>
              <w:jc w:val="center"/>
              <w:rPr>
                <w:rFonts w:ascii="Arial" w:hAnsi="Arial" w:cs="Arial"/>
              </w:rPr>
            </w:pPr>
            <w:r w:rsidRPr="004D0BD1">
              <w:rPr>
                <w:rFonts w:ascii="Arial" w:hAnsi="Arial" w:cs="Arial"/>
              </w:rPr>
              <w:t>1</w:t>
            </w:r>
          </w:p>
        </w:tc>
        <w:tc>
          <w:tcPr>
            <w:tcW w:w="3907" w:type="dxa"/>
          </w:tcPr>
          <w:p w:rsidR="00564DDE" w:rsidRPr="004D0BD1" w:rsidRDefault="00564DDE" w:rsidP="00564DDE">
            <w:pPr>
              <w:jc w:val="center"/>
              <w:rPr>
                <w:rFonts w:ascii="Arial" w:hAnsi="Arial" w:cs="Arial"/>
              </w:rPr>
            </w:pPr>
            <w:r w:rsidRPr="004D0BD1">
              <w:rPr>
                <w:rFonts w:ascii="Arial" w:hAnsi="Arial" w:cs="Arial"/>
              </w:rPr>
              <w:t>2</w:t>
            </w:r>
          </w:p>
        </w:tc>
        <w:tc>
          <w:tcPr>
            <w:tcW w:w="2505" w:type="dxa"/>
          </w:tcPr>
          <w:p w:rsidR="00564DDE" w:rsidRPr="004D0BD1" w:rsidRDefault="00564DDE" w:rsidP="00564DDE">
            <w:pPr>
              <w:jc w:val="center"/>
              <w:rPr>
                <w:rFonts w:ascii="Arial" w:hAnsi="Arial" w:cs="Arial"/>
              </w:rPr>
            </w:pPr>
            <w:r w:rsidRPr="004D0BD1">
              <w:rPr>
                <w:rFonts w:ascii="Arial" w:hAnsi="Arial" w:cs="Arial"/>
              </w:rPr>
              <w:t>3</w:t>
            </w:r>
          </w:p>
        </w:tc>
        <w:tc>
          <w:tcPr>
            <w:tcW w:w="2505" w:type="dxa"/>
          </w:tcPr>
          <w:p w:rsidR="00564DDE" w:rsidRPr="004D0BD1" w:rsidRDefault="00564DDE" w:rsidP="00564DDE">
            <w:pPr>
              <w:jc w:val="center"/>
              <w:rPr>
                <w:rFonts w:ascii="Arial" w:hAnsi="Arial" w:cs="Arial"/>
              </w:rPr>
            </w:pPr>
            <w:r w:rsidRPr="004D0BD1">
              <w:rPr>
                <w:rFonts w:ascii="Arial" w:hAnsi="Arial" w:cs="Arial"/>
              </w:rPr>
              <w:t>4</w:t>
            </w:r>
          </w:p>
        </w:tc>
      </w:tr>
      <w:tr w:rsidR="00564DDE" w:rsidRPr="004D0BD1" w:rsidTr="008A2114">
        <w:tc>
          <w:tcPr>
            <w:tcW w:w="1101" w:type="dxa"/>
          </w:tcPr>
          <w:p w:rsidR="00564DDE" w:rsidRPr="004D0BD1" w:rsidRDefault="00564DDE" w:rsidP="00564DDE">
            <w:pPr>
              <w:jc w:val="center"/>
              <w:rPr>
                <w:rFonts w:ascii="Arial" w:hAnsi="Arial" w:cs="Arial"/>
              </w:rPr>
            </w:pPr>
          </w:p>
        </w:tc>
        <w:tc>
          <w:tcPr>
            <w:tcW w:w="3907"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r w:rsidR="00564DDE" w:rsidRPr="004D0BD1" w:rsidTr="008A2114">
        <w:tc>
          <w:tcPr>
            <w:tcW w:w="1101" w:type="dxa"/>
          </w:tcPr>
          <w:p w:rsidR="00564DDE" w:rsidRPr="004D0BD1" w:rsidRDefault="00564DDE" w:rsidP="00564DDE">
            <w:pPr>
              <w:jc w:val="center"/>
              <w:rPr>
                <w:rFonts w:ascii="Arial" w:hAnsi="Arial" w:cs="Arial"/>
              </w:rPr>
            </w:pPr>
          </w:p>
        </w:tc>
        <w:tc>
          <w:tcPr>
            <w:tcW w:w="3907"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r w:rsidR="00564DDE" w:rsidRPr="004D0BD1" w:rsidTr="008A2114">
        <w:tc>
          <w:tcPr>
            <w:tcW w:w="1101" w:type="dxa"/>
          </w:tcPr>
          <w:p w:rsidR="00564DDE" w:rsidRPr="004D0BD1" w:rsidRDefault="00564DDE" w:rsidP="00564DDE">
            <w:pPr>
              <w:jc w:val="center"/>
              <w:rPr>
                <w:rFonts w:ascii="Arial" w:hAnsi="Arial" w:cs="Arial"/>
              </w:rPr>
            </w:pPr>
          </w:p>
        </w:tc>
        <w:tc>
          <w:tcPr>
            <w:tcW w:w="3907"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bl>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Итого: ______________________________________________ руб.</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Председатель комиссии: __________________________________________________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Члены комиссии: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826DF9">
      <w:pPr>
        <w:widowControl w:val="0"/>
        <w:autoSpaceDE w:val="0"/>
        <w:autoSpaceDN w:val="0"/>
        <w:adjustRightInd w:val="0"/>
        <w:rPr>
          <w:rFonts w:ascii="Arial" w:hAnsi="Arial" w:cs="Arial"/>
        </w:rPr>
      </w:pPr>
      <w:r w:rsidRPr="004D0BD1">
        <w:rPr>
          <w:rFonts w:ascii="Arial" w:hAnsi="Arial" w:cs="Arial"/>
        </w:rPr>
        <w:t>_________________________________________________</w:t>
      </w:r>
      <w:bookmarkStart w:id="24" w:name="sub_20000"/>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F65C7" w:rsidRDefault="008F65C7" w:rsidP="00564DDE">
      <w:pPr>
        <w:widowControl w:val="0"/>
        <w:autoSpaceDE w:val="0"/>
        <w:autoSpaceDN w:val="0"/>
        <w:adjustRightInd w:val="0"/>
        <w:ind w:firstLine="720"/>
        <w:jc w:val="right"/>
        <w:rPr>
          <w:rFonts w:ascii="Arial" w:hAnsi="Arial" w:cs="Arial"/>
          <w:color w:val="26282F"/>
        </w:rPr>
      </w:pPr>
    </w:p>
    <w:p w:rsidR="00E508BD" w:rsidRPr="004D0BD1" w:rsidRDefault="00E508BD"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lastRenderedPageBreak/>
        <w:t>Приложение N 2</w:t>
      </w:r>
    </w:p>
    <w:bookmarkEnd w:id="24"/>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к </w:t>
      </w:r>
      <w:hyperlink w:anchor="sub_1000" w:history="1">
        <w:proofErr w:type="gramStart"/>
        <w:r w:rsidRPr="004D0BD1">
          <w:rPr>
            <w:rFonts w:ascii="Arial" w:hAnsi="Arial" w:cs="Arial"/>
          </w:rPr>
          <w:t>П</w:t>
        </w:r>
        <w:proofErr w:type="gramEnd"/>
      </w:hyperlink>
      <w:r w:rsidRPr="004D0BD1">
        <w:rPr>
          <w:rFonts w:ascii="Arial" w:hAnsi="Arial" w:cs="Arial"/>
        </w:rPr>
        <w:t>орядку сноса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возмещения ущерба, нанесенного сносом,</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и восстановления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на территории </w:t>
      </w:r>
      <w:proofErr w:type="gramStart"/>
      <w:r w:rsidRPr="004D0BD1">
        <w:rPr>
          <w:rFonts w:ascii="Arial" w:hAnsi="Arial" w:cs="Arial"/>
        </w:rPr>
        <w:t>муниципального</w:t>
      </w:r>
      <w:proofErr w:type="gramEnd"/>
      <w:r w:rsidRPr="004D0BD1">
        <w:rPr>
          <w:rFonts w:ascii="Arial" w:hAnsi="Arial" w:cs="Arial"/>
        </w:rPr>
        <w:t xml:space="preserve"> </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jc w:val="center"/>
        <w:rPr>
          <w:rFonts w:ascii="Arial" w:hAnsi="Arial" w:cs="Arial"/>
          <w:b/>
          <w:bCs/>
        </w:rPr>
      </w:pPr>
      <w:r w:rsidRPr="004D0BD1">
        <w:rPr>
          <w:rFonts w:ascii="Arial" w:hAnsi="Arial" w:cs="Arial"/>
          <w:b/>
          <w:bCs/>
        </w:rPr>
        <w:t>Администрация</w:t>
      </w:r>
      <w:r w:rsidR="00037937" w:rsidRPr="004D0BD1">
        <w:rPr>
          <w:rFonts w:ascii="Arial" w:hAnsi="Arial" w:cs="Arial"/>
          <w:b/>
          <w:bCs/>
        </w:rPr>
        <w:t xml:space="preserve"> </w:t>
      </w:r>
      <w:r w:rsidR="006F7674">
        <w:rPr>
          <w:rFonts w:ascii="Arial" w:hAnsi="Arial" w:cs="Arial"/>
          <w:b/>
          <w:bCs/>
        </w:rPr>
        <w:t>Никольского</w:t>
      </w:r>
      <w:r w:rsidR="00037937" w:rsidRPr="004D0BD1">
        <w:rPr>
          <w:rFonts w:ascii="Arial" w:hAnsi="Arial" w:cs="Arial"/>
          <w:b/>
          <w:bCs/>
        </w:rPr>
        <w:t xml:space="preserve"> сельсовета</w:t>
      </w:r>
    </w:p>
    <w:p w:rsidR="00564DDE" w:rsidRPr="004D0BD1" w:rsidRDefault="00564DDE" w:rsidP="00564DDE">
      <w:pPr>
        <w:widowControl w:val="0"/>
        <w:autoSpaceDE w:val="0"/>
        <w:autoSpaceDN w:val="0"/>
        <w:adjustRightInd w:val="0"/>
        <w:ind w:firstLine="720"/>
        <w:jc w:val="center"/>
        <w:rPr>
          <w:rFonts w:ascii="Arial" w:hAnsi="Arial" w:cs="Arial"/>
          <w:b/>
          <w:bCs/>
        </w:rPr>
      </w:pPr>
    </w:p>
    <w:p w:rsidR="00564DDE" w:rsidRPr="004D0BD1" w:rsidRDefault="00564DDE" w:rsidP="00564DDE">
      <w:pPr>
        <w:widowControl w:val="0"/>
        <w:autoSpaceDE w:val="0"/>
        <w:autoSpaceDN w:val="0"/>
        <w:adjustRightInd w:val="0"/>
        <w:jc w:val="center"/>
        <w:rPr>
          <w:rFonts w:ascii="Arial" w:hAnsi="Arial" w:cs="Arial"/>
        </w:rPr>
      </w:pPr>
      <w:r w:rsidRPr="004D0BD1">
        <w:rPr>
          <w:rFonts w:ascii="Arial" w:hAnsi="Arial" w:cs="Arial"/>
          <w:b/>
          <w:bCs/>
          <w:color w:val="26282F"/>
        </w:rPr>
        <w:t>Разрешение</w:t>
      </w:r>
      <w:r w:rsidRPr="004D0BD1">
        <w:rPr>
          <w:rFonts w:ascii="Arial" w:hAnsi="Arial" w:cs="Arial"/>
        </w:rPr>
        <w:t xml:space="preserve">  </w:t>
      </w:r>
      <w:r w:rsidRPr="004D0BD1">
        <w:rPr>
          <w:rFonts w:ascii="Arial" w:hAnsi="Arial" w:cs="Arial"/>
          <w:b/>
          <w:bCs/>
          <w:color w:val="26282F"/>
        </w:rPr>
        <w:t>на снос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4D0BD1" w:rsidP="00564DDE">
      <w:pPr>
        <w:widowControl w:val="0"/>
        <w:autoSpaceDE w:val="0"/>
        <w:autoSpaceDN w:val="0"/>
        <w:adjustRightInd w:val="0"/>
        <w:rPr>
          <w:rFonts w:ascii="Arial" w:hAnsi="Arial" w:cs="Arial"/>
        </w:rPr>
      </w:pPr>
      <w:r>
        <w:rPr>
          <w:rFonts w:ascii="Arial" w:hAnsi="Arial" w:cs="Arial"/>
        </w:rPr>
        <w:t>от ___________</w:t>
      </w:r>
      <w:r w:rsidR="00564DDE" w:rsidRPr="004D0BD1">
        <w:rPr>
          <w:rFonts w:ascii="Arial" w:hAnsi="Arial" w:cs="Arial"/>
        </w:rPr>
        <w:t xml:space="preserve">                                                                                        </w:t>
      </w:r>
      <w:r w:rsidR="00826DF9" w:rsidRPr="004D0BD1">
        <w:rPr>
          <w:rFonts w:ascii="Arial" w:hAnsi="Arial" w:cs="Arial"/>
        </w:rPr>
        <w:t>N 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В соответствии    с     </w:t>
      </w:r>
      <w:hyperlink w:anchor="sub_10000" w:history="1">
        <w:r w:rsidRPr="004D0BD1">
          <w:rPr>
            <w:rFonts w:ascii="Arial" w:hAnsi="Arial" w:cs="Arial"/>
          </w:rPr>
          <w:t>Актом</w:t>
        </w:r>
      </w:hyperlink>
      <w:r w:rsidRPr="004D0BD1">
        <w:rPr>
          <w:rFonts w:ascii="Arial" w:hAnsi="Arial" w:cs="Arial"/>
        </w:rPr>
        <w:t xml:space="preserve">     обследования   зеленых   насаждений N _______ </w:t>
      </w:r>
      <w:proofErr w:type="gramStart"/>
      <w:r w:rsidRPr="004D0BD1">
        <w:rPr>
          <w:rFonts w:ascii="Arial" w:hAnsi="Arial" w:cs="Arial"/>
        </w:rPr>
        <w:t>от</w:t>
      </w:r>
      <w:proofErr w:type="gramEnd"/>
      <w:r w:rsidRPr="004D0BD1">
        <w:rPr>
          <w:rFonts w:ascii="Arial" w:hAnsi="Arial" w:cs="Arial"/>
        </w:rPr>
        <w:t xml:space="preserve"> 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1. РАЗРЕШИТЬ _________________________________________________________________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(наименование организации)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снос зеленых насаждений в количестве _______________________________________________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по адресу ________________________________________</w:t>
      </w:r>
      <w:r w:rsidR="004D0BD1">
        <w:rPr>
          <w:rFonts w:ascii="Arial" w:hAnsi="Arial" w:cs="Arial"/>
        </w:rPr>
        <w:t>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2. Произвести  уборку  и  вывоз  древесных  остатков   в   отведенные для этой цели места в срок </w:t>
      </w:r>
      <w:proofErr w:type="gramStart"/>
      <w:r w:rsidRPr="004D0BD1">
        <w:rPr>
          <w:rFonts w:ascii="Arial" w:hAnsi="Arial" w:cs="Arial"/>
        </w:rPr>
        <w:t>до</w:t>
      </w:r>
      <w:proofErr w:type="gramEnd"/>
      <w:r w:rsidRPr="004D0BD1">
        <w:rPr>
          <w:rFonts w:ascii="Arial" w:hAnsi="Arial" w:cs="Arial"/>
        </w:rPr>
        <w:t xml:space="preserve"> 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3. Срок действия разрешения </w:t>
      </w:r>
      <w:proofErr w:type="gramStart"/>
      <w:r w:rsidRPr="004D0BD1">
        <w:rPr>
          <w:rFonts w:ascii="Arial" w:hAnsi="Arial" w:cs="Arial"/>
        </w:rPr>
        <w:t>до</w:t>
      </w:r>
      <w:proofErr w:type="gramEnd"/>
      <w:r w:rsidRPr="004D0BD1">
        <w:rPr>
          <w:rFonts w:ascii="Arial" w:hAnsi="Arial" w:cs="Arial"/>
        </w:rPr>
        <w:t xml:space="preserve"> 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Глава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М.П.</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826DF9" w:rsidRDefault="00826DF9" w:rsidP="00564DDE">
      <w:pPr>
        <w:widowControl w:val="0"/>
        <w:autoSpaceDE w:val="0"/>
        <w:autoSpaceDN w:val="0"/>
        <w:adjustRightInd w:val="0"/>
        <w:ind w:firstLine="720"/>
        <w:jc w:val="both"/>
        <w:rPr>
          <w:rFonts w:ascii="Arial" w:hAnsi="Arial" w:cs="Arial"/>
        </w:rPr>
      </w:pPr>
    </w:p>
    <w:p w:rsidR="004D0BD1" w:rsidRDefault="004D0BD1" w:rsidP="00564DDE">
      <w:pPr>
        <w:widowControl w:val="0"/>
        <w:autoSpaceDE w:val="0"/>
        <w:autoSpaceDN w:val="0"/>
        <w:adjustRightInd w:val="0"/>
        <w:ind w:firstLine="720"/>
        <w:jc w:val="both"/>
        <w:rPr>
          <w:rFonts w:ascii="Arial" w:hAnsi="Arial" w:cs="Arial"/>
        </w:rPr>
      </w:pPr>
    </w:p>
    <w:p w:rsidR="008F65C7" w:rsidRDefault="008F65C7" w:rsidP="00564DDE">
      <w:pPr>
        <w:widowControl w:val="0"/>
        <w:autoSpaceDE w:val="0"/>
        <w:autoSpaceDN w:val="0"/>
        <w:adjustRightInd w:val="0"/>
        <w:ind w:firstLine="720"/>
        <w:jc w:val="both"/>
        <w:rPr>
          <w:rFonts w:ascii="Arial" w:hAnsi="Arial" w:cs="Arial"/>
        </w:rPr>
      </w:pPr>
      <w:bookmarkStart w:id="25" w:name="_GoBack"/>
      <w:bookmarkEnd w:id="25"/>
    </w:p>
    <w:p w:rsidR="00E508BD" w:rsidRPr="004D0BD1" w:rsidRDefault="00E508BD"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lastRenderedPageBreak/>
        <w:t>Приложение N 3</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к</w:t>
      </w:r>
      <w:proofErr w:type="gramStart"/>
      <w:r w:rsidRPr="004D0BD1">
        <w:rPr>
          <w:rFonts w:ascii="Arial" w:hAnsi="Arial" w:cs="Arial"/>
        </w:rPr>
        <w:t xml:space="preserve"> </w:t>
      </w:r>
      <w:hyperlink w:anchor="sub_1000" w:history="1">
        <w:r w:rsidRPr="004D0BD1">
          <w:rPr>
            <w:rFonts w:ascii="Arial" w:hAnsi="Arial" w:cs="Arial"/>
          </w:rPr>
          <w:t>П</w:t>
        </w:r>
        <w:proofErr w:type="gramEnd"/>
        <w:r w:rsidRPr="004D0BD1">
          <w:rPr>
            <w:rFonts w:ascii="Arial" w:hAnsi="Arial" w:cs="Arial"/>
          </w:rPr>
          <w:t>о</w:t>
        </w:r>
      </w:hyperlink>
      <w:r w:rsidRPr="004D0BD1">
        <w:rPr>
          <w:rFonts w:ascii="Arial" w:hAnsi="Arial" w:cs="Arial"/>
        </w:rPr>
        <w:t>рядку сноса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возмещения ущерба, нанесенного сносом</w:t>
      </w:r>
      <w:r w:rsidRPr="004D0BD1">
        <w:rPr>
          <w:rFonts w:ascii="Arial" w:hAnsi="Arial" w:cs="Arial"/>
          <w:color w:val="26282F"/>
        </w:rPr>
        <w:t>,</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color w:val="26282F"/>
        </w:rPr>
        <w:t>и восстановления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color w:val="26282F"/>
        </w:rPr>
        <w:t xml:space="preserve">на территории </w:t>
      </w:r>
      <w:proofErr w:type="gramStart"/>
      <w:r w:rsidRPr="004D0BD1">
        <w:rPr>
          <w:rFonts w:ascii="Arial" w:hAnsi="Arial" w:cs="Arial"/>
        </w:rPr>
        <w:t>муниципального</w:t>
      </w:r>
      <w:proofErr w:type="gramEnd"/>
      <w:r w:rsidRPr="004D0BD1">
        <w:rPr>
          <w:rFonts w:ascii="Arial" w:hAnsi="Arial" w:cs="Arial"/>
        </w:rPr>
        <w:t xml:space="preserve"> </w:t>
      </w:r>
    </w:p>
    <w:p w:rsidR="00564DDE" w:rsidRPr="004D0BD1" w:rsidRDefault="00564DDE" w:rsidP="004D0BD1">
      <w:pPr>
        <w:widowControl w:val="0"/>
        <w:autoSpaceDE w:val="0"/>
        <w:autoSpaceDN w:val="0"/>
        <w:adjustRightInd w:val="0"/>
        <w:ind w:firstLine="720"/>
        <w:jc w:val="right"/>
        <w:rPr>
          <w:rFonts w:ascii="Arial" w:hAnsi="Arial" w:cs="Arial"/>
        </w:rPr>
      </w:pPr>
      <w:r w:rsidRPr="004D0BD1">
        <w:rPr>
          <w:rFonts w:ascii="Arial" w:hAnsi="Arial" w:cs="Arial"/>
        </w:rPr>
        <w:t>образования «</w:t>
      </w:r>
      <w:r w:rsidR="006F7674">
        <w:rPr>
          <w:rFonts w:ascii="Arial" w:hAnsi="Arial" w:cs="Arial"/>
        </w:rPr>
        <w:t>Никольский</w:t>
      </w:r>
      <w:r w:rsidR="00651B1A"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color w:val="26282F"/>
        </w:rPr>
      </w:pPr>
      <w:r w:rsidRPr="004D0BD1">
        <w:rPr>
          <w:rFonts w:ascii="Arial" w:hAnsi="Arial" w:cs="Arial"/>
          <w:b/>
          <w:bCs/>
          <w:color w:val="26282F"/>
        </w:rPr>
        <w:t>Нормативы восстановительной стоимости.</w:t>
      </w:r>
      <w:r w:rsidRPr="004D0BD1">
        <w:rPr>
          <w:rFonts w:ascii="Arial" w:hAnsi="Arial" w:cs="Arial"/>
          <w:b/>
          <w:bCs/>
          <w:color w:val="26282F"/>
        </w:rPr>
        <w:br/>
        <w:t>Расчет размеров восстановительной стоимости и ущерба, возмещаемых за снос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26" w:name="sub_2001"/>
      <w:proofErr w:type="gramStart"/>
      <w:r w:rsidRPr="004D0BD1">
        <w:rPr>
          <w:rFonts w:ascii="Arial" w:hAnsi="Arial" w:cs="Arial"/>
        </w:rPr>
        <w:t>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в муниципальном образовании «</w:t>
      </w:r>
      <w:r w:rsidR="006F7674">
        <w:rPr>
          <w:rFonts w:ascii="Arial" w:hAnsi="Arial" w:cs="Arial"/>
        </w:rPr>
        <w:t>Никольский</w:t>
      </w:r>
      <w:r w:rsidR="001A1585" w:rsidRPr="004D0BD1">
        <w:rPr>
          <w:rFonts w:ascii="Arial" w:hAnsi="Arial" w:cs="Arial"/>
        </w:rPr>
        <w:t xml:space="preserve"> сельсовет</w:t>
      </w:r>
      <w:r w:rsidRPr="004D0BD1">
        <w:rPr>
          <w:rFonts w:ascii="Arial" w:hAnsi="Arial" w:cs="Arial"/>
        </w:rPr>
        <w:t>»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w:t>
      </w:r>
      <w:proofErr w:type="gramEnd"/>
      <w:r w:rsidRPr="004D0BD1">
        <w:rPr>
          <w:rFonts w:ascii="Arial" w:hAnsi="Arial" w:cs="Arial"/>
        </w:rPr>
        <w:t xml:space="preserve"> кустарника или другую удельную единицу, аналогичного типа, вида и возраста). 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p>
    <w:p w:rsidR="00564DDE" w:rsidRPr="004D0BD1" w:rsidRDefault="00564DDE" w:rsidP="00564DDE">
      <w:pPr>
        <w:widowControl w:val="0"/>
        <w:autoSpaceDE w:val="0"/>
        <w:autoSpaceDN w:val="0"/>
        <w:adjustRightInd w:val="0"/>
        <w:ind w:firstLine="720"/>
        <w:jc w:val="both"/>
        <w:rPr>
          <w:rFonts w:ascii="Arial" w:hAnsi="Arial" w:cs="Arial"/>
        </w:rPr>
      </w:pPr>
      <w:bookmarkStart w:id="27" w:name="sub_2002"/>
      <w:bookmarkEnd w:id="26"/>
      <w:r w:rsidRPr="004D0BD1">
        <w:rPr>
          <w:rFonts w:ascii="Arial" w:hAnsi="Arial" w:cs="Arial"/>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w:t>
      </w:r>
      <w:smartTag w:uri="urn:schemas-microsoft-com:office:smarttags" w:element="metricconverter">
        <w:smartTagPr>
          <w:attr w:name="ProductID" w:val="2 м"/>
        </w:smartTagPr>
        <w:r w:rsidRPr="004D0BD1">
          <w:rPr>
            <w:rFonts w:ascii="Arial" w:hAnsi="Arial" w:cs="Arial"/>
          </w:rPr>
          <w:t>2 м</w:t>
        </w:r>
      </w:smartTag>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28" w:name="sub_2003"/>
      <w:bookmarkEnd w:id="27"/>
      <w:r w:rsidRPr="004D0BD1">
        <w:rPr>
          <w:rFonts w:ascii="Arial" w:hAnsi="Arial" w:cs="Arial"/>
        </w:rPr>
        <w:t>Размер ущерба (вреда), причинённого окружающей среде незаконным сносом или повреждением зелёных насаждений, на территории муниципального образования «</w:t>
      </w:r>
      <w:r w:rsidR="006F7674">
        <w:rPr>
          <w:rFonts w:ascii="Arial" w:hAnsi="Arial" w:cs="Arial"/>
        </w:rPr>
        <w:t>Никольский</w:t>
      </w:r>
      <w:r w:rsidR="003C1CE9" w:rsidRPr="004D0BD1">
        <w:rPr>
          <w:rFonts w:ascii="Arial" w:hAnsi="Arial" w:cs="Arial"/>
        </w:rPr>
        <w:t xml:space="preserve"> сельсовет</w:t>
      </w:r>
      <w:r w:rsidRPr="004D0BD1">
        <w:rPr>
          <w:rFonts w:ascii="Arial" w:hAnsi="Arial" w:cs="Arial"/>
        </w:rPr>
        <w:t xml:space="preserve">», рассчитывается Администрацией </w:t>
      </w:r>
      <w:r w:rsidR="006F7674">
        <w:rPr>
          <w:rFonts w:ascii="Arial" w:hAnsi="Arial" w:cs="Arial"/>
        </w:rPr>
        <w:t>Никольского</w:t>
      </w:r>
      <w:r w:rsidR="003C1CE9" w:rsidRPr="004D0BD1">
        <w:rPr>
          <w:rFonts w:ascii="Arial" w:hAnsi="Arial" w:cs="Arial"/>
        </w:rPr>
        <w:t xml:space="preserve"> сельсовета</w:t>
      </w:r>
      <w:r w:rsidRPr="004D0BD1">
        <w:rPr>
          <w:rFonts w:ascii="Arial" w:hAnsi="Arial" w:cs="Arial"/>
        </w:rPr>
        <w:t xml:space="preserve"> исходя из фактических затрат на восстановление нарушенного состояния окружающей среды, в т.ч. по посадке и долговременному уходу за зелёными насаждениями.</w:t>
      </w:r>
    </w:p>
    <w:bookmarkEnd w:id="28"/>
    <w:p w:rsidR="00DD79E5" w:rsidRPr="004D0BD1" w:rsidRDefault="00564DDE" w:rsidP="004D0BD1">
      <w:pPr>
        <w:widowControl w:val="0"/>
        <w:autoSpaceDE w:val="0"/>
        <w:autoSpaceDN w:val="0"/>
        <w:adjustRightInd w:val="0"/>
        <w:ind w:firstLine="720"/>
        <w:jc w:val="both"/>
        <w:rPr>
          <w:rFonts w:ascii="Arial" w:hAnsi="Arial" w:cs="Arial"/>
        </w:rPr>
      </w:pPr>
      <w:r w:rsidRPr="004D0BD1">
        <w:rPr>
          <w:rFonts w:ascii="Arial" w:hAnsi="Arial" w:cs="Arial"/>
        </w:rPr>
        <w:t>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вытаптывании) - свыше 20 % их площади.</w:t>
      </w:r>
    </w:p>
    <w:p w:rsidR="00B961B4" w:rsidRPr="004D0BD1" w:rsidRDefault="00B961B4" w:rsidP="00844048">
      <w:pPr>
        <w:rPr>
          <w:rFonts w:ascii="Arial" w:hAnsi="Arial" w:cs="Arial"/>
        </w:rPr>
      </w:pPr>
    </w:p>
    <w:sectPr w:rsidR="00B961B4" w:rsidRPr="004D0BD1" w:rsidSect="004D0BD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0A3"/>
    <w:rsid w:val="00037937"/>
    <w:rsid w:val="001A09DA"/>
    <w:rsid w:val="001A1585"/>
    <w:rsid w:val="001A1976"/>
    <w:rsid w:val="001E1616"/>
    <w:rsid w:val="0020789E"/>
    <w:rsid w:val="002B0FF7"/>
    <w:rsid w:val="00331324"/>
    <w:rsid w:val="003C064A"/>
    <w:rsid w:val="003C1CE9"/>
    <w:rsid w:val="003F6E76"/>
    <w:rsid w:val="0044501C"/>
    <w:rsid w:val="00492A91"/>
    <w:rsid w:val="004C1ACA"/>
    <w:rsid w:val="004D0BD1"/>
    <w:rsid w:val="00564DDE"/>
    <w:rsid w:val="0058688B"/>
    <w:rsid w:val="005B7866"/>
    <w:rsid w:val="005C05D6"/>
    <w:rsid w:val="00651B1A"/>
    <w:rsid w:val="00663F1C"/>
    <w:rsid w:val="006C241A"/>
    <w:rsid w:val="006F7674"/>
    <w:rsid w:val="007661CF"/>
    <w:rsid w:val="00826DF9"/>
    <w:rsid w:val="00835B8E"/>
    <w:rsid w:val="00844048"/>
    <w:rsid w:val="008F65C7"/>
    <w:rsid w:val="00A26E7E"/>
    <w:rsid w:val="00A63A45"/>
    <w:rsid w:val="00A810A3"/>
    <w:rsid w:val="00B778E3"/>
    <w:rsid w:val="00B961B4"/>
    <w:rsid w:val="00BE0AE4"/>
    <w:rsid w:val="00BE1612"/>
    <w:rsid w:val="00C76CE6"/>
    <w:rsid w:val="00D937BC"/>
    <w:rsid w:val="00DD79E5"/>
    <w:rsid w:val="00DF52AD"/>
    <w:rsid w:val="00E10360"/>
    <w:rsid w:val="00E508BD"/>
    <w:rsid w:val="00FA1293"/>
    <w:rsid w:val="00FB4DE7"/>
    <w:rsid w:val="00FC6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44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564DD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1CE9"/>
    <w:rPr>
      <w:rFonts w:ascii="Tahoma" w:hAnsi="Tahoma" w:cs="Tahoma"/>
      <w:sz w:val="16"/>
      <w:szCs w:val="16"/>
    </w:rPr>
  </w:style>
  <w:style w:type="character" w:customStyle="1" w:styleId="a5">
    <w:name w:val="Текст выноски Знак"/>
    <w:basedOn w:val="a0"/>
    <w:link w:val="a4"/>
    <w:uiPriority w:val="99"/>
    <w:semiHidden/>
    <w:rsid w:val="003C1C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44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564DD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1CE9"/>
    <w:rPr>
      <w:rFonts w:ascii="Tahoma" w:hAnsi="Tahoma" w:cs="Tahoma"/>
      <w:sz w:val="16"/>
      <w:szCs w:val="16"/>
    </w:rPr>
  </w:style>
  <w:style w:type="character" w:customStyle="1" w:styleId="a5">
    <w:name w:val="Текст выноски Знак"/>
    <w:basedOn w:val="a0"/>
    <w:link w:val="a4"/>
    <w:uiPriority w:val="99"/>
    <w:semiHidden/>
    <w:rsid w:val="003C1C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5985.41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25350.6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205985.0" TargetMode="External"/><Relationship Id="rId11" Type="http://schemas.openxmlformats.org/officeDocument/2006/relationships/hyperlink" Target="garantF1://21200696.0" TargetMode="External"/><Relationship Id="rId5" Type="http://schemas.openxmlformats.org/officeDocument/2006/relationships/hyperlink" Target="garantF1://10004758.0" TargetMode="External"/><Relationship Id="rId10" Type="http://schemas.openxmlformats.org/officeDocument/2006/relationships/hyperlink" Target="garantF1://12025267.828" TargetMode="External"/><Relationship Id="rId4" Type="http://schemas.openxmlformats.org/officeDocument/2006/relationships/hyperlink" Target="garantF1://12025350.0" TargetMode="External"/><Relationship Id="rId9" Type="http://schemas.openxmlformats.org/officeDocument/2006/relationships/hyperlink" Target="garantF1://2055862.1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4</cp:revision>
  <cp:lastPrinted>2022-06-14T11:58:00Z</cp:lastPrinted>
  <dcterms:created xsi:type="dcterms:W3CDTF">2022-09-07T05:40:00Z</dcterms:created>
  <dcterms:modified xsi:type="dcterms:W3CDTF">2023-06-22T07:12:00Z</dcterms:modified>
</cp:coreProperties>
</file>