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F" w:rsidRPr="00F34A5C" w:rsidRDefault="00DF4A0F" w:rsidP="00DF4A0F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>Отчет</w:t>
      </w:r>
    </w:p>
    <w:p w:rsidR="00DF4A0F" w:rsidRPr="00F34A5C" w:rsidRDefault="00DF4A0F" w:rsidP="00DF4A0F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proofErr w:type="spellStart"/>
      <w:r>
        <w:rPr>
          <w:rStyle w:val="FontStyle17"/>
          <w:sz w:val="24"/>
          <w:szCs w:val="24"/>
        </w:rPr>
        <w:t>н</w:t>
      </w:r>
      <w:proofErr w:type="spellEnd"/>
      <w:r>
        <w:rPr>
          <w:rStyle w:val="FontStyle17"/>
          <w:sz w:val="24"/>
          <w:szCs w:val="24"/>
        </w:rPr>
        <w:t xml:space="preserve"> Никольского</w:t>
      </w:r>
      <w:r w:rsidRPr="00F34A5C">
        <w:rPr>
          <w:rStyle w:val="FontStyle17"/>
          <w:sz w:val="24"/>
          <w:szCs w:val="24"/>
        </w:rPr>
        <w:t xml:space="preserve"> сельсовета </w:t>
      </w:r>
      <w:r w:rsidRPr="00F34A5C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F34A5C">
        <w:rPr>
          <w:rStyle w:val="FontStyle17"/>
          <w:sz w:val="24"/>
          <w:szCs w:val="24"/>
        </w:rPr>
        <w:t xml:space="preserve"> района Курской области</w:t>
      </w:r>
    </w:p>
    <w:p w:rsidR="00DF4A0F" w:rsidRPr="005B1F1F" w:rsidRDefault="00DF4A0F" w:rsidP="00DF4A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на реализацию </w:t>
      </w:r>
      <w:r w:rsidRPr="005B1F1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F1F">
        <w:rPr>
          <w:rFonts w:ascii="Times New Roman" w:hAnsi="Times New Roman" w:cs="Times New Roman"/>
          <w:sz w:val="24"/>
          <w:szCs w:val="24"/>
        </w:rPr>
        <w:t xml:space="preserve">«Развитие  малого и среднего предпринимательства </w:t>
      </w:r>
    </w:p>
    <w:p w:rsidR="00DF4A0F" w:rsidRPr="00F34A5C" w:rsidRDefault="00DF4A0F" w:rsidP="00DF4A0F">
      <w:pPr>
        <w:pStyle w:val="a3"/>
        <w:spacing w:before="0" w:beforeAutospacing="0" w:after="0" w:afterAutospacing="0"/>
        <w:jc w:val="center"/>
        <w:rPr>
          <w:rStyle w:val="FontStyle17"/>
          <w:sz w:val="24"/>
          <w:szCs w:val="24"/>
        </w:rPr>
      </w:pPr>
      <w:r w:rsidRPr="005B1F1F">
        <w:t xml:space="preserve">в </w:t>
      </w:r>
      <w:r>
        <w:t>Никольском</w:t>
      </w:r>
      <w:r w:rsidRPr="005B1F1F">
        <w:t xml:space="preserve"> сельсовете на 2021-2025 годы</w:t>
      </w:r>
      <w:r w:rsidRPr="0056127B">
        <w:t>»</w:t>
      </w:r>
      <w:r>
        <w:t xml:space="preserve"> </w:t>
      </w:r>
      <w:r w:rsidRPr="00F34A5C">
        <w:t>за 20</w:t>
      </w:r>
      <w:r>
        <w:t>21</w:t>
      </w:r>
      <w:r w:rsidRPr="00F34A5C">
        <w:t xml:space="preserve"> год</w:t>
      </w:r>
    </w:p>
    <w:p w:rsidR="00DF4A0F" w:rsidRPr="00F34A5C" w:rsidRDefault="00DF4A0F" w:rsidP="00DF4A0F">
      <w:pPr>
        <w:pStyle w:val="Style6"/>
        <w:widowControl/>
        <w:spacing w:line="240" w:lineRule="auto"/>
        <w:jc w:val="right"/>
      </w:pPr>
      <w:r w:rsidRPr="00F34A5C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DF4A0F" w:rsidRPr="00F34A5C" w:rsidTr="00673B43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DF4A0F" w:rsidRPr="00F34A5C" w:rsidTr="00673B43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DF4A0F" w:rsidRPr="00F34A5C" w:rsidTr="00673B4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A0F" w:rsidRPr="00F34A5C" w:rsidTr="00673B43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F4A0F" w:rsidRPr="00F34A5C" w:rsidRDefault="00DF4A0F" w:rsidP="0067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0F" w:rsidRPr="00F34A5C" w:rsidRDefault="00DF4A0F" w:rsidP="0067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0F" w:rsidRPr="00F34A5C" w:rsidRDefault="00DF4A0F" w:rsidP="00673B43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4A0F" w:rsidRPr="005B1F1F" w:rsidRDefault="00DF4A0F" w:rsidP="00673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5C">
              <w:t>«</w:t>
            </w:r>
            <w:r w:rsidRPr="005B1F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малого и среднего предпринимательства </w:t>
            </w:r>
          </w:p>
          <w:p w:rsidR="00DF4A0F" w:rsidRPr="0056127B" w:rsidRDefault="00DF4A0F" w:rsidP="00673B43">
            <w:pPr>
              <w:pStyle w:val="a3"/>
              <w:spacing w:before="0" w:beforeAutospacing="0" w:after="0" w:afterAutospacing="0"/>
              <w:jc w:val="center"/>
            </w:pPr>
            <w:r w:rsidRPr="005B1F1F">
              <w:t xml:space="preserve">в </w:t>
            </w:r>
            <w:r>
              <w:t>Никольском</w:t>
            </w:r>
            <w:r w:rsidRPr="005B1F1F">
              <w:t xml:space="preserve"> сельсовете на 2021-2025 годы</w:t>
            </w:r>
            <w:r w:rsidRPr="0056127B">
              <w:t>»</w:t>
            </w:r>
          </w:p>
          <w:p w:rsidR="00DF4A0F" w:rsidRPr="00F34A5C" w:rsidRDefault="00DF4A0F" w:rsidP="00673B43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"/>
              <w:widowControl/>
            </w:pPr>
            <w:r>
              <w:t>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"/>
              <w:widowControl/>
            </w:pPr>
            <w:r>
              <w:t>0</w:t>
            </w:r>
          </w:p>
        </w:tc>
      </w:tr>
      <w:tr w:rsidR="00DF4A0F" w:rsidRPr="00F34A5C" w:rsidTr="00673B43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Style w:val="FontStyle17"/>
                <w:sz w:val="24"/>
                <w:szCs w:val="24"/>
              </w:rPr>
              <w:t>Никольского</w:t>
            </w:r>
            <w:r w:rsidRPr="00F34A5C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"/>
              <w:widowControl/>
            </w:pPr>
            <w:r>
              <w:t>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0F" w:rsidRPr="00F34A5C" w:rsidRDefault="00DF4A0F" w:rsidP="00673B43">
            <w:pPr>
              <w:pStyle w:val="Style1"/>
              <w:widowControl/>
            </w:pPr>
            <w:r>
              <w:t>0</w:t>
            </w:r>
          </w:p>
        </w:tc>
      </w:tr>
    </w:tbl>
    <w:p w:rsidR="00DF4A0F" w:rsidRPr="00F34A5C" w:rsidRDefault="00DF4A0F" w:rsidP="00DF4A0F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DF4A0F" w:rsidRPr="00F34A5C" w:rsidRDefault="00DF4A0F" w:rsidP="00DF4A0F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DF4A0F" w:rsidRPr="00F34A5C" w:rsidRDefault="00DF4A0F" w:rsidP="00DF4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Н.Н. Агеева</w:t>
      </w:r>
    </w:p>
    <w:p w:rsidR="00DF4A0F" w:rsidRPr="00D71F68" w:rsidRDefault="00DF4A0F" w:rsidP="00DF4A0F"/>
    <w:p w:rsidR="003C1A4F" w:rsidRDefault="003C1A4F"/>
    <w:sectPr w:rsidR="003C1A4F" w:rsidSect="00DF4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F4A0F"/>
    <w:rsid w:val="003C1A4F"/>
    <w:rsid w:val="00D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F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F4A0F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4A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F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F4A0F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F4A0F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F4A0F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F4A0F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F4A0F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F4A0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DF4A0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F4A0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F4A0F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F4A0F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F4A0F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DF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F4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2022-04-04T10:35:00Z</dcterms:created>
  <dcterms:modified xsi:type="dcterms:W3CDTF">2022-04-04T10:39:00Z</dcterms:modified>
</cp:coreProperties>
</file>