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15" w:rsidRPr="00316FDB" w:rsidRDefault="00316FDB" w:rsidP="00E825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FDB">
        <w:rPr>
          <w:rFonts w:ascii="Times New Roman" w:hAnsi="Times New Roman" w:cs="Times New Roman"/>
          <w:b/>
          <w:sz w:val="28"/>
          <w:szCs w:val="28"/>
        </w:rPr>
        <w:t>Установлены порядок и периодичность размещения в сети "Интернет" сводной информации о трудоустройстве выпускников организаций, осуществляющих образовательную деятельность</w:t>
      </w:r>
    </w:p>
    <w:p w:rsidR="00316FDB" w:rsidRDefault="00316FDB" w:rsidP="00E82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FDB" w:rsidRDefault="00316FDB" w:rsidP="00E82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09.04.2024 о</w:t>
      </w:r>
      <w:r w:rsidRPr="00316FDB">
        <w:rPr>
          <w:rFonts w:ascii="Times New Roman" w:hAnsi="Times New Roman" w:cs="Times New Roman"/>
          <w:sz w:val="28"/>
          <w:szCs w:val="28"/>
        </w:rPr>
        <w:t>рганом, ответственным за размещение сводной информации о трудоустройстве выпускников организаций, осуществляющих образовательную деятельность по основным образовательным программам основного общего и среднего общего образования, основным профессиональным образовательным программам, дополнительным профессиональным программам, программам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Pr="00316FDB">
        <w:rPr>
          <w:rFonts w:ascii="Times New Roman" w:hAnsi="Times New Roman" w:cs="Times New Roman"/>
          <w:sz w:val="28"/>
          <w:szCs w:val="28"/>
        </w:rPr>
        <w:t>Федеральная служба по труду и занятости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FDB" w:rsidRDefault="00316FDB" w:rsidP="00E82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DB">
        <w:rPr>
          <w:rFonts w:ascii="Times New Roman" w:hAnsi="Times New Roman" w:cs="Times New Roman"/>
          <w:sz w:val="28"/>
          <w:szCs w:val="28"/>
        </w:rPr>
        <w:t>Сводная информация формируется в подсистеме "Анализ трудоустройства граждан" Единой цифровой платформы в сфере занятости и трудовых отношений "Работа в России". Она размещается на ежеквартальной основе, начиная с 1 июня 2024 года.</w:t>
      </w:r>
    </w:p>
    <w:p w:rsidR="00316FDB" w:rsidRPr="00316FDB" w:rsidRDefault="00316FDB" w:rsidP="0031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DB">
        <w:rPr>
          <w:rFonts w:ascii="Times New Roman" w:hAnsi="Times New Roman" w:cs="Times New Roman"/>
          <w:sz w:val="28"/>
          <w:szCs w:val="28"/>
        </w:rPr>
        <w:t>Аналитические панели содержат следующие фильтры для поиска сводной информации:</w:t>
      </w:r>
    </w:p>
    <w:p w:rsidR="00316FDB" w:rsidRDefault="00316FDB" w:rsidP="0031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DB">
        <w:rPr>
          <w:rFonts w:ascii="Times New Roman" w:hAnsi="Times New Roman" w:cs="Times New Roman"/>
          <w:sz w:val="28"/>
          <w:szCs w:val="28"/>
        </w:rPr>
        <w:t>а) год выпуска;</w:t>
      </w:r>
    </w:p>
    <w:p w:rsidR="00316FDB" w:rsidRDefault="00316FDB" w:rsidP="0031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DB">
        <w:rPr>
          <w:rFonts w:ascii="Times New Roman" w:hAnsi="Times New Roman" w:cs="Times New Roman"/>
          <w:sz w:val="28"/>
          <w:szCs w:val="28"/>
        </w:rPr>
        <w:t>б) федеральный округ;</w:t>
      </w:r>
    </w:p>
    <w:p w:rsidR="00316FDB" w:rsidRDefault="00316FDB" w:rsidP="0031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DB">
        <w:rPr>
          <w:rFonts w:ascii="Times New Roman" w:hAnsi="Times New Roman" w:cs="Times New Roman"/>
          <w:sz w:val="28"/>
          <w:szCs w:val="28"/>
        </w:rPr>
        <w:t>в) регион обучения;</w:t>
      </w:r>
    </w:p>
    <w:p w:rsidR="00316FDB" w:rsidRDefault="00316FDB" w:rsidP="0031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DB">
        <w:rPr>
          <w:rFonts w:ascii="Times New Roman" w:hAnsi="Times New Roman" w:cs="Times New Roman"/>
          <w:sz w:val="28"/>
          <w:szCs w:val="28"/>
        </w:rPr>
        <w:t>г) уровень образования;</w:t>
      </w:r>
    </w:p>
    <w:p w:rsidR="00316FDB" w:rsidRDefault="00316FDB" w:rsidP="0031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DB">
        <w:rPr>
          <w:rFonts w:ascii="Times New Roman" w:hAnsi="Times New Roman" w:cs="Times New Roman"/>
          <w:sz w:val="28"/>
          <w:szCs w:val="28"/>
        </w:rPr>
        <w:t>д) наименование образовательной организации;</w:t>
      </w:r>
    </w:p>
    <w:p w:rsidR="00316FDB" w:rsidRDefault="00316FDB" w:rsidP="0031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DB">
        <w:rPr>
          <w:rFonts w:ascii="Times New Roman" w:hAnsi="Times New Roman" w:cs="Times New Roman"/>
          <w:sz w:val="28"/>
          <w:szCs w:val="28"/>
        </w:rPr>
        <w:t>е) специальность;</w:t>
      </w:r>
    </w:p>
    <w:p w:rsidR="00316FDB" w:rsidRDefault="00316FDB" w:rsidP="0031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6FDB">
        <w:rPr>
          <w:rFonts w:ascii="Times New Roman" w:hAnsi="Times New Roman" w:cs="Times New Roman"/>
          <w:sz w:val="28"/>
          <w:szCs w:val="28"/>
        </w:rPr>
        <w:t>ж) пол.</w:t>
      </w:r>
    </w:p>
    <w:p w:rsidR="00316FDB" w:rsidRDefault="00316FDB" w:rsidP="00E82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1E9" w:rsidRPr="00E82500" w:rsidRDefault="00316FDB" w:rsidP="00E82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2D203F">
        <w:rPr>
          <w:rFonts w:ascii="Times New Roman" w:hAnsi="Times New Roman" w:cs="Times New Roman"/>
          <w:sz w:val="28"/>
          <w:szCs w:val="28"/>
        </w:rPr>
        <w:t xml:space="preserve"> п</w:t>
      </w:r>
      <w:r w:rsidR="00B701E9">
        <w:rPr>
          <w:rFonts w:ascii="Times New Roman" w:hAnsi="Times New Roman" w:cs="Times New Roman"/>
          <w:sz w:val="28"/>
          <w:szCs w:val="28"/>
        </w:rPr>
        <w:t>рокурор</w:t>
      </w:r>
      <w:r w:rsidR="002D203F">
        <w:rPr>
          <w:rFonts w:ascii="Times New Roman" w:hAnsi="Times New Roman" w:cs="Times New Roman"/>
          <w:sz w:val="28"/>
          <w:szCs w:val="28"/>
        </w:rPr>
        <w:t>а</w:t>
      </w:r>
      <w:r w:rsidR="00B701E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Головачева Н.В.</w:t>
      </w:r>
    </w:p>
    <w:sectPr w:rsidR="00B701E9" w:rsidRPr="00E8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CA"/>
    <w:rsid w:val="00270EAE"/>
    <w:rsid w:val="002D203F"/>
    <w:rsid w:val="00316FDB"/>
    <w:rsid w:val="00331C15"/>
    <w:rsid w:val="00B701E9"/>
    <w:rsid w:val="00E01ACA"/>
    <w:rsid w:val="00E82500"/>
    <w:rsid w:val="00F1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0347"/>
  <w15:chartTrackingRefBased/>
  <w15:docId w15:val="{96619CAE-0AC8-4850-B5FE-BCC5F6AD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Ирмакова Дарья Александровна</dc:creator>
  <cp:keywords/>
  <dc:description/>
  <cp:lastModifiedBy>Ирмакова Дарья Александровна</cp:lastModifiedBy>
  <cp:revision>2</cp:revision>
  <dcterms:created xsi:type="dcterms:W3CDTF">2024-04-08T17:54:00Z</dcterms:created>
  <dcterms:modified xsi:type="dcterms:W3CDTF">2024-04-08T17:54:00Z</dcterms:modified>
</cp:coreProperties>
</file>